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338" w14:textId="77777777" w:rsidR="00F73C93" w:rsidRDefault="00F73C93">
      <w:pPr>
        <w:pStyle w:val="BodyText"/>
        <w:rPr>
          <w:sz w:val="20"/>
        </w:rPr>
      </w:pPr>
    </w:p>
    <w:p w14:paraId="0C199D0F" w14:textId="77777777" w:rsidR="00F73C93" w:rsidRDefault="00F73C93">
      <w:pPr>
        <w:pStyle w:val="BodyText"/>
        <w:rPr>
          <w:sz w:val="16"/>
        </w:rPr>
      </w:pPr>
    </w:p>
    <w:p w14:paraId="1B90BD4B" w14:textId="77777777" w:rsidR="00CF2BB4" w:rsidRPr="00A974DB" w:rsidRDefault="00CF2BB4" w:rsidP="0072743C">
      <w:pPr>
        <w:pStyle w:val="BodyText"/>
        <w:spacing w:before="139"/>
        <w:ind w:left="1276" w:right="1498" w:firstLine="284"/>
        <w:jc w:val="center"/>
        <w:rPr>
          <w:rFonts w:ascii="Nirmala UI" w:eastAsia="Nirmala UI" w:hAnsi="Nirmala UI" w:cs="Nirmala UI"/>
          <w:b/>
          <w:bCs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743541B8" wp14:editId="3AE11294">
            <wp:simplePos x="0" y="0"/>
            <wp:positionH relativeFrom="page">
              <wp:posOffset>735330</wp:posOffset>
            </wp:positionH>
            <wp:positionV relativeFrom="paragraph">
              <wp:posOffset>115570</wp:posOffset>
            </wp:positionV>
            <wp:extent cx="422217" cy="707902"/>
            <wp:effectExtent l="0" t="0" r="0" b="0"/>
            <wp:wrapNone/>
            <wp:docPr id="1" name="image1.jpeg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7" cy="70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rmala UI" w:eastAsia="Nirmala UI" w:hAnsi="Nirmala UI" w:cs="Nirmala UI"/>
          <w:spacing w:val="-4"/>
          <w:w w:val="85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जवाहरलाल</w:t>
      </w:r>
      <w:proofErr w:type="spellEnd"/>
      <w:r w:rsidRPr="00A974DB">
        <w:rPr>
          <w:rStyle w:val="Strong"/>
          <w:b w:val="0"/>
          <w:bCs w:val="0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नेहरू</w:t>
      </w:r>
      <w:proofErr w:type="spellEnd"/>
      <w:r w:rsidRPr="00A974DB">
        <w:rPr>
          <w:rStyle w:val="Strong"/>
          <w:b w:val="0"/>
          <w:bCs w:val="0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उन्नत</w:t>
      </w:r>
      <w:proofErr w:type="spellEnd"/>
      <w:r w:rsidRPr="00A974DB">
        <w:rPr>
          <w:rStyle w:val="Strong"/>
          <w:b w:val="0"/>
          <w:bCs w:val="0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वैज्ञानिक</w:t>
      </w:r>
      <w:proofErr w:type="spellEnd"/>
      <w:r w:rsidRPr="00A974DB">
        <w:rPr>
          <w:rStyle w:val="Strong"/>
          <w:b w:val="0"/>
          <w:bCs w:val="0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अनुसंधान</w:t>
      </w:r>
      <w:proofErr w:type="spellEnd"/>
      <w:r w:rsidRPr="00A974DB">
        <w:rPr>
          <w:rStyle w:val="Strong"/>
          <w:b w:val="0"/>
          <w:bCs w:val="0"/>
        </w:rPr>
        <w:t xml:space="preserve"> </w:t>
      </w:r>
      <w:proofErr w:type="spellStart"/>
      <w:r w:rsidRPr="00A974DB">
        <w:rPr>
          <w:rStyle w:val="Strong"/>
          <w:rFonts w:ascii="Nirmala UI" w:hAnsi="Nirmala UI" w:cs="Nirmala UI"/>
          <w:b w:val="0"/>
          <w:bCs w:val="0"/>
        </w:rPr>
        <w:t>केंद्र</w:t>
      </w:r>
      <w:proofErr w:type="spellEnd"/>
    </w:p>
    <w:p w14:paraId="1ABA984D" w14:textId="4AE4D6AE" w:rsidR="00CF2BB4" w:rsidRDefault="00CF2BB4" w:rsidP="0072743C">
      <w:pPr>
        <w:spacing w:before="75"/>
        <w:ind w:left="1134" w:right="1279" w:firstLine="142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(</w:t>
      </w:r>
      <w:proofErr w:type="spellStart"/>
      <w:r>
        <w:rPr>
          <w:rFonts w:ascii="Nirmala UI" w:hAnsi="Nirmala UI" w:cs="Nirmala UI"/>
        </w:rPr>
        <w:t>विज्ञान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विभाग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स्वायत्त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विश्वविद्यालय</w:t>
      </w:r>
      <w:proofErr w:type="spellEnd"/>
      <w:r w:rsidR="0072743C">
        <w:t xml:space="preserve"> </w:t>
      </w:r>
      <w:proofErr w:type="spellStart"/>
      <w:r>
        <w:rPr>
          <w:rFonts w:ascii="Nirmala UI" w:hAnsi="Nirmala UI" w:cs="Nirmala UI"/>
        </w:rPr>
        <w:t>संस्था</w:t>
      </w:r>
      <w:proofErr w:type="spellEnd"/>
      <w:r w:rsidR="0072743C">
        <w:rPr>
          <w:rFonts w:ascii="Nirmala UI" w:hAnsi="Nirmala UI" w:cs="Nirmala UI"/>
        </w:rPr>
        <w:t>)</w:t>
      </w:r>
    </w:p>
    <w:p w14:paraId="03718257" w14:textId="77777777" w:rsidR="00CF2BB4" w:rsidRDefault="00CF2BB4" w:rsidP="00CF2BB4">
      <w:pPr>
        <w:pStyle w:val="BodyText"/>
        <w:spacing w:before="40" w:line="288" w:lineRule="exact"/>
        <w:ind w:left="1479" w:right="1499"/>
        <w:jc w:val="center"/>
        <w:rPr>
          <w:rFonts w:ascii="Book Antiqua"/>
        </w:rPr>
      </w:pPr>
      <w:r>
        <w:rPr>
          <w:rFonts w:ascii="Book Antiqua"/>
        </w:rPr>
        <w:t>Jawaharlal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Nehru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Centre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for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Advanced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Scientific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Research</w:t>
      </w:r>
    </w:p>
    <w:p w14:paraId="2CB7BB38" w14:textId="77777777" w:rsidR="00E90AF1" w:rsidRDefault="00CF2BB4" w:rsidP="00CF2BB4">
      <w:pPr>
        <w:ind w:left="1480" w:right="1499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(An Autonomous Institute under Dept. of Science &amp; Technology, Govt. of India – </w:t>
      </w:r>
    </w:p>
    <w:p w14:paraId="34A1F835" w14:textId="7D687E07" w:rsidR="00CF2BB4" w:rsidRDefault="00CF2BB4" w:rsidP="00CF2BB4">
      <w:pPr>
        <w:ind w:left="1480" w:right="1499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</w:t>
      </w:r>
      <w:r>
        <w:rPr>
          <w:rFonts w:ascii="Book Antiqua" w:hAnsi="Book Antiqua"/>
          <w:b/>
          <w:spacing w:val="-47"/>
          <w:sz w:val="20"/>
        </w:rPr>
        <w:t xml:space="preserve"> </w:t>
      </w:r>
      <w:r>
        <w:rPr>
          <w:rFonts w:ascii="Book Antiqua" w:hAnsi="Book Antiqua"/>
          <w:b/>
          <w:sz w:val="20"/>
        </w:rPr>
        <w:t>Deemed</w:t>
      </w:r>
      <w:r>
        <w:rPr>
          <w:rFonts w:ascii="Book Antiqua" w:hAnsi="Book Antiqua"/>
          <w:b/>
          <w:spacing w:val="-1"/>
          <w:sz w:val="20"/>
        </w:rPr>
        <w:t xml:space="preserve"> </w:t>
      </w:r>
      <w:r>
        <w:rPr>
          <w:rFonts w:ascii="Book Antiqua" w:hAnsi="Book Antiqua"/>
          <w:b/>
          <w:sz w:val="20"/>
        </w:rPr>
        <w:t>University)</w:t>
      </w:r>
    </w:p>
    <w:p w14:paraId="44BBD05C" w14:textId="77777777" w:rsidR="00CF2BB4" w:rsidRPr="005A20B7" w:rsidRDefault="00CF2BB4" w:rsidP="00CF2BB4">
      <w:pPr>
        <w:tabs>
          <w:tab w:val="left" w:pos="1274"/>
          <w:tab w:val="left" w:pos="9418"/>
        </w:tabs>
        <w:spacing w:before="22"/>
        <w:ind w:right="15"/>
        <w:jc w:val="center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005A20B7">
        <w:rPr>
          <w:b/>
          <w:bCs/>
          <w:w w:val="99"/>
          <w:sz w:val="20"/>
          <w:szCs w:val="20"/>
        </w:rPr>
        <w:t xml:space="preserve"> </w:t>
      </w:r>
      <w:proofErr w:type="spellStart"/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J</w:t>
      </w:r>
      <w:r w:rsidRPr="005A20B7"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a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kkur</w:t>
      </w:r>
      <w:proofErr w:type="spellEnd"/>
      <w:r w:rsidRPr="005A20B7"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P</w:t>
      </w:r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os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t,</w:t>
      </w:r>
      <w:r w:rsidRPr="005A20B7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B</w:t>
      </w:r>
      <w:r w:rsidRPr="005A20B7"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e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n</w:t>
      </w:r>
      <w:r w:rsidRPr="005A20B7"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ga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lu</w:t>
      </w:r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r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u</w:t>
      </w:r>
      <w:r w:rsidRPr="005A20B7">
        <w:rPr>
          <w:rFonts w:ascii="Book Antiqua" w:eastAsia="Book Antiqua" w:hAnsi="Book Antiqua" w:cs="Book Antiqua"/>
          <w:b/>
          <w:bCs/>
          <w:spacing w:val="5"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-</w:t>
      </w:r>
      <w:r w:rsidRPr="005A20B7"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spacing w:val="-2"/>
          <w:w w:val="99"/>
          <w:sz w:val="20"/>
          <w:szCs w:val="20"/>
        </w:rPr>
        <w:t>5</w:t>
      </w:r>
      <w:r w:rsidRPr="005A20B7"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6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0</w:t>
      </w:r>
      <w:r w:rsidRPr="005A20B7"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spacing w:val="-2"/>
          <w:w w:val="99"/>
          <w:sz w:val="20"/>
          <w:szCs w:val="20"/>
        </w:rPr>
        <w:t>0</w:t>
      </w:r>
      <w:r w:rsidRPr="005A20B7">
        <w:rPr>
          <w:rFonts w:ascii="Book Antiqua" w:eastAsia="Book Antiqua" w:hAnsi="Book Antiqua" w:cs="Book Antiqua"/>
          <w:b/>
          <w:bCs/>
          <w:spacing w:val="1"/>
          <w:w w:val="99"/>
          <w:sz w:val="20"/>
          <w:szCs w:val="20"/>
        </w:rPr>
        <w:t>64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,</w:t>
      </w:r>
      <w:r w:rsidRPr="005A20B7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</w:t>
      </w:r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I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N</w:t>
      </w:r>
      <w:r w:rsidRPr="005A20B7">
        <w:rPr>
          <w:rFonts w:ascii="Book Antiqua" w:eastAsia="Book Antiqua" w:hAnsi="Book Antiqua" w:cs="Book Antiqua"/>
          <w:b/>
          <w:bCs/>
          <w:spacing w:val="-1"/>
          <w:w w:val="99"/>
          <w:sz w:val="20"/>
          <w:szCs w:val="20"/>
        </w:rPr>
        <w:t>DI</w:t>
      </w:r>
      <w:r w:rsidRPr="005A20B7">
        <w:rPr>
          <w:rFonts w:ascii="Book Antiqua" w:eastAsia="Book Antiqua" w:hAnsi="Book Antiqua" w:cs="Book Antiqua"/>
          <w:b/>
          <w:bCs/>
          <w:w w:val="99"/>
          <w:sz w:val="20"/>
          <w:szCs w:val="20"/>
        </w:rPr>
        <w:t>A</w:t>
      </w:r>
    </w:p>
    <w:p w14:paraId="76890DA4" w14:textId="4DD8A0C1" w:rsidR="00F73C93" w:rsidRDefault="00592530" w:rsidP="00D2335A">
      <w:pPr>
        <w:tabs>
          <w:tab w:val="left" w:pos="1274"/>
          <w:tab w:val="left" w:pos="9418"/>
        </w:tabs>
        <w:ind w:right="15"/>
        <w:jc w:val="center"/>
        <w:rPr>
          <w:rFonts w:ascii="Palladio Uralic" w:eastAsia="Palladio Uralic" w:hAnsi="Palladio Uralic" w:cs="Palladio Uralic"/>
          <w:b/>
          <w:bCs/>
          <w:sz w:val="20"/>
          <w:szCs w:val="20"/>
        </w:rPr>
      </w:pPr>
      <w:r w:rsidRPr="00D2335A">
        <w:rPr>
          <w:rFonts w:ascii="Arial" w:eastAsia="Palladio Uralic" w:hAnsi="Arial" w:cs="Arial"/>
          <w:b/>
          <w:bCs/>
          <w:sz w:val="24"/>
          <w:szCs w:val="24"/>
          <w:u w:val="thick"/>
        </w:rPr>
        <w:tab/>
      </w:r>
      <w:r w:rsidR="00CF2BB4">
        <w:rPr>
          <w:rFonts w:ascii="Arial" w:eastAsia="Palladio Uralic" w:hAnsi="Arial" w:cs="Arial"/>
          <w:b/>
          <w:bCs/>
          <w:sz w:val="24"/>
          <w:szCs w:val="24"/>
          <w:u w:val="thick"/>
        </w:rPr>
        <w:t>______________________________________________________________</w:t>
      </w:r>
    </w:p>
    <w:p w14:paraId="02DD381B" w14:textId="77777777" w:rsidR="00F73C93" w:rsidRDefault="00F73C93">
      <w:pPr>
        <w:pStyle w:val="BodyText"/>
        <w:rPr>
          <w:rFonts w:ascii="Palladio Uralic"/>
          <w:b/>
          <w:sz w:val="20"/>
        </w:rPr>
      </w:pPr>
    </w:p>
    <w:p w14:paraId="7BBE0A18" w14:textId="77777777" w:rsidR="00F73C93" w:rsidRDefault="00F73C93">
      <w:pPr>
        <w:pStyle w:val="BodyText"/>
        <w:spacing w:before="10"/>
        <w:rPr>
          <w:rFonts w:ascii="Palladio Uralic"/>
          <w:b/>
          <w:sz w:val="20"/>
        </w:rPr>
      </w:pPr>
    </w:p>
    <w:p w14:paraId="2B17D786" w14:textId="490B7B0B" w:rsidR="0041690C" w:rsidRPr="001F57A9" w:rsidRDefault="0041690C" w:rsidP="0041690C">
      <w:pPr>
        <w:pStyle w:val="Heading1"/>
        <w:tabs>
          <w:tab w:val="left" w:pos="8581"/>
        </w:tabs>
        <w:spacing w:before="90"/>
        <w:ind w:left="0"/>
        <w:jc w:val="both"/>
      </w:pPr>
      <w:r>
        <w:t xml:space="preserve">       </w:t>
      </w:r>
      <w:proofErr w:type="spellStart"/>
      <w:proofErr w:type="gramStart"/>
      <w:r w:rsidRPr="001F57A9">
        <w:t>Advt.No.ICMS</w:t>
      </w:r>
      <w:proofErr w:type="spellEnd"/>
      <w:proofErr w:type="gramEnd"/>
      <w:r w:rsidRPr="001F57A9">
        <w:t>/0</w:t>
      </w:r>
      <w:r>
        <w:t>3</w:t>
      </w:r>
      <w:r w:rsidRPr="001F57A9">
        <w:t>/2</w:t>
      </w:r>
      <w:r>
        <w:t>1</w:t>
      </w:r>
      <w:r w:rsidRPr="001F57A9">
        <w:t>-2</w:t>
      </w:r>
      <w:r>
        <w:t>2</w:t>
      </w:r>
      <w:r w:rsidRPr="001F57A9">
        <w:t xml:space="preserve">                                                                                   </w:t>
      </w:r>
      <w:r>
        <w:t xml:space="preserve">          </w:t>
      </w:r>
      <w:r w:rsidRPr="001F57A9">
        <w:t xml:space="preserve"> </w:t>
      </w:r>
      <w:r>
        <w:t>June 2</w:t>
      </w:r>
      <w:r>
        <w:t>8</w:t>
      </w:r>
      <w:r>
        <w:t>, 2021</w:t>
      </w:r>
    </w:p>
    <w:p w14:paraId="4CB40745" w14:textId="77777777" w:rsidR="0041690C" w:rsidRPr="001F57A9" w:rsidRDefault="0041690C" w:rsidP="0041690C">
      <w:pPr>
        <w:pStyle w:val="Heading1"/>
        <w:tabs>
          <w:tab w:val="left" w:pos="8581"/>
        </w:tabs>
        <w:spacing w:before="90"/>
        <w:ind w:left="426"/>
        <w:jc w:val="both"/>
      </w:pPr>
    </w:p>
    <w:p w14:paraId="3187C8DF" w14:textId="77777777" w:rsidR="0041690C" w:rsidRPr="001F57A9" w:rsidRDefault="0041690C" w:rsidP="0041690C">
      <w:pPr>
        <w:pStyle w:val="Heading1"/>
        <w:tabs>
          <w:tab w:val="left" w:pos="8581"/>
        </w:tabs>
        <w:spacing w:before="90"/>
        <w:ind w:left="426"/>
        <w:jc w:val="both"/>
      </w:pPr>
    </w:p>
    <w:p w14:paraId="2601B24E" w14:textId="77777777" w:rsidR="00CF2BB4" w:rsidRDefault="00CF2BB4">
      <w:pPr>
        <w:pStyle w:val="Heading1"/>
        <w:tabs>
          <w:tab w:val="left" w:pos="8581"/>
        </w:tabs>
        <w:spacing w:before="90"/>
        <w:jc w:val="both"/>
      </w:pPr>
    </w:p>
    <w:p w14:paraId="51540483" w14:textId="77777777" w:rsidR="00F73C93" w:rsidRDefault="00F73C93">
      <w:pPr>
        <w:pStyle w:val="BodyText"/>
        <w:rPr>
          <w:b/>
          <w:sz w:val="26"/>
        </w:rPr>
      </w:pPr>
    </w:p>
    <w:p w14:paraId="23D97DAD" w14:textId="77777777" w:rsidR="0041690C" w:rsidRDefault="00036353" w:rsidP="0041690C">
      <w:pPr>
        <w:ind w:left="360" w:right="-57" w:hanging="360"/>
        <w:jc w:val="center"/>
        <w:rPr>
          <w:sz w:val="24"/>
        </w:rPr>
      </w:pPr>
      <w:r>
        <w:rPr>
          <w:b/>
          <w:bCs/>
          <w:sz w:val="24"/>
        </w:rPr>
        <w:t xml:space="preserve">LIST OF </w:t>
      </w:r>
      <w:r w:rsidRPr="00036353">
        <w:rPr>
          <w:b/>
          <w:bCs/>
          <w:sz w:val="24"/>
        </w:rPr>
        <w:t>SHORTLISTED CANDIDATES</w:t>
      </w:r>
      <w:r w:rsidR="0041690C">
        <w:rPr>
          <w:b/>
          <w:bCs/>
          <w:sz w:val="24"/>
        </w:rPr>
        <w:t xml:space="preserve"> </w:t>
      </w:r>
      <w:r>
        <w:rPr>
          <w:sz w:val="24"/>
        </w:rPr>
        <w:t xml:space="preserve">for the </w:t>
      </w:r>
      <w:r w:rsidR="00592530">
        <w:rPr>
          <w:sz w:val="24"/>
        </w:rPr>
        <w:t xml:space="preserve">position of </w:t>
      </w:r>
    </w:p>
    <w:p w14:paraId="0DCEA1D5" w14:textId="69B72831" w:rsidR="0041690C" w:rsidRDefault="0041690C" w:rsidP="0041690C">
      <w:pPr>
        <w:ind w:left="360" w:right="-57" w:hanging="360"/>
        <w:jc w:val="center"/>
      </w:pPr>
      <w:r w:rsidRPr="001F57A9">
        <w:rPr>
          <w:b/>
          <w:sz w:val="28"/>
          <w:szCs w:val="28"/>
          <w:u w:val="single"/>
        </w:rPr>
        <w:t>Technical Assistant to operate Scanning Electron Microscope and XPS</w:t>
      </w:r>
    </w:p>
    <w:p w14:paraId="25A705AE" w14:textId="4B231EB4" w:rsidR="00F73C93" w:rsidRDefault="00592530" w:rsidP="0041690C">
      <w:pPr>
        <w:ind w:left="360" w:right="-57" w:hanging="360"/>
        <w:jc w:val="center"/>
      </w:pPr>
      <w:r>
        <w:t>.</w:t>
      </w:r>
    </w:p>
    <w:p w14:paraId="557A00F3" w14:textId="4483550D" w:rsidR="006B478B" w:rsidRDefault="006B478B" w:rsidP="00036353">
      <w:pPr>
        <w:ind w:left="1080" w:right="-57"/>
      </w:pPr>
    </w:p>
    <w:p w14:paraId="7D62A757" w14:textId="11D9C11E" w:rsidR="006B478B" w:rsidRDefault="006B478B" w:rsidP="00036353">
      <w:pPr>
        <w:ind w:left="1080" w:right="-57"/>
      </w:pPr>
    </w:p>
    <w:p w14:paraId="69D26447" w14:textId="77777777" w:rsidR="00AA01FE" w:rsidRDefault="00AA01FE" w:rsidP="00036353">
      <w:pPr>
        <w:ind w:left="1080" w:right="-57"/>
      </w:pPr>
    </w:p>
    <w:p w14:paraId="04E94CA8" w14:textId="6B7B2568" w:rsidR="005A37D7" w:rsidRPr="005A37D7" w:rsidRDefault="005A37D7" w:rsidP="005A37D7">
      <w:pPr>
        <w:ind w:left="720" w:firstLine="720"/>
        <w:rPr>
          <w:b/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5A37D7">
        <w:rPr>
          <w:b/>
          <w:sz w:val="28"/>
          <w:szCs w:val="28"/>
          <w:u w:val="single"/>
        </w:rPr>
        <w:t xml:space="preserve">Date of Interview:   </w:t>
      </w:r>
      <w:r w:rsidR="0041690C">
        <w:rPr>
          <w:b/>
          <w:color w:val="C00000"/>
          <w:sz w:val="28"/>
          <w:szCs w:val="28"/>
          <w:u w:val="single"/>
        </w:rPr>
        <w:t>Tuesday</w:t>
      </w:r>
      <w:r w:rsidRPr="005A37D7">
        <w:rPr>
          <w:b/>
          <w:color w:val="C00000"/>
          <w:sz w:val="28"/>
          <w:szCs w:val="28"/>
          <w:u w:val="single"/>
        </w:rPr>
        <w:t>, June 2</w:t>
      </w:r>
      <w:r w:rsidR="0041690C">
        <w:rPr>
          <w:b/>
          <w:color w:val="C00000"/>
          <w:sz w:val="28"/>
          <w:szCs w:val="28"/>
          <w:u w:val="single"/>
        </w:rPr>
        <w:t>9</w:t>
      </w:r>
      <w:r w:rsidRPr="005A37D7">
        <w:rPr>
          <w:b/>
          <w:color w:val="C00000"/>
          <w:sz w:val="28"/>
          <w:szCs w:val="28"/>
          <w:u w:val="single"/>
        </w:rPr>
        <w:t>, 2021</w:t>
      </w:r>
    </w:p>
    <w:p w14:paraId="4874C235" w14:textId="30832248" w:rsidR="006B478B" w:rsidRDefault="006B478B" w:rsidP="00036353">
      <w:pPr>
        <w:ind w:left="1080" w:right="-57"/>
      </w:pPr>
    </w:p>
    <w:p w14:paraId="31C6F874" w14:textId="77777777" w:rsidR="00DD0623" w:rsidRDefault="00DD0623" w:rsidP="00036353">
      <w:pPr>
        <w:ind w:left="1080" w:right="-57"/>
      </w:pPr>
    </w:p>
    <w:p w14:paraId="377087CD" w14:textId="77777777" w:rsidR="005A37D7" w:rsidRDefault="005A37D7" w:rsidP="00036353">
      <w:pPr>
        <w:ind w:left="1080" w:right="-57"/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4240"/>
        <w:gridCol w:w="3698"/>
      </w:tblGrid>
      <w:tr w:rsidR="003F1F2E" w:rsidRPr="006B478B" w14:paraId="2853F115" w14:textId="1176FE3A" w:rsidTr="003F1F2E">
        <w:trPr>
          <w:jc w:val="center"/>
        </w:trPr>
        <w:tc>
          <w:tcPr>
            <w:tcW w:w="1129" w:type="dxa"/>
          </w:tcPr>
          <w:p w14:paraId="40E10853" w14:textId="49D8852F" w:rsidR="003F1F2E" w:rsidRPr="006B478B" w:rsidRDefault="003F1F2E" w:rsidP="006B478B">
            <w:pPr>
              <w:ind w:right="-57"/>
              <w:rPr>
                <w:sz w:val="32"/>
                <w:szCs w:val="28"/>
              </w:rPr>
            </w:pPr>
            <w:r w:rsidRPr="006B478B">
              <w:rPr>
                <w:b/>
                <w:bCs/>
                <w:sz w:val="32"/>
                <w:szCs w:val="28"/>
              </w:rPr>
              <w:t>Sl. No</w:t>
            </w:r>
          </w:p>
        </w:tc>
        <w:tc>
          <w:tcPr>
            <w:tcW w:w="4240" w:type="dxa"/>
          </w:tcPr>
          <w:p w14:paraId="07966A07" w14:textId="77777777" w:rsidR="003F1F2E" w:rsidRDefault="003F1F2E" w:rsidP="006B478B">
            <w:pPr>
              <w:ind w:right="-57"/>
              <w:rPr>
                <w:b/>
                <w:bCs/>
                <w:sz w:val="32"/>
                <w:szCs w:val="28"/>
              </w:rPr>
            </w:pPr>
            <w:r w:rsidRPr="006B478B">
              <w:rPr>
                <w:b/>
                <w:bCs/>
                <w:sz w:val="32"/>
                <w:szCs w:val="28"/>
              </w:rPr>
              <w:t>Name of the shortlisted candidate</w:t>
            </w:r>
          </w:p>
          <w:p w14:paraId="140941F4" w14:textId="647214D7" w:rsidR="003F1F2E" w:rsidRPr="006B478B" w:rsidRDefault="003F1F2E" w:rsidP="006B478B">
            <w:pPr>
              <w:ind w:right="-57"/>
              <w:rPr>
                <w:sz w:val="32"/>
                <w:szCs w:val="28"/>
              </w:rPr>
            </w:pPr>
          </w:p>
        </w:tc>
        <w:tc>
          <w:tcPr>
            <w:tcW w:w="3698" w:type="dxa"/>
          </w:tcPr>
          <w:p w14:paraId="1D03C094" w14:textId="4412862E" w:rsidR="003F1F2E" w:rsidRPr="006B478B" w:rsidRDefault="003F1F2E" w:rsidP="006B478B">
            <w:pPr>
              <w:ind w:right="-57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Time of the interview</w:t>
            </w:r>
          </w:p>
        </w:tc>
      </w:tr>
      <w:tr w:rsidR="003F1F2E" w:rsidRPr="003F1F2E" w14:paraId="37E00FCB" w14:textId="33FFA883" w:rsidTr="003F1F2E">
        <w:trPr>
          <w:jc w:val="center"/>
        </w:trPr>
        <w:tc>
          <w:tcPr>
            <w:tcW w:w="1129" w:type="dxa"/>
          </w:tcPr>
          <w:p w14:paraId="5E0D6E03" w14:textId="76113C90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01</w:t>
            </w:r>
          </w:p>
        </w:tc>
        <w:tc>
          <w:tcPr>
            <w:tcW w:w="4240" w:type="dxa"/>
          </w:tcPr>
          <w:p w14:paraId="444260C0" w14:textId="7A79560E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r w:rsidRPr="0041690C">
              <w:rPr>
                <w:sz w:val="28"/>
                <w:szCs w:val="28"/>
              </w:rPr>
              <w:t>Anjana M U</w:t>
            </w:r>
          </w:p>
        </w:tc>
        <w:tc>
          <w:tcPr>
            <w:tcW w:w="3698" w:type="dxa"/>
            <w:vMerge w:val="restart"/>
          </w:tcPr>
          <w:p w14:paraId="2C6D2445" w14:textId="77777777" w:rsidR="003F1F2E" w:rsidRPr="003F1F2E" w:rsidRDefault="003F1F2E" w:rsidP="00A4523C">
            <w:pPr>
              <w:ind w:right="-57"/>
              <w:rPr>
                <w:color w:val="000000"/>
                <w:sz w:val="32"/>
                <w:szCs w:val="32"/>
              </w:rPr>
            </w:pPr>
          </w:p>
          <w:p w14:paraId="6FCE9750" w14:textId="77777777" w:rsidR="003F1F2E" w:rsidRPr="003F1F2E" w:rsidRDefault="003F1F2E" w:rsidP="00A4523C">
            <w:pPr>
              <w:ind w:right="-57"/>
              <w:rPr>
                <w:color w:val="000000"/>
                <w:sz w:val="32"/>
                <w:szCs w:val="32"/>
              </w:rPr>
            </w:pPr>
          </w:p>
          <w:p w14:paraId="1D381F2E" w14:textId="77777777" w:rsidR="003F1F2E" w:rsidRPr="003F1F2E" w:rsidRDefault="003F1F2E" w:rsidP="00A4523C">
            <w:pPr>
              <w:ind w:right="-57"/>
              <w:rPr>
                <w:color w:val="000000"/>
                <w:sz w:val="32"/>
                <w:szCs w:val="32"/>
              </w:rPr>
            </w:pPr>
          </w:p>
          <w:p w14:paraId="651ED2D4" w14:textId="0C6BE67D" w:rsidR="003F1F2E" w:rsidRPr="003F1F2E" w:rsidRDefault="003F1F2E" w:rsidP="00A4523C">
            <w:pPr>
              <w:ind w:right="-57"/>
              <w:rPr>
                <w:color w:val="000000"/>
                <w:sz w:val="32"/>
                <w:szCs w:val="32"/>
              </w:rPr>
            </w:pPr>
            <w:r w:rsidRPr="003F1F2E">
              <w:rPr>
                <w:color w:val="000000"/>
                <w:sz w:val="32"/>
                <w:szCs w:val="32"/>
              </w:rPr>
              <w:t>Between 0</w:t>
            </w:r>
            <w:r w:rsidR="0041690C">
              <w:rPr>
                <w:color w:val="000000"/>
                <w:sz w:val="32"/>
                <w:szCs w:val="32"/>
              </w:rPr>
              <w:t>4</w:t>
            </w:r>
            <w:r w:rsidRPr="003F1F2E">
              <w:rPr>
                <w:color w:val="000000"/>
                <w:sz w:val="32"/>
                <w:szCs w:val="32"/>
              </w:rPr>
              <w:t>:00 – 0</w:t>
            </w:r>
            <w:r w:rsidR="0041690C">
              <w:rPr>
                <w:color w:val="000000"/>
                <w:sz w:val="32"/>
                <w:szCs w:val="32"/>
              </w:rPr>
              <w:t>6</w:t>
            </w:r>
            <w:r w:rsidRPr="003F1F2E">
              <w:rPr>
                <w:color w:val="000000"/>
                <w:sz w:val="32"/>
                <w:szCs w:val="32"/>
              </w:rPr>
              <w:t>:00PM</w:t>
            </w:r>
          </w:p>
          <w:p w14:paraId="71F06CA6" w14:textId="649938A4" w:rsidR="003F1F2E" w:rsidRPr="003F1F2E" w:rsidRDefault="003F1F2E" w:rsidP="00A4523C">
            <w:pPr>
              <w:ind w:right="-57"/>
              <w:rPr>
                <w:color w:val="000000"/>
                <w:sz w:val="32"/>
                <w:szCs w:val="32"/>
              </w:rPr>
            </w:pPr>
          </w:p>
        </w:tc>
      </w:tr>
      <w:tr w:rsidR="003F1F2E" w:rsidRPr="003F1F2E" w14:paraId="4ED02732" w14:textId="2F850BF3" w:rsidTr="003F1F2E">
        <w:trPr>
          <w:jc w:val="center"/>
        </w:trPr>
        <w:tc>
          <w:tcPr>
            <w:tcW w:w="1129" w:type="dxa"/>
          </w:tcPr>
          <w:p w14:paraId="604F7039" w14:textId="49F25453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02</w:t>
            </w:r>
          </w:p>
        </w:tc>
        <w:tc>
          <w:tcPr>
            <w:tcW w:w="4240" w:type="dxa"/>
          </w:tcPr>
          <w:p w14:paraId="62912AF3" w14:textId="208954A5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r w:rsidRPr="0041690C">
              <w:rPr>
                <w:sz w:val="28"/>
                <w:szCs w:val="28"/>
              </w:rPr>
              <w:t xml:space="preserve">Ruther Tyson </w:t>
            </w:r>
            <w:r w:rsidRPr="0041690C">
              <w:rPr>
                <w:rStyle w:val="zmsearchresult"/>
                <w:sz w:val="28"/>
                <w:szCs w:val="28"/>
              </w:rPr>
              <w:t>Lewis</w:t>
            </w:r>
          </w:p>
        </w:tc>
        <w:tc>
          <w:tcPr>
            <w:tcW w:w="3698" w:type="dxa"/>
            <w:vMerge/>
          </w:tcPr>
          <w:p w14:paraId="1E2835A2" w14:textId="77777777" w:rsidR="003F1F2E" w:rsidRPr="003F1F2E" w:rsidRDefault="003F1F2E" w:rsidP="00A4523C">
            <w:pPr>
              <w:ind w:right="-57"/>
              <w:rPr>
                <w:sz w:val="32"/>
                <w:szCs w:val="32"/>
              </w:rPr>
            </w:pPr>
          </w:p>
        </w:tc>
      </w:tr>
      <w:tr w:rsidR="003F1F2E" w:rsidRPr="003F1F2E" w14:paraId="0F8BB158" w14:textId="079E3EDA" w:rsidTr="003F1F2E">
        <w:trPr>
          <w:jc w:val="center"/>
        </w:trPr>
        <w:tc>
          <w:tcPr>
            <w:tcW w:w="1129" w:type="dxa"/>
          </w:tcPr>
          <w:p w14:paraId="329AB81B" w14:textId="551C167E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03</w:t>
            </w:r>
          </w:p>
        </w:tc>
        <w:tc>
          <w:tcPr>
            <w:tcW w:w="4240" w:type="dxa"/>
          </w:tcPr>
          <w:p w14:paraId="7495AEF5" w14:textId="0A48CEAA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proofErr w:type="spellStart"/>
            <w:r w:rsidRPr="0041690C">
              <w:rPr>
                <w:rStyle w:val="zmsearchresult"/>
                <w:sz w:val="28"/>
                <w:szCs w:val="28"/>
              </w:rPr>
              <w:t>Roopsagar</w:t>
            </w:r>
            <w:proofErr w:type="spellEnd"/>
            <w:r w:rsidRPr="0041690C">
              <w:rPr>
                <w:sz w:val="28"/>
                <w:szCs w:val="28"/>
              </w:rPr>
              <w:t xml:space="preserve"> N</w:t>
            </w:r>
          </w:p>
        </w:tc>
        <w:tc>
          <w:tcPr>
            <w:tcW w:w="3698" w:type="dxa"/>
            <w:vMerge/>
          </w:tcPr>
          <w:p w14:paraId="5CDDF11C" w14:textId="77777777" w:rsidR="003F1F2E" w:rsidRPr="003F1F2E" w:rsidRDefault="003F1F2E" w:rsidP="00A4523C">
            <w:pPr>
              <w:ind w:right="-57"/>
              <w:rPr>
                <w:sz w:val="32"/>
                <w:szCs w:val="32"/>
              </w:rPr>
            </w:pPr>
          </w:p>
        </w:tc>
      </w:tr>
      <w:tr w:rsidR="003F1F2E" w:rsidRPr="003F1F2E" w14:paraId="1E9CEDD9" w14:textId="497796B0" w:rsidTr="003F1F2E">
        <w:trPr>
          <w:jc w:val="center"/>
        </w:trPr>
        <w:tc>
          <w:tcPr>
            <w:tcW w:w="1129" w:type="dxa"/>
          </w:tcPr>
          <w:p w14:paraId="3B5AEFCA" w14:textId="23FAD63F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04</w:t>
            </w:r>
          </w:p>
        </w:tc>
        <w:tc>
          <w:tcPr>
            <w:tcW w:w="4240" w:type="dxa"/>
          </w:tcPr>
          <w:p w14:paraId="2AADF7D8" w14:textId="5298D6E9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proofErr w:type="spellStart"/>
            <w:r w:rsidRPr="0041690C">
              <w:rPr>
                <w:rStyle w:val="zmsearchresult"/>
                <w:sz w:val="28"/>
                <w:szCs w:val="28"/>
              </w:rPr>
              <w:t>Mahitha</w:t>
            </w:r>
            <w:proofErr w:type="spellEnd"/>
            <w:r w:rsidRPr="0041690C">
              <w:rPr>
                <w:sz w:val="28"/>
                <w:szCs w:val="28"/>
              </w:rPr>
              <w:t>. M. K</w:t>
            </w:r>
          </w:p>
        </w:tc>
        <w:tc>
          <w:tcPr>
            <w:tcW w:w="3698" w:type="dxa"/>
            <w:vMerge/>
          </w:tcPr>
          <w:p w14:paraId="0BDCBDC6" w14:textId="77777777" w:rsidR="003F1F2E" w:rsidRPr="003F1F2E" w:rsidRDefault="003F1F2E" w:rsidP="00A4523C">
            <w:pPr>
              <w:ind w:right="-57"/>
              <w:rPr>
                <w:b/>
                <w:sz w:val="32"/>
                <w:szCs w:val="32"/>
              </w:rPr>
            </w:pPr>
          </w:p>
        </w:tc>
      </w:tr>
      <w:tr w:rsidR="003F1F2E" w:rsidRPr="003F1F2E" w14:paraId="3935BCA6" w14:textId="2E69149F" w:rsidTr="003F1F2E">
        <w:trPr>
          <w:jc w:val="center"/>
        </w:trPr>
        <w:tc>
          <w:tcPr>
            <w:tcW w:w="1129" w:type="dxa"/>
          </w:tcPr>
          <w:p w14:paraId="6863D66D" w14:textId="77EC26BE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05</w:t>
            </w:r>
          </w:p>
        </w:tc>
        <w:tc>
          <w:tcPr>
            <w:tcW w:w="4240" w:type="dxa"/>
          </w:tcPr>
          <w:p w14:paraId="5925FDEB" w14:textId="0D1C96B7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r w:rsidRPr="0041690C">
              <w:rPr>
                <w:rStyle w:val="zmsearchresult"/>
                <w:sz w:val="28"/>
                <w:szCs w:val="28"/>
              </w:rPr>
              <w:t>Satyajit</w:t>
            </w:r>
            <w:r w:rsidRPr="0041690C">
              <w:rPr>
                <w:sz w:val="28"/>
                <w:szCs w:val="28"/>
              </w:rPr>
              <w:t xml:space="preserve"> Pujari</w:t>
            </w:r>
          </w:p>
        </w:tc>
        <w:tc>
          <w:tcPr>
            <w:tcW w:w="3698" w:type="dxa"/>
            <w:vMerge/>
          </w:tcPr>
          <w:p w14:paraId="1048DA60" w14:textId="77777777" w:rsidR="003F1F2E" w:rsidRPr="003F1F2E" w:rsidRDefault="003F1F2E" w:rsidP="00A4523C">
            <w:pPr>
              <w:ind w:right="-57"/>
              <w:rPr>
                <w:sz w:val="32"/>
                <w:szCs w:val="32"/>
              </w:rPr>
            </w:pPr>
          </w:p>
        </w:tc>
      </w:tr>
      <w:tr w:rsidR="003F1F2E" w:rsidRPr="003F1F2E" w14:paraId="442237AE" w14:textId="55EE5AB5" w:rsidTr="003F1F2E">
        <w:trPr>
          <w:jc w:val="center"/>
        </w:trPr>
        <w:tc>
          <w:tcPr>
            <w:tcW w:w="1129" w:type="dxa"/>
          </w:tcPr>
          <w:p w14:paraId="5EC62DE0" w14:textId="08ED5701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06</w:t>
            </w:r>
          </w:p>
        </w:tc>
        <w:tc>
          <w:tcPr>
            <w:tcW w:w="4240" w:type="dxa"/>
          </w:tcPr>
          <w:p w14:paraId="73DAC9C2" w14:textId="2B2CD6C3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proofErr w:type="spellStart"/>
            <w:r w:rsidRPr="0041690C">
              <w:rPr>
                <w:rStyle w:val="zmsearchresult"/>
                <w:sz w:val="28"/>
                <w:szCs w:val="28"/>
              </w:rPr>
              <w:t>Deekshitha</w:t>
            </w:r>
            <w:proofErr w:type="spellEnd"/>
            <w:r w:rsidRPr="0041690C">
              <w:rPr>
                <w:sz w:val="28"/>
                <w:szCs w:val="28"/>
              </w:rPr>
              <w:t xml:space="preserve"> U G</w:t>
            </w:r>
          </w:p>
        </w:tc>
        <w:tc>
          <w:tcPr>
            <w:tcW w:w="3698" w:type="dxa"/>
            <w:vMerge/>
          </w:tcPr>
          <w:p w14:paraId="341AB6AF" w14:textId="77777777" w:rsidR="003F1F2E" w:rsidRPr="003F1F2E" w:rsidRDefault="003F1F2E" w:rsidP="00A4523C">
            <w:pPr>
              <w:ind w:right="-57"/>
              <w:rPr>
                <w:sz w:val="32"/>
                <w:szCs w:val="32"/>
              </w:rPr>
            </w:pPr>
          </w:p>
        </w:tc>
      </w:tr>
      <w:tr w:rsidR="003F1F2E" w:rsidRPr="003F1F2E" w14:paraId="27448D72" w14:textId="7FDF24BF" w:rsidTr="003F1F2E">
        <w:trPr>
          <w:jc w:val="center"/>
        </w:trPr>
        <w:tc>
          <w:tcPr>
            <w:tcW w:w="1129" w:type="dxa"/>
          </w:tcPr>
          <w:p w14:paraId="67481E0C" w14:textId="7A773B39" w:rsidR="003F1F2E" w:rsidRPr="003F1F2E" w:rsidRDefault="003F1F2E" w:rsidP="00A4523C">
            <w:pPr>
              <w:ind w:right="-57"/>
              <w:jc w:val="center"/>
              <w:rPr>
                <w:sz w:val="32"/>
                <w:szCs w:val="32"/>
              </w:rPr>
            </w:pPr>
            <w:r w:rsidRPr="003F1F2E">
              <w:rPr>
                <w:sz w:val="32"/>
                <w:szCs w:val="32"/>
              </w:rPr>
              <w:t>07</w:t>
            </w:r>
          </w:p>
        </w:tc>
        <w:tc>
          <w:tcPr>
            <w:tcW w:w="4240" w:type="dxa"/>
          </w:tcPr>
          <w:p w14:paraId="54B5A898" w14:textId="15080EB4" w:rsidR="003F1F2E" w:rsidRPr="0041690C" w:rsidRDefault="0041690C" w:rsidP="00A4523C">
            <w:pPr>
              <w:ind w:right="-57"/>
              <w:rPr>
                <w:sz w:val="28"/>
                <w:szCs w:val="28"/>
              </w:rPr>
            </w:pPr>
            <w:r w:rsidRPr="0041690C">
              <w:rPr>
                <w:rStyle w:val="zmsearchresult"/>
                <w:sz w:val="28"/>
                <w:szCs w:val="28"/>
              </w:rPr>
              <w:t>Gayathri</w:t>
            </w:r>
            <w:r w:rsidRPr="0041690C">
              <w:rPr>
                <w:sz w:val="28"/>
                <w:szCs w:val="28"/>
              </w:rPr>
              <w:t xml:space="preserve"> Govind V</w:t>
            </w:r>
          </w:p>
        </w:tc>
        <w:tc>
          <w:tcPr>
            <w:tcW w:w="3698" w:type="dxa"/>
            <w:vMerge/>
          </w:tcPr>
          <w:p w14:paraId="2E91B70A" w14:textId="77777777" w:rsidR="003F1F2E" w:rsidRPr="003F1F2E" w:rsidRDefault="003F1F2E" w:rsidP="00A4523C">
            <w:pPr>
              <w:ind w:right="-57"/>
              <w:rPr>
                <w:sz w:val="32"/>
                <w:szCs w:val="32"/>
              </w:rPr>
            </w:pPr>
          </w:p>
        </w:tc>
      </w:tr>
    </w:tbl>
    <w:p w14:paraId="300DCE16" w14:textId="1CA7FE75" w:rsidR="006B478B" w:rsidRPr="003F1F2E" w:rsidRDefault="006B478B" w:rsidP="00036353">
      <w:pPr>
        <w:ind w:left="1080" w:right="-57"/>
        <w:rPr>
          <w:sz w:val="32"/>
          <w:szCs w:val="32"/>
        </w:rPr>
      </w:pPr>
    </w:p>
    <w:p w14:paraId="73D98786" w14:textId="7B310248" w:rsidR="006B478B" w:rsidRDefault="006B478B" w:rsidP="00036353">
      <w:pPr>
        <w:ind w:left="1080" w:right="-57"/>
      </w:pPr>
    </w:p>
    <w:p w14:paraId="223185DC" w14:textId="60E90C95" w:rsidR="006B478B" w:rsidRDefault="006B478B" w:rsidP="00036353">
      <w:pPr>
        <w:ind w:left="1080" w:right="-57"/>
      </w:pPr>
    </w:p>
    <w:p w14:paraId="585F8564" w14:textId="638D1FAC" w:rsidR="006B478B" w:rsidRDefault="006B478B" w:rsidP="00036353">
      <w:pPr>
        <w:ind w:left="1080" w:right="-57"/>
      </w:pPr>
    </w:p>
    <w:sectPr w:rsidR="006B478B" w:rsidSect="00036353">
      <w:headerReference w:type="default" r:id="rId8"/>
      <w:footerReference w:type="default" r:id="rId9"/>
      <w:pgSz w:w="12240" w:h="15840"/>
      <w:pgMar w:top="1080" w:right="1183" w:bottom="142" w:left="600" w:header="699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1C0F" w14:textId="77777777" w:rsidR="009B2EFE" w:rsidRDefault="009B2EFE">
      <w:r>
        <w:separator/>
      </w:r>
    </w:p>
  </w:endnote>
  <w:endnote w:type="continuationSeparator" w:id="0">
    <w:p w14:paraId="58C4CAF1" w14:textId="77777777" w:rsidR="009B2EFE" w:rsidRDefault="009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6D4D" w14:textId="78FA5A27" w:rsidR="00F73C93" w:rsidRDefault="004150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0B75DEBA" wp14:editId="293F35A9">
              <wp:simplePos x="0" y="0"/>
              <wp:positionH relativeFrom="page">
                <wp:posOffset>3813810</wp:posOffset>
              </wp:positionH>
              <wp:positionV relativeFrom="page">
                <wp:posOffset>9274175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69762" w14:textId="77777777" w:rsidR="00F73C93" w:rsidRDefault="0059253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5DE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25pt;width:11.6pt;height:13.0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" filled="f" stroked="f">
              <v:textbox inset="0,0,0,0">
                <w:txbxContent>
                  <w:p w14:paraId="77969762" w14:textId="77777777" w:rsidR="00F73C93" w:rsidRDefault="0059253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67EE" w14:textId="77777777" w:rsidR="009B2EFE" w:rsidRDefault="009B2EFE">
      <w:r>
        <w:separator/>
      </w:r>
    </w:p>
  </w:footnote>
  <w:footnote w:type="continuationSeparator" w:id="0">
    <w:p w14:paraId="5DC818FE" w14:textId="77777777" w:rsidR="009B2EFE" w:rsidRDefault="009B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6F82" w14:textId="511B7D14" w:rsidR="00F73C93" w:rsidRDefault="00F73C9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D75"/>
    <w:multiLevelType w:val="hybridMultilevel"/>
    <w:tmpl w:val="C972D826"/>
    <w:lvl w:ilvl="0" w:tplc="E842B1EC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8C09DC0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2" w:tplc="4426F22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179E70EC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B0F8A35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5828709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70E0B35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E05003CE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42B81F0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FF7B1D"/>
    <w:multiLevelType w:val="hybridMultilevel"/>
    <w:tmpl w:val="AA4CA8D0"/>
    <w:lvl w:ilvl="0" w:tplc="D0DC3FF2">
      <w:start w:val="1"/>
      <w:numFmt w:val="upperRoman"/>
      <w:lvlText w:val="%1)"/>
      <w:lvlJc w:val="left"/>
      <w:pPr>
        <w:ind w:left="444" w:hanging="324"/>
        <w:jc w:val="left"/>
      </w:pPr>
      <w:rPr>
        <w:rFonts w:ascii="Palladio Uralic" w:eastAsia="Palladio Uralic" w:hAnsi="Palladio Uralic" w:cs="Palladio Uralic" w:hint="default"/>
        <w:b/>
        <w:bCs/>
        <w:w w:val="100"/>
        <w:sz w:val="22"/>
        <w:szCs w:val="22"/>
        <w:lang w:val="en-US" w:eastAsia="en-US" w:bidi="ar-SA"/>
      </w:rPr>
    </w:lvl>
    <w:lvl w:ilvl="1" w:tplc="A18602D2">
      <w:numFmt w:val="bullet"/>
      <w:lvlText w:val="•"/>
      <w:lvlJc w:val="left"/>
      <w:pPr>
        <w:ind w:left="1502" w:hanging="324"/>
      </w:pPr>
      <w:rPr>
        <w:rFonts w:hint="default"/>
        <w:lang w:val="en-US" w:eastAsia="en-US" w:bidi="ar-SA"/>
      </w:rPr>
    </w:lvl>
    <w:lvl w:ilvl="2" w:tplc="9AC617C2">
      <w:numFmt w:val="bullet"/>
      <w:lvlText w:val="•"/>
      <w:lvlJc w:val="left"/>
      <w:pPr>
        <w:ind w:left="2564" w:hanging="324"/>
      </w:pPr>
      <w:rPr>
        <w:rFonts w:hint="default"/>
        <w:lang w:val="en-US" w:eastAsia="en-US" w:bidi="ar-SA"/>
      </w:rPr>
    </w:lvl>
    <w:lvl w:ilvl="3" w:tplc="CB809ED0">
      <w:numFmt w:val="bullet"/>
      <w:lvlText w:val="•"/>
      <w:lvlJc w:val="left"/>
      <w:pPr>
        <w:ind w:left="3626" w:hanging="324"/>
      </w:pPr>
      <w:rPr>
        <w:rFonts w:hint="default"/>
        <w:lang w:val="en-US" w:eastAsia="en-US" w:bidi="ar-SA"/>
      </w:rPr>
    </w:lvl>
    <w:lvl w:ilvl="4" w:tplc="14C41912">
      <w:numFmt w:val="bullet"/>
      <w:lvlText w:val="•"/>
      <w:lvlJc w:val="left"/>
      <w:pPr>
        <w:ind w:left="4688" w:hanging="324"/>
      </w:pPr>
      <w:rPr>
        <w:rFonts w:hint="default"/>
        <w:lang w:val="en-US" w:eastAsia="en-US" w:bidi="ar-SA"/>
      </w:rPr>
    </w:lvl>
    <w:lvl w:ilvl="5" w:tplc="508A1E5E">
      <w:numFmt w:val="bullet"/>
      <w:lvlText w:val="•"/>
      <w:lvlJc w:val="left"/>
      <w:pPr>
        <w:ind w:left="5750" w:hanging="324"/>
      </w:pPr>
      <w:rPr>
        <w:rFonts w:hint="default"/>
        <w:lang w:val="en-US" w:eastAsia="en-US" w:bidi="ar-SA"/>
      </w:rPr>
    </w:lvl>
    <w:lvl w:ilvl="6" w:tplc="627A80C4">
      <w:numFmt w:val="bullet"/>
      <w:lvlText w:val="•"/>
      <w:lvlJc w:val="left"/>
      <w:pPr>
        <w:ind w:left="6812" w:hanging="324"/>
      </w:pPr>
      <w:rPr>
        <w:rFonts w:hint="default"/>
        <w:lang w:val="en-US" w:eastAsia="en-US" w:bidi="ar-SA"/>
      </w:rPr>
    </w:lvl>
    <w:lvl w:ilvl="7" w:tplc="5DEA337A">
      <w:numFmt w:val="bullet"/>
      <w:lvlText w:val="•"/>
      <w:lvlJc w:val="left"/>
      <w:pPr>
        <w:ind w:left="7874" w:hanging="324"/>
      </w:pPr>
      <w:rPr>
        <w:rFonts w:hint="default"/>
        <w:lang w:val="en-US" w:eastAsia="en-US" w:bidi="ar-SA"/>
      </w:rPr>
    </w:lvl>
    <w:lvl w:ilvl="8" w:tplc="2564EB60">
      <w:numFmt w:val="bullet"/>
      <w:lvlText w:val="•"/>
      <w:lvlJc w:val="left"/>
      <w:pPr>
        <w:ind w:left="8936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93"/>
    <w:rsid w:val="00036353"/>
    <w:rsid w:val="00257714"/>
    <w:rsid w:val="003F1F2E"/>
    <w:rsid w:val="0041503C"/>
    <w:rsid w:val="0041690C"/>
    <w:rsid w:val="00501051"/>
    <w:rsid w:val="00592530"/>
    <w:rsid w:val="005A37D7"/>
    <w:rsid w:val="005C256A"/>
    <w:rsid w:val="006B478B"/>
    <w:rsid w:val="0072743C"/>
    <w:rsid w:val="00775E05"/>
    <w:rsid w:val="00797505"/>
    <w:rsid w:val="00874BD7"/>
    <w:rsid w:val="00981126"/>
    <w:rsid w:val="009B2EFE"/>
    <w:rsid w:val="00A4523C"/>
    <w:rsid w:val="00A90BB2"/>
    <w:rsid w:val="00AA01FE"/>
    <w:rsid w:val="00AA4E11"/>
    <w:rsid w:val="00B87F8B"/>
    <w:rsid w:val="00C170F6"/>
    <w:rsid w:val="00CF2BB4"/>
    <w:rsid w:val="00CF672A"/>
    <w:rsid w:val="00D027E1"/>
    <w:rsid w:val="00D2335A"/>
    <w:rsid w:val="00DC50DF"/>
    <w:rsid w:val="00DD0623"/>
    <w:rsid w:val="00E25AE0"/>
    <w:rsid w:val="00E90AF1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A2C5"/>
  <w15:docId w15:val="{5E87872F-F4F0-4CB8-8781-E1092E3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F2BB4"/>
    <w:rPr>
      <w:b/>
      <w:bCs/>
    </w:rPr>
  </w:style>
  <w:style w:type="table" w:styleId="TableGrid">
    <w:name w:val="Table Grid"/>
    <w:basedOn w:val="TableNormal"/>
    <w:uiPriority w:val="39"/>
    <w:rsid w:val="006B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A90BB2"/>
  </w:style>
  <w:style w:type="character" w:styleId="Hyperlink">
    <w:name w:val="Hyperlink"/>
    <w:basedOn w:val="DefaultParagraphFont"/>
    <w:uiPriority w:val="99"/>
    <w:semiHidden/>
    <w:unhideWhenUsed/>
    <w:rsid w:val="00A90B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F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1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F2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169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msearchresult">
    <w:name w:val="zmsearchresult"/>
    <w:basedOn w:val="DefaultParagraphFont"/>
    <w:rsid w:val="0041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Kruthika</dc:creator>
  <cp:lastModifiedBy>icms-cnrrao office</cp:lastModifiedBy>
  <cp:revision>10</cp:revision>
  <cp:lastPrinted>2021-06-21T09:50:00Z</cp:lastPrinted>
  <dcterms:created xsi:type="dcterms:W3CDTF">2021-04-08T11:25:00Z</dcterms:created>
  <dcterms:modified xsi:type="dcterms:W3CDTF">2021-06-28T11:23:00Z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2021-03-23T00:00:00Z</vt:filetime>
  </property>
</Properties>
</file>