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DA0E" w14:textId="315A0385" w:rsidR="00A34CCA" w:rsidRPr="00686376" w:rsidRDefault="00F602FF" w:rsidP="00186DCB">
      <w:pPr>
        <w:widowControl w:val="0"/>
        <w:autoSpaceDE w:val="0"/>
        <w:autoSpaceDN w:val="0"/>
        <w:adjustRightInd w:val="0"/>
        <w:spacing w:after="0" w:line="240" w:lineRule="auto"/>
        <w:ind w:right="-6"/>
        <w:jc w:val="center"/>
        <w:rPr>
          <w:rFonts w:asciiTheme="majorHAnsi" w:hAnsiTheme="majorHAnsi" w:cs="Arial"/>
          <w:b/>
          <w:color w:val="31849B" w:themeColor="accent5" w:themeShade="BF"/>
          <w:sz w:val="28"/>
          <w:szCs w:val="28"/>
          <w:u w:val="single"/>
        </w:rPr>
      </w:pPr>
      <w:r w:rsidRPr="00686376">
        <w:rPr>
          <w:rFonts w:asciiTheme="majorHAnsi" w:hAnsiTheme="majorHAnsi" w:cs="Arial"/>
          <w:noProof/>
          <w:spacing w:val="3"/>
          <w:kern w:val="1"/>
          <w:lang w:val="en-US" w:eastAsia="en-US"/>
        </w:rPr>
        <w:drawing>
          <wp:anchor distT="0" distB="0" distL="114300" distR="114300" simplePos="0" relativeHeight="251658240" behindDoc="0" locked="0" layoutInCell="1" allowOverlap="1" wp14:anchorId="355CCFAE" wp14:editId="2A074A81">
            <wp:simplePos x="0" y="0"/>
            <wp:positionH relativeFrom="column">
              <wp:posOffset>5229225</wp:posOffset>
            </wp:positionH>
            <wp:positionV relativeFrom="paragraph">
              <wp:posOffset>179705</wp:posOffset>
            </wp:positionV>
            <wp:extent cx="993775" cy="1168400"/>
            <wp:effectExtent l="0" t="0" r="0" b="0"/>
            <wp:wrapSquare wrapText="bothSides"/>
            <wp:docPr id="1" name="Picture 1" descr="F:\Research\Indo-French project\Prof. Jayanta Hal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earch\Indo-French project\Prof. Jayanta Halda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612" t="9210"/>
                    <a:stretch/>
                  </pic:blipFill>
                  <pic:spPr bwMode="auto">
                    <a:xfrm flipH="1">
                      <a:off x="0" y="0"/>
                      <a:ext cx="993775" cy="116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60FD" w:rsidRPr="00686376">
        <w:rPr>
          <w:rFonts w:asciiTheme="majorHAnsi" w:hAnsiTheme="majorHAnsi" w:cs="Arial"/>
          <w:b/>
          <w:color w:val="31849B" w:themeColor="accent5" w:themeShade="BF"/>
          <w:sz w:val="28"/>
          <w:szCs w:val="28"/>
          <w:u w:val="single"/>
        </w:rPr>
        <w:t>CURRICULUM VITAE</w:t>
      </w:r>
    </w:p>
    <w:p w14:paraId="40EE4B13" w14:textId="30AB293E" w:rsidR="00E84C52" w:rsidRPr="00686376" w:rsidRDefault="00E84C52" w:rsidP="00AB1D51">
      <w:pPr>
        <w:widowControl w:val="0"/>
        <w:autoSpaceDE w:val="0"/>
        <w:autoSpaceDN w:val="0"/>
        <w:adjustRightInd w:val="0"/>
        <w:spacing w:before="52" w:after="0" w:line="240" w:lineRule="auto"/>
        <w:ind w:right="-6"/>
        <w:jc w:val="both"/>
        <w:rPr>
          <w:rFonts w:asciiTheme="majorHAnsi" w:hAnsiTheme="majorHAnsi" w:cs="Arial"/>
          <w:b/>
          <w:spacing w:val="3"/>
          <w:kern w:val="1"/>
        </w:rPr>
      </w:pPr>
    </w:p>
    <w:p w14:paraId="7568D35A" w14:textId="4539CDF6" w:rsidR="00E26AA6" w:rsidRPr="00686376" w:rsidRDefault="00E84C52" w:rsidP="00AB1D51">
      <w:pPr>
        <w:widowControl w:val="0"/>
        <w:autoSpaceDE w:val="0"/>
        <w:autoSpaceDN w:val="0"/>
        <w:adjustRightInd w:val="0"/>
        <w:spacing w:before="52" w:after="0" w:line="240" w:lineRule="auto"/>
        <w:ind w:right="-6"/>
        <w:jc w:val="both"/>
        <w:rPr>
          <w:rFonts w:asciiTheme="majorHAnsi" w:hAnsiTheme="majorHAnsi" w:cs="Arial"/>
          <w:spacing w:val="3"/>
          <w:kern w:val="1"/>
        </w:rPr>
      </w:pPr>
      <w:r w:rsidRPr="00686376">
        <w:rPr>
          <w:rFonts w:asciiTheme="majorHAnsi" w:hAnsiTheme="majorHAnsi" w:cs="Arial"/>
          <w:b/>
          <w:spacing w:val="3"/>
          <w:kern w:val="1"/>
          <w:sz w:val="28"/>
          <w:szCs w:val="28"/>
        </w:rPr>
        <w:t xml:space="preserve">Prof. </w:t>
      </w:r>
      <w:r w:rsidR="00462B4C" w:rsidRPr="00686376">
        <w:rPr>
          <w:rFonts w:asciiTheme="majorHAnsi" w:hAnsiTheme="majorHAnsi" w:cs="Arial"/>
          <w:b/>
          <w:spacing w:val="3"/>
          <w:kern w:val="1"/>
          <w:sz w:val="28"/>
          <w:szCs w:val="28"/>
        </w:rPr>
        <w:t>Jayanta Haldar</w:t>
      </w:r>
      <w:r w:rsidR="00267704" w:rsidRPr="00686376">
        <w:rPr>
          <w:rFonts w:asciiTheme="majorHAnsi" w:hAnsiTheme="majorHAnsi" w:cs="Arial"/>
          <w:spacing w:val="3"/>
          <w:kern w:val="1"/>
        </w:rPr>
        <w:t>, PhD</w:t>
      </w:r>
      <w:r w:rsidR="00B92C4D" w:rsidRPr="00686376">
        <w:rPr>
          <w:rFonts w:asciiTheme="majorHAnsi" w:hAnsiTheme="majorHAnsi" w:cs="Arial"/>
          <w:spacing w:val="3"/>
          <w:kern w:val="1"/>
        </w:rPr>
        <w:t>, FRS</w:t>
      </w:r>
      <w:r w:rsidRPr="00686376">
        <w:rPr>
          <w:rFonts w:asciiTheme="majorHAnsi" w:hAnsiTheme="majorHAnsi" w:cs="Arial"/>
          <w:spacing w:val="3"/>
          <w:kern w:val="1"/>
        </w:rPr>
        <w:t>C</w:t>
      </w:r>
    </w:p>
    <w:p w14:paraId="62EED8DA" w14:textId="77777777" w:rsidR="00E26AA6" w:rsidRPr="00686376" w:rsidRDefault="00E26AA6" w:rsidP="00AB1D51">
      <w:pPr>
        <w:widowControl w:val="0"/>
        <w:tabs>
          <w:tab w:val="left" w:pos="2220"/>
        </w:tabs>
        <w:autoSpaceDE w:val="0"/>
        <w:autoSpaceDN w:val="0"/>
        <w:adjustRightInd w:val="0"/>
        <w:spacing w:after="0" w:line="240" w:lineRule="auto"/>
        <w:ind w:right="-26"/>
        <w:jc w:val="both"/>
        <w:rPr>
          <w:rFonts w:asciiTheme="majorHAnsi" w:hAnsiTheme="majorHAnsi" w:cs="Arial"/>
          <w:kern w:val="1"/>
        </w:rPr>
      </w:pPr>
      <w:r w:rsidRPr="00686376">
        <w:rPr>
          <w:rFonts w:asciiTheme="majorHAnsi" w:hAnsiTheme="majorHAnsi" w:cs="Arial"/>
          <w:kern w:val="1"/>
          <w:position w:val="-1"/>
        </w:rPr>
        <w:t xml:space="preserve">Nationality: </w:t>
      </w:r>
      <w:r w:rsidR="00462B4C" w:rsidRPr="00686376">
        <w:rPr>
          <w:rFonts w:asciiTheme="majorHAnsi" w:hAnsiTheme="majorHAnsi" w:cs="Arial"/>
          <w:kern w:val="1"/>
          <w:position w:val="-1"/>
        </w:rPr>
        <w:t>Indian</w:t>
      </w:r>
    </w:p>
    <w:p w14:paraId="00021E3B" w14:textId="77777777" w:rsidR="00E26AA6" w:rsidRPr="00686376" w:rsidRDefault="00E26AA6" w:rsidP="00AB1D51">
      <w:pPr>
        <w:widowControl w:val="0"/>
        <w:tabs>
          <w:tab w:val="left" w:pos="2220"/>
        </w:tabs>
        <w:autoSpaceDE w:val="0"/>
        <w:autoSpaceDN w:val="0"/>
        <w:adjustRightInd w:val="0"/>
        <w:spacing w:after="0" w:line="240" w:lineRule="auto"/>
        <w:ind w:right="-26"/>
        <w:jc w:val="both"/>
        <w:rPr>
          <w:rFonts w:asciiTheme="majorHAnsi" w:hAnsiTheme="majorHAnsi" w:cs="Arial"/>
          <w:spacing w:val="3"/>
          <w:kern w:val="1"/>
        </w:rPr>
      </w:pPr>
      <w:r w:rsidRPr="00686376">
        <w:rPr>
          <w:rFonts w:asciiTheme="majorHAnsi" w:hAnsiTheme="majorHAnsi" w:cs="Arial"/>
          <w:spacing w:val="3"/>
          <w:kern w:val="1"/>
        </w:rPr>
        <w:t xml:space="preserve">Date of birth: </w:t>
      </w:r>
      <w:r w:rsidR="00462B4C" w:rsidRPr="00686376">
        <w:rPr>
          <w:rFonts w:asciiTheme="majorHAnsi" w:hAnsiTheme="majorHAnsi" w:cs="Arial"/>
          <w:spacing w:val="3"/>
          <w:kern w:val="1"/>
        </w:rPr>
        <w:t>28</w:t>
      </w:r>
      <w:r w:rsidR="00EB0325" w:rsidRPr="00686376">
        <w:rPr>
          <w:rFonts w:asciiTheme="majorHAnsi" w:hAnsiTheme="majorHAnsi" w:cs="Arial"/>
          <w:spacing w:val="3"/>
          <w:kern w:val="1"/>
          <w:vertAlign w:val="superscript"/>
        </w:rPr>
        <w:t>th</w:t>
      </w:r>
      <w:r w:rsidR="00EB0325" w:rsidRPr="00686376">
        <w:rPr>
          <w:rFonts w:asciiTheme="majorHAnsi" w:hAnsiTheme="majorHAnsi" w:cs="Arial"/>
          <w:spacing w:val="3"/>
          <w:kern w:val="1"/>
        </w:rPr>
        <w:t xml:space="preserve"> </w:t>
      </w:r>
      <w:r w:rsidR="00462B4C" w:rsidRPr="00686376">
        <w:rPr>
          <w:rFonts w:asciiTheme="majorHAnsi" w:hAnsiTheme="majorHAnsi" w:cs="Arial"/>
          <w:spacing w:val="3"/>
          <w:kern w:val="1"/>
        </w:rPr>
        <w:t>November, 1974</w:t>
      </w:r>
    </w:p>
    <w:p w14:paraId="6C4E7AA6" w14:textId="77777777" w:rsidR="007929B3" w:rsidRPr="00686376" w:rsidRDefault="004E0B96" w:rsidP="00AB1D51">
      <w:pPr>
        <w:widowControl w:val="0"/>
        <w:tabs>
          <w:tab w:val="left" w:pos="2220"/>
        </w:tabs>
        <w:autoSpaceDE w:val="0"/>
        <w:autoSpaceDN w:val="0"/>
        <w:adjustRightInd w:val="0"/>
        <w:spacing w:after="0" w:line="240" w:lineRule="auto"/>
        <w:ind w:right="-26"/>
        <w:jc w:val="both"/>
        <w:rPr>
          <w:rFonts w:asciiTheme="majorHAnsi" w:hAnsiTheme="majorHAnsi" w:cs="Arial"/>
          <w:spacing w:val="3"/>
          <w:kern w:val="1"/>
        </w:rPr>
      </w:pPr>
      <w:r w:rsidRPr="00686376">
        <w:rPr>
          <w:rFonts w:asciiTheme="majorHAnsi" w:hAnsiTheme="majorHAnsi" w:cs="Arial"/>
          <w:spacing w:val="3"/>
          <w:kern w:val="1"/>
        </w:rPr>
        <w:t>Email</w:t>
      </w:r>
      <w:r w:rsidR="007929B3" w:rsidRPr="00686376">
        <w:rPr>
          <w:rFonts w:asciiTheme="majorHAnsi" w:hAnsiTheme="majorHAnsi" w:cs="Arial"/>
          <w:spacing w:val="3"/>
          <w:kern w:val="1"/>
        </w:rPr>
        <w:t xml:space="preserve">: </w:t>
      </w:r>
      <w:hyperlink r:id="rId9" w:history="1">
        <w:r w:rsidR="007929B3" w:rsidRPr="00686376">
          <w:rPr>
            <w:rStyle w:val="Hyperlink"/>
            <w:rFonts w:asciiTheme="majorHAnsi" w:hAnsiTheme="majorHAnsi" w:cs="Arial"/>
            <w:spacing w:val="3"/>
            <w:kern w:val="1"/>
          </w:rPr>
          <w:t>jayanta@jncasr.ac.in</w:t>
        </w:r>
      </w:hyperlink>
      <w:r w:rsidR="007929B3" w:rsidRPr="00686376">
        <w:rPr>
          <w:rFonts w:asciiTheme="majorHAnsi" w:hAnsiTheme="majorHAnsi" w:cs="Arial"/>
          <w:spacing w:val="3"/>
          <w:kern w:val="1"/>
        </w:rPr>
        <w:t xml:space="preserve">, </w:t>
      </w:r>
      <w:hyperlink r:id="rId10" w:history="1">
        <w:r w:rsidR="007929B3" w:rsidRPr="00686376">
          <w:rPr>
            <w:rStyle w:val="Hyperlink"/>
            <w:rFonts w:asciiTheme="majorHAnsi" w:hAnsiTheme="majorHAnsi" w:cs="Arial"/>
            <w:spacing w:val="3"/>
            <w:kern w:val="1"/>
          </w:rPr>
          <w:t>jayanta.jnc@gmail.com</w:t>
        </w:r>
      </w:hyperlink>
      <w:r w:rsidR="007929B3" w:rsidRPr="00686376">
        <w:rPr>
          <w:rFonts w:asciiTheme="majorHAnsi" w:hAnsiTheme="majorHAnsi" w:cs="Arial"/>
          <w:spacing w:val="3"/>
          <w:kern w:val="1"/>
        </w:rPr>
        <w:t xml:space="preserve"> </w:t>
      </w:r>
    </w:p>
    <w:p w14:paraId="13600C8B" w14:textId="1DFD15CE" w:rsidR="007929B3" w:rsidRPr="00686376" w:rsidRDefault="007929B3" w:rsidP="00AB1D51">
      <w:pPr>
        <w:widowControl w:val="0"/>
        <w:tabs>
          <w:tab w:val="left" w:pos="2220"/>
        </w:tabs>
        <w:autoSpaceDE w:val="0"/>
        <w:autoSpaceDN w:val="0"/>
        <w:adjustRightInd w:val="0"/>
        <w:spacing w:after="0" w:line="240" w:lineRule="auto"/>
        <w:ind w:right="-26"/>
        <w:jc w:val="both"/>
        <w:rPr>
          <w:rFonts w:asciiTheme="majorHAnsi" w:hAnsiTheme="majorHAnsi" w:cs="Arial"/>
          <w:spacing w:val="3"/>
          <w:kern w:val="1"/>
        </w:rPr>
      </w:pPr>
      <w:r w:rsidRPr="00686376">
        <w:rPr>
          <w:rFonts w:asciiTheme="majorHAnsi" w:hAnsiTheme="majorHAnsi" w:cs="Arial"/>
          <w:spacing w:val="3"/>
          <w:kern w:val="1"/>
        </w:rPr>
        <w:t>Tel: +91-80-2208-2565</w:t>
      </w:r>
      <w:r w:rsidR="00DD60FD" w:rsidRPr="00686376">
        <w:rPr>
          <w:rFonts w:asciiTheme="majorHAnsi" w:hAnsiTheme="majorHAnsi" w:cs="Arial"/>
          <w:spacing w:val="3"/>
          <w:kern w:val="1"/>
        </w:rPr>
        <w:t xml:space="preserve"> (O); </w:t>
      </w:r>
      <w:r w:rsidRPr="00686376">
        <w:rPr>
          <w:rFonts w:asciiTheme="majorHAnsi" w:hAnsiTheme="majorHAnsi" w:cs="Arial"/>
          <w:spacing w:val="3"/>
          <w:kern w:val="1"/>
        </w:rPr>
        <w:t>+919449019745</w:t>
      </w:r>
      <w:r w:rsidR="00DD60FD" w:rsidRPr="00686376">
        <w:rPr>
          <w:rFonts w:asciiTheme="majorHAnsi" w:hAnsiTheme="majorHAnsi" w:cs="Arial"/>
          <w:spacing w:val="3"/>
          <w:kern w:val="1"/>
        </w:rPr>
        <w:t xml:space="preserve"> (M)</w:t>
      </w:r>
    </w:p>
    <w:p w14:paraId="66CDDA74" w14:textId="4199612B" w:rsidR="00A8583B" w:rsidRPr="00686376" w:rsidRDefault="00E26AA6" w:rsidP="00AB1D51">
      <w:pPr>
        <w:widowControl w:val="0"/>
        <w:tabs>
          <w:tab w:val="left" w:pos="2220"/>
        </w:tabs>
        <w:autoSpaceDE w:val="0"/>
        <w:autoSpaceDN w:val="0"/>
        <w:adjustRightInd w:val="0"/>
        <w:spacing w:after="0" w:line="240" w:lineRule="auto"/>
        <w:ind w:right="-26"/>
        <w:jc w:val="both"/>
        <w:rPr>
          <w:rFonts w:asciiTheme="majorHAnsi" w:hAnsiTheme="majorHAnsi" w:cs="Arial"/>
          <w:spacing w:val="3"/>
          <w:kern w:val="1"/>
        </w:rPr>
      </w:pPr>
      <w:r w:rsidRPr="00686376">
        <w:rPr>
          <w:rFonts w:asciiTheme="majorHAnsi" w:hAnsiTheme="majorHAnsi" w:cs="Arial"/>
          <w:spacing w:val="3"/>
          <w:kern w:val="1"/>
        </w:rPr>
        <w:t>URL for web site</w:t>
      </w:r>
      <w:r w:rsidR="00402380" w:rsidRPr="00686376">
        <w:rPr>
          <w:rFonts w:asciiTheme="majorHAnsi" w:hAnsiTheme="majorHAnsi" w:cs="Arial"/>
          <w:spacing w:val="3"/>
          <w:kern w:val="1"/>
        </w:rPr>
        <w:t xml:space="preserve">: </w:t>
      </w:r>
      <w:hyperlink r:id="rId11" w:history="1">
        <w:r w:rsidR="00402380" w:rsidRPr="00686376">
          <w:rPr>
            <w:rStyle w:val="Hyperlink"/>
            <w:rFonts w:asciiTheme="majorHAnsi" w:hAnsiTheme="majorHAnsi" w:cs="Arial"/>
            <w:spacing w:val="3"/>
            <w:kern w:val="1"/>
          </w:rPr>
          <w:t>https://www.jncasr.ac.in/faculty/jayanta</w:t>
        </w:r>
      </w:hyperlink>
      <w:r w:rsidR="00402380" w:rsidRPr="00686376">
        <w:rPr>
          <w:rFonts w:asciiTheme="majorHAnsi" w:hAnsiTheme="majorHAnsi" w:cs="Arial"/>
          <w:spacing w:val="3"/>
          <w:kern w:val="1"/>
        </w:rPr>
        <w:t xml:space="preserve"> </w:t>
      </w:r>
    </w:p>
    <w:p w14:paraId="0242898F" w14:textId="008BD98E" w:rsidR="00E26AA6" w:rsidRPr="00686376" w:rsidRDefault="00DD60FD" w:rsidP="00AB1D51">
      <w:pPr>
        <w:widowControl w:val="0"/>
        <w:tabs>
          <w:tab w:val="left" w:pos="2220"/>
        </w:tabs>
        <w:autoSpaceDE w:val="0"/>
        <w:autoSpaceDN w:val="0"/>
        <w:adjustRightInd w:val="0"/>
        <w:spacing w:after="0" w:line="240" w:lineRule="auto"/>
        <w:ind w:right="-26"/>
        <w:jc w:val="both"/>
        <w:rPr>
          <w:rFonts w:asciiTheme="majorHAnsi" w:hAnsiTheme="majorHAnsi" w:cs="Arial"/>
          <w:spacing w:val="3"/>
          <w:kern w:val="1"/>
        </w:rPr>
      </w:pPr>
      <w:r w:rsidRPr="00686376">
        <w:rPr>
          <w:rFonts w:asciiTheme="majorHAnsi" w:hAnsiTheme="majorHAnsi" w:cs="Arial"/>
          <w:kern w:val="1"/>
          <w:position w:val="-1"/>
        </w:rPr>
        <w:t xml:space="preserve">Social Media: </w:t>
      </w:r>
      <w:r w:rsidR="003E61D2" w:rsidRPr="00686376">
        <w:rPr>
          <w:rFonts w:asciiTheme="majorHAnsi" w:hAnsiTheme="majorHAnsi" w:cs="Arial"/>
          <w:kern w:val="1"/>
          <w:position w:val="-1"/>
        </w:rPr>
        <w:t xml:space="preserve">Twitter handle - </w:t>
      </w:r>
      <w:hyperlink r:id="rId12" w:history="1">
        <w:r w:rsidRPr="00686376">
          <w:rPr>
            <w:rStyle w:val="Hyperlink"/>
            <w:rFonts w:asciiTheme="majorHAnsi" w:hAnsiTheme="majorHAnsi" w:cs="Arial"/>
            <w:kern w:val="1"/>
            <w:position w:val="-1"/>
          </w:rPr>
          <w:t>@jayanta_jncasr</w:t>
        </w:r>
      </w:hyperlink>
      <w:r w:rsidR="00F602FF">
        <w:rPr>
          <w:rFonts w:asciiTheme="majorHAnsi" w:hAnsiTheme="majorHAnsi" w:cs="Arial"/>
          <w:kern w:val="1"/>
          <w:position w:val="-1"/>
        </w:rPr>
        <w:t xml:space="preserve">; </w:t>
      </w:r>
      <w:proofErr w:type="spellStart"/>
      <w:r w:rsidR="00F602FF">
        <w:rPr>
          <w:rFonts w:asciiTheme="majorHAnsi" w:hAnsiTheme="majorHAnsi" w:cs="Arial"/>
          <w:kern w:val="1"/>
          <w:position w:val="-1"/>
        </w:rPr>
        <w:t>Linkedin</w:t>
      </w:r>
      <w:proofErr w:type="spellEnd"/>
      <w:r w:rsidR="00F602FF">
        <w:rPr>
          <w:rFonts w:asciiTheme="majorHAnsi" w:hAnsiTheme="majorHAnsi" w:cs="Arial"/>
          <w:kern w:val="1"/>
          <w:position w:val="-1"/>
        </w:rPr>
        <w:t>-https://www.linkedin.com/in/jayanta-haldar-837826120</w:t>
      </w:r>
      <w:r w:rsidRPr="00686376">
        <w:rPr>
          <w:rFonts w:asciiTheme="majorHAnsi" w:hAnsiTheme="majorHAnsi" w:cs="Arial"/>
          <w:kern w:val="1"/>
          <w:position w:val="-1"/>
        </w:rPr>
        <w:t xml:space="preserve"> </w:t>
      </w:r>
      <w:r w:rsidR="00E26AA6" w:rsidRPr="00686376">
        <w:rPr>
          <w:rFonts w:asciiTheme="majorHAnsi" w:hAnsiTheme="majorHAnsi" w:cs="Arial"/>
          <w:kern w:val="1"/>
          <w:position w:val="-1"/>
        </w:rPr>
        <w:tab/>
      </w:r>
      <w:r w:rsidR="00E26AA6" w:rsidRPr="00686376">
        <w:rPr>
          <w:rFonts w:asciiTheme="majorHAnsi" w:hAnsiTheme="majorHAnsi" w:cs="Arial"/>
          <w:kern w:val="1"/>
          <w:position w:val="-1"/>
        </w:rPr>
        <w:tab/>
      </w:r>
    </w:p>
    <w:p w14:paraId="4DA3D843" w14:textId="1025BAEF" w:rsidR="00267704" w:rsidRPr="00686376" w:rsidRDefault="00F602FF" w:rsidP="00AB1D51">
      <w:pPr>
        <w:widowControl w:val="0"/>
        <w:autoSpaceDE w:val="0"/>
        <w:autoSpaceDN w:val="0"/>
        <w:adjustRightInd w:val="0"/>
        <w:spacing w:after="0" w:line="240" w:lineRule="auto"/>
        <w:ind w:right="-26"/>
        <w:jc w:val="both"/>
        <w:rPr>
          <w:rFonts w:asciiTheme="majorHAnsi" w:hAnsiTheme="majorHAnsi" w:cs="Arial"/>
          <w:b/>
          <w:bCs/>
          <w:spacing w:val="2"/>
          <w:kern w:val="1"/>
        </w:rPr>
      </w:pPr>
      <w:r w:rsidRPr="00686376">
        <w:rPr>
          <w:rFonts w:asciiTheme="majorHAnsi" w:hAnsiTheme="majorHAnsi" w:cs="Arial"/>
          <w:b/>
          <w:bCs/>
          <w:noProof/>
          <w:color w:val="31849B" w:themeColor="accent5" w:themeShade="BF"/>
          <w:spacing w:val="2"/>
          <w:kern w:val="2"/>
        </w:rPr>
        <mc:AlternateContent>
          <mc:Choice Requires="wps">
            <w:drawing>
              <wp:anchor distT="0" distB="0" distL="114300" distR="114300" simplePos="0" relativeHeight="251662336" behindDoc="0" locked="0" layoutInCell="1" allowOverlap="1" wp14:anchorId="2A6F6FFB" wp14:editId="0D492BAF">
                <wp:simplePos x="0" y="0"/>
                <wp:positionH relativeFrom="margin">
                  <wp:posOffset>-123190</wp:posOffset>
                </wp:positionH>
                <wp:positionV relativeFrom="page">
                  <wp:posOffset>2444692</wp:posOffset>
                </wp:positionV>
                <wp:extent cx="6351270" cy="11430"/>
                <wp:effectExtent l="12700" t="12700" r="24130" b="13970"/>
                <wp:wrapNone/>
                <wp:docPr id="4" name="Straight Connector 4"/>
                <wp:cNvGraphicFramePr/>
                <a:graphic xmlns:a="http://schemas.openxmlformats.org/drawingml/2006/main">
                  <a:graphicData uri="http://schemas.microsoft.com/office/word/2010/wordprocessingShape">
                    <wps:wsp>
                      <wps:cNvCnPr/>
                      <wps:spPr>
                        <a:xfrm>
                          <a:off x="0" y="0"/>
                          <a:ext cx="6351270" cy="114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C252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7pt,192.5pt" to="490.4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" strokecolor="black [3040]" strokeweight="2.25pt">
                <w10:wrap anchorx="margin" anchory="page"/>
              </v:line>
            </w:pict>
          </mc:Fallback>
        </mc:AlternateContent>
      </w:r>
    </w:p>
    <w:p w14:paraId="58AAC840" w14:textId="77777777" w:rsidR="00186DCB" w:rsidRPr="00686376" w:rsidRDefault="00186DCB"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sz w:val="8"/>
          <w:szCs w:val="8"/>
        </w:rPr>
      </w:pPr>
    </w:p>
    <w:p w14:paraId="13A44274" w14:textId="4C32EC94" w:rsidR="006D4352" w:rsidRPr="00686376" w:rsidRDefault="007968BC"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sz w:val="24"/>
          <w:szCs w:val="24"/>
        </w:rPr>
      </w:pPr>
      <w:r w:rsidRPr="00686376">
        <w:rPr>
          <w:rFonts w:asciiTheme="majorHAnsi" w:hAnsiTheme="majorHAnsi" w:cs="Arial"/>
          <w:b/>
          <w:bCs/>
          <w:color w:val="31849B" w:themeColor="accent5" w:themeShade="BF"/>
          <w:spacing w:val="2"/>
          <w:kern w:val="2"/>
          <w:sz w:val="24"/>
          <w:szCs w:val="24"/>
        </w:rPr>
        <w:t>Antimicrobial Research Laboratory</w:t>
      </w:r>
      <w:r w:rsidR="00186DCB" w:rsidRPr="00686376">
        <w:rPr>
          <w:rFonts w:asciiTheme="majorHAnsi" w:hAnsiTheme="majorHAnsi" w:cs="Arial"/>
          <w:b/>
          <w:bCs/>
          <w:color w:val="31849B" w:themeColor="accent5" w:themeShade="BF"/>
          <w:spacing w:val="2"/>
          <w:kern w:val="2"/>
          <w:sz w:val="24"/>
          <w:szCs w:val="24"/>
        </w:rPr>
        <w:t xml:space="preserve"> at JNCASR</w:t>
      </w:r>
    </w:p>
    <w:p w14:paraId="2C0C7629" w14:textId="77777777" w:rsidR="001877D4" w:rsidRPr="00686376" w:rsidRDefault="001877D4" w:rsidP="00AB1D51">
      <w:pPr>
        <w:widowControl w:val="0"/>
        <w:autoSpaceDE w:val="0"/>
        <w:autoSpaceDN w:val="0"/>
        <w:adjustRightInd w:val="0"/>
        <w:spacing w:after="0" w:line="240" w:lineRule="auto"/>
        <w:ind w:right="-26"/>
        <w:jc w:val="both"/>
        <w:rPr>
          <w:rFonts w:asciiTheme="majorHAnsi" w:hAnsiTheme="majorHAnsi" w:cs="Arial"/>
          <w:spacing w:val="2"/>
          <w:kern w:val="2"/>
          <w:sz w:val="8"/>
          <w:szCs w:val="8"/>
        </w:rPr>
      </w:pPr>
    </w:p>
    <w:p w14:paraId="1DF172FE" w14:textId="5FB4B88B" w:rsidR="001877D4" w:rsidRDefault="0042630E" w:rsidP="00AB1D51">
      <w:pPr>
        <w:widowControl w:val="0"/>
        <w:autoSpaceDE w:val="0"/>
        <w:autoSpaceDN w:val="0"/>
        <w:adjustRightInd w:val="0"/>
        <w:spacing w:after="0" w:line="240" w:lineRule="auto"/>
        <w:ind w:right="-26"/>
        <w:jc w:val="both"/>
        <w:rPr>
          <w:rFonts w:asciiTheme="majorHAnsi" w:hAnsiTheme="majorHAnsi" w:cs="Arial"/>
          <w:spacing w:val="2"/>
          <w:kern w:val="2"/>
        </w:rPr>
      </w:pPr>
      <w:r>
        <w:rPr>
          <w:rFonts w:asciiTheme="majorHAnsi" w:hAnsiTheme="majorHAnsi" w:cs="Arial"/>
          <w:spacing w:val="2"/>
          <w:kern w:val="2"/>
        </w:rPr>
        <w:t>My</w:t>
      </w:r>
      <w:r w:rsidR="00B55315" w:rsidRPr="00686376">
        <w:rPr>
          <w:rFonts w:asciiTheme="majorHAnsi" w:hAnsiTheme="majorHAnsi" w:cs="Arial"/>
          <w:spacing w:val="2"/>
          <w:kern w:val="2"/>
        </w:rPr>
        <w:t xml:space="preserve"> </w:t>
      </w:r>
      <w:r w:rsidR="0005713E">
        <w:rPr>
          <w:rFonts w:asciiTheme="majorHAnsi" w:hAnsiTheme="majorHAnsi" w:cs="Arial"/>
          <w:spacing w:val="2"/>
          <w:kern w:val="2"/>
        </w:rPr>
        <w:t>research</w:t>
      </w:r>
      <w:r w:rsidR="00B55315" w:rsidRPr="00686376">
        <w:rPr>
          <w:rFonts w:asciiTheme="majorHAnsi" w:hAnsiTheme="majorHAnsi" w:cs="Arial"/>
          <w:spacing w:val="2"/>
          <w:kern w:val="2"/>
        </w:rPr>
        <w:t xml:space="preserve"> </w:t>
      </w:r>
      <w:r w:rsidR="00186DCB" w:rsidRPr="00686376">
        <w:rPr>
          <w:rFonts w:asciiTheme="majorHAnsi" w:hAnsiTheme="majorHAnsi" w:cs="Arial"/>
          <w:spacing w:val="2"/>
          <w:kern w:val="2"/>
        </w:rPr>
        <w:t xml:space="preserve">integrates </w:t>
      </w:r>
      <w:r w:rsidR="00F35AAA">
        <w:rPr>
          <w:rFonts w:asciiTheme="majorHAnsi" w:hAnsiTheme="majorHAnsi" w:cs="Arial"/>
          <w:spacing w:val="2"/>
          <w:kern w:val="2"/>
        </w:rPr>
        <w:t xml:space="preserve">various </w:t>
      </w:r>
      <w:r w:rsidR="00186DCB" w:rsidRPr="00686376">
        <w:rPr>
          <w:rFonts w:asciiTheme="majorHAnsi" w:hAnsiTheme="majorHAnsi" w:cs="Arial"/>
          <w:spacing w:val="2"/>
          <w:kern w:val="2"/>
        </w:rPr>
        <w:t>interdisciplinary</w:t>
      </w:r>
      <w:r w:rsidR="00F35AAA">
        <w:rPr>
          <w:rFonts w:asciiTheme="majorHAnsi" w:hAnsiTheme="majorHAnsi" w:cs="Arial"/>
          <w:spacing w:val="2"/>
          <w:kern w:val="2"/>
        </w:rPr>
        <w:t xml:space="preserve"> </w:t>
      </w:r>
      <w:r w:rsidR="00186DCB" w:rsidRPr="00686376">
        <w:rPr>
          <w:rFonts w:asciiTheme="majorHAnsi" w:hAnsiTheme="majorHAnsi" w:cs="Arial"/>
          <w:spacing w:val="2"/>
          <w:kern w:val="2"/>
        </w:rPr>
        <w:t>approach</w:t>
      </w:r>
      <w:r>
        <w:rPr>
          <w:rFonts w:asciiTheme="majorHAnsi" w:hAnsiTheme="majorHAnsi" w:cs="Arial"/>
          <w:spacing w:val="2"/>
          <w:kern w:val="2"/>
        </w:rPr>
        <w:t>es</w:t>
      </w:r>
      <w:r w:rsidR="00186DCB" w:rsidRPr="00686376">
        <w:rPr>
          <w:rFonts w:asciiTheme="majorHAnsi" w:hAnsiTheme="majorHAnsi" w:cs="Arial"/>
          <w:spacing w:val="2"/>
          <w:kern w:val="2"/>
        </w:rPr>
        <w:t xml:space="preserve"> for</w:t>
      </w:r>
      <w:r w:rsidR="00B55315" w:rsidRPr="00686376">
        <w:rPr>
          <w:rFonts w:asciiTheme="majorHAnsi" w:hAnsiTheme="majorHAnsi" w:cs="Arial"/>
          <w:spacing w:val="2"/>
          <w:kern w:val="2"/>
        </w:rPr>
        <w:t xml:space="preserve"> understanding and countering </w:t>
      </w:r>
      <w:r>
        <w:rPr>
          <w:rFonts w:asciiTheme="majorHAnsi" w:hAnsiTheme="majorHAnsi" w:cs="Arial"/>
          <w:spacing w:val="2"/>
          <w:kern w:val="2"/>
        </w:rPr>
        <w:t>a</w:t>
      </w:r>
      <w:r w:rsidR="00B55315" w:rsidRPr="00686376">
        <w:rPr>
          <w:rFonts w:asciiTheme="majorHAnsi" w:hAnsiTheme="majorHAnsi" w:cs="Arial"/>
          <w:spacing w:val="2"/>
          <w:kern w:val="2"/>
        </w:rPr>
        <w:t xml:space="preserve">ntimicrobial </w:t>
      </w:r>
      <w:r>
        <w:rPr>
          <w:rFonts w:asciiTheme="majorHAnsi" w:hAnsiTheme="majorHAnsi" w:cs="Arial"/>
          <w:spacing w:val="2"/>
          <w:kern w:val="2"/>
        </w:rPr>
        <w:t>r</w:t>
      </w:r>
      <w:r w:rsidR="00B55315" w:rsidRPr="00686376">
        <w:rPr>
          <w:rFonts w:asciiTheme="majorHAnsi" w:hAnsiTheme="majorHAnsi" w:cs="Arial"/>
          <w:spacing w:val="2"/>
          <w:kern w:val="2"/>
        </w:rPr>
        <w:t>esistance</w:t>
      </w:r>
      <w:r w:rsidR="001877D4" w:rsidRPr="00686376">
        <w:rPr>
          <w:rFonts w:asciiTheme="majorHAnsi" w:hAnsiTheme="majorHAnsi" w:cs="Arial"/>
          <w:spacing w:val="2"/>
          <w:kern w:val="2"/>
        </w:rPr>
        <w:t xml:space="preserve"> (AMR)</w:t>
      </w:r>
      <w:r>
        <w:rPr>
          <w:rFonts w:asciiTheme="majorHAnsi" w:hAnsiTheme="majorHAnsi" w:cs="Arial"/>
          <w:spacing w:val="2"/>
          <w:kern w:val="2"/>
        </w:rPr>
        <w:t xml:space="preserve">. My group has </w:t>
      </w:r>
      <w:r w:rsidR="00B55315" w:rsidRPr="00686376">
        <w:rPr>
          <w:rFonts w:asciiTheme="majorHAnsi" w:hAnsiTheme="majorHAnsi" w:cs="Arial"/>
          <w:spacing w:val="2"/>
          <w:kern w:val="2"/>
        </w:rPr>
        <w:t>develop</w:t>
      </w:r>
      <w:r>
        <w:rPr>
          <w:rFonts w:asciiTheme="majorHAnsi" w:hAnsiTheme="majorHAnsi" w:cs="Arial"/>
          <w:spacing w:val="2"/>
          <w:kern w:val="2"/>
        </w:rPr>
        <w:t>ed various</w:t>
      </w:r>
      <w:r w:rsidR="00B55315" w:rsidRPr="00686376">
        <w:rPr>
          <w:rFonts w:asciiTheme="majorHAnsi" w:hAnsiTheme="majorHAnsi" w:cs="Arial"/>
          <w:spacing w:val="2"/>
          <w:kern w:val="2"/>
        </w:rPr>
        <w:t xml:space="preserve"> </w:t>
      </w:r>
      <w:r w:rsidR="001877D4" w:rsidRPr="00686376">
        <w:rPr>
          <w:rFonts w:asciiTheme="majorHAnsi" w:hAnsiTheme="majorHAnsi" w:cs="Arial"/>
          <w:spacing w:val="2"/>
          <w:kern w:val="2"/>
        </w:rPr>
        <w:t xml:space="preserve">novel </w:t>
      </w:r>
      <w:r w:rsidR="00B55315" w:rsidRPr="00686376">
        <w:rPr>
          <w:rFonts w:asciiTheme="majorHAnsi" w:hAnsiTheme="majorHAnsi" w:cs="Arial"/>
          <w:spacing w:val="2"/>
          <w:kern w:val="2"/>
        </w:rPr>
        <w:t>therapeutic</w:t>
      </w:r>
      <w:r w:rsidR="001877D4" w:rsidRPr="00686376">
        <w:rPr>
          <w:rFonts w:asciiTheme="majorHAnsi" w:hAnsiTheme="majorHAnsi" w:cs="Arial"/>
          <w:spacing w:val="2"/>
          <w:kern w:val="2"/>
        </w:rPr>
        <w:t>s</w:t>
      </w:r>
      <w:r w:rsidR="00B55315" w:rsidRPr="00686376">
        <w:rPr>
          <w:rFonts w:asciiTheme="majorHAnsi" w:hAnsiTheme="majorHAnsi" w:cs="Arial"/>
          <w:spacing w:val="2"/>
          <w:kern w:val="2"/>
        </w:rPr>
        <w:t xml:space="preserve"> and</w:t>
      </w:r>
      <w:r>
        <w:rPr>
          <w:rFonts w:asciiTheme="majorHAnsi" w:hAnsiTheme="majorHAnsi" w:cs="Arial"/>
          <w:spacing w:val="2"/>
          <w:kern w:val="2"/>
        </w:rPr>
        <w:t xml:space="preserve"> </w:t>
      </w:r>
      <w:r w:rsidR="00F35AAA">
        <w:rPr>
          <w:rFonts w:asciiTheme="majorHAnsi" w:hAnsiTheme="majorHAnsi" w:cs="Arial"/>
          <w:spacing w:val="2"/>
          <w:kern w:val="2"/>
        </w:rPr>
        <w:t xml:space="preserve">new </w:t>
      </w:r>
      <w:r>
        <w:rPr>
          <w:rFonts w:asciiTheme="majorHAnsi" w:hAnsiTheme="majorHAnsi" w:cs="Arial"/>
          <w:spacing w:val="2"/>
          <w:kern w:val="2"/>
        </w:rPr>
        <w:t xml:space="preserve">synergistic </w:t>
      </w:r>
      <w:r w:rsidR="00B55315" w:rsidRPr="00686376">
        <w:rPr>
          <w:rFonts w:asciiTheme="majorHAnsi" w:hAnsiTheme="majorHAnsi" w:cs="Arial"/>
          <w:spacing w:val="2"/>
          <w:kern w:val="2"/>
        </w:rPr>
        <w:t>strategies for tackling infections</w:t>
      </w:r>
      <w:r w:rsidR="001877D4" w:rsidRPr="00686376">
        <w:rPr>
          <w:rFonts w:asciiTheme="majorHAnsi" w:hAnsiTheme="majorHAnsi" w:cs="Arial"/>
          <w:spacing w:val="2"/>
          <w:kern w:val="2"/>
        </w:rPr>
        <w:t xml:space="preserve"> caused by pathogenic bacteria, fungi and viruses. We have </w:t>
      </w:r>
      <w:r>
        <w:rPr>
          <w:rFonts w:asciiTheme="majorHAnsi" w:hAnsiTheme="majorHAnsi" w:cs="Arial"/>
          <w:spacing w:val="2"/>
          <w:kern w:val="2"/>
        </w:rPr>
        <w:t xml:space="preserve">also </w:t>
      </w:r>
      <w:r w:rsidR="001877D4" w:rsidRPr="00686376">
        <w:rPr>
          <w:rFonts w:asciiTheme="majorHAnsi" w:hAnsiTheme="majorHAnsi" w:cs="Arial"/>
          <w:spacing w:val="2"/>
          <w:kern w:val="2"/>
        </w:rPr>
        <w:t>work</w:t>
      </w:r>
      <w:r>
        <w:rPr>
          <w:rFonts w:asciiTheme="majorHAnsi" w:hAnsiTheme="majorHAnsi" w:cs="Arial"/>
          <w:spacing w:val="2"/>
          <w:kern w:val="2"/>
        </w:rPr>
        <w:t>ed</w:t>
      </w:r>
      <w:r w:rsidR="001877D4" w:rsidRPr="00686376">
        <w:rPr>
          <w:rFonts w:asciiTheme="majorHAnsi" w:hAnsiTheme="majorHAnsi" w:cs="Arial"/>
          <w:spacing w:val="2"/>
          <w:kern w:val="2"/>
        </w:rPr>
        <w:t xml:space="preserve"> towards developing</w:t>
      </w:r>
      <w:r w:rsidR="00B55315" w:rsidRPr="00686376">
        <w:rPr>
          <w:rFonts w:asciiTheme="majorHAnsi" w:hAnsiTheme="majorHAnsi" w:cs="Arial"/>
          <w:spacing w:val="2"/>
          <w:kern w:val="2"/>
        </w:rPr>
        <w:t xml:space="preserve"> </w:t>
      </w:r>
      <w:r w:rsidR="001877D4" w:rsidRPr="00686376">
        <w:rPr>
          <w:rFonts w:asciiTheme="majorHAnsi" w:hAnsiTheme="majorHAnsi" w:cs="Arial"/>
          <w:spacing w:val="2"/>
          <w:kern w:val="2"/>
        </w:rPr>
        <w:t xml:space="preserve">smart </w:t>
      </w:r>
      <w:r w:rsidR="00B55315" w:rsidRPr="00686376">
        <w:rPr>
          <w:rFonts w:asciiTheme="majorHAnsi" w:hAnsiTheme="majorHAnsi" w:cs="Arial"/>
          <w:spacing w:val="2"/>
          <w:kern w:val="2"/>
        </w:rPr>
        <w:t>biomaterial</w:t>
      </w:r>
      <w:r w:rsidR="001877D4" w:rsidRPr="00686376">
        <w:rPr>
          <w:rFonts w:asciiTheme="majorHAnsi" w:hAnsiTheme="majorHAnsi" w:cs="Arial"/>
          <w:spacing w:val="2"/>
          <w:kern w:val="2"/>
        </w:rPr>
        <w:t>s</w:t>
      </w:r>
      <w:r w:rsidR="00B55315" w:rsidRPr="00686376">
        <w:rPr>
          <w:rFonts w:asciiTheme="majorHAnsi" w:hAnsiTheme="majorHAnsi" w:cs="Arial"/>
          <w:spacing w:val="2"/>
          <w:kern w:val="2"/>
        </w:rPr>
        <w:t xml:space="preserve"> which aid in preventi</w:t>
      </w:r>
      <w:r w:rsidR="00186DCB" w:rsidRPr="00686376">
        <w:rPr>
          <w:rFonts w:asciiTheme="majorHAnsi" w:hAnsiTheme="majorHAnsi" w:cs="Arial"/>
          <w:spacing w:val="2"/>
          <w:kern w:val="2"/>
        </w:rPr>
        <w:t>ng</w:t>
      </w:r>
      <w:r w:rsidR="001877D4" w:rsidRPr="00686376">
        <w:rPr>
          <w:rFonts w:asciiTheme="majorHAnsi" w:hAnsiTheme="majorHAnsi" w:cs="Arial"/>
          <w:spacing w:val="2"/>
          <w:kern w:val="2"/>
        </w:rPr>
        <w:t xml:space="preserve"> the</w:t>
      </w:r>
      <w:r w:rsidR="00186DCB" w:rsidRPr="00686376">
        <w:rPr>
          <w:rFonts w:asciiTheme="majorHAnsi" w:hAnsiTheme="majorHAnsi" w:cs="Arial"/>
          <w:spacing w:val="2"/>
          <w:kern w:val="2"/>
        </w:rPr>
        <w:t xml:space="preserve"> spread of</w:t>
      </w:r>
      <w:r w:rsidR="00B55315" w:rsidRPr="00686376">
        <w:rPr>
          <w:rFonts w:asciiTheme="majorHAnsi" w:hAnsiTheme="majorHAnsi" w:cs="Arial"/>
          <w:spacing w:val="2"/>
          <w:kern w:val="2"/>
        </w:rPr>
        <w:t xml:space="preserve"> infectio</w:t>
      </w:r>
      <w:r w:rsidR="00186DCB" w:rsidRPr="00686376">
        <w:rPr>
          <w:rFonts w:asciiTheme="majorHAnsi" w:hAnsiTheme="majorHAnsi" w:cs="Arial"/>
          <w:spacing w:val="2"/>
          <w:kern w:val="2"/>
        </w:rPr>
        <w:t>us diseases</w:t>
      </w:r>
      <w:r w:rsidR="001877D4" w:rsidRPr="00686376">
        <w:rPr>
          <w:rFonts w:asciiTheme="majorHAnsi" w:hAnsiTheme="majorHAnsi" w:cs="Arial"/>
          <w:spacing w:val="2"/>
          <w:kern w:val="2"/>
        </w:rPr>
        <w:t>, as well as cure infection</w:t>
      </w:r>
      <w:r>
        <w:rPr>
          <w:rFonts w:asciiTheme="majorHAnsi" w:hAnsiTheme="majorHAnsi" w:cs="Arial"/>
          <w:spacing w:val="2"/>
          <w:kern w:val="2"/>
        </w:rPr>
        <w:t>s</w:t>
      </w:r>
      <w:r w:rsidR="001877D4" w:rsidRPr="00686376">
        <w:rPr>
          <w:rFonts w:asciiTheme="majorHAnsi" w:hAnsiTheme="majorHAnsi" w:cs="Arial"/>
          <w:spacing w:val="2"/>
          <w:kern w:val="2"/>
        </w:rPr>
        <w:t xml:space="preserve"> and enhance wound healing.</w:t>
      </w:r>
    </w:p>
    <w:p w14:paraId="7463E9C9" w14:textId="6DA88A93" w:rsidR="0042630E" w:rsidRPr="00686376" w:rsidRDefault="0042630E" w:rsidP="00AB1D51">
      <w:pPr>
        <w:widowControl w:val="0"/>
        <w:autoSpaceDE w:val="0"/>
        <w:autoSpaceDN w:val="0"/>
        <w:adjustRightInd w:val="0"/>
        <w:spacing w:after="0" w:line="240" w:lineRule="auto"/>
        <w:ind w:right="-26"/>
        <w:jc w:val="both"/>
        <w:rPr>
          <w:rFonts w:asciiTheme="majorHAnsi" w:hAnsiTheme="majorHAnsi" w:cs="Arial"/>
          <w:spacing w:val="2"/>
          <w:kern w:val="2"/>
        </w:rPr>
      </w:pPr>
    </w:p>
    <w:p w14:paraId="59A5CEAA" w14:textId="42951F52" w:rsidR="006D4352" w:rsidRPr="00686376" w:rsidRDefault="00B55315"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r w:rsidRPr="00686376">
        <w:rPr>
          <w:rFonts w:asciiTheme="majorHAnsi" w:hAnsiTheme="majorHAnsi" w:cs="Arial"/>
          <w:spacing w:val="2"/>
          <w:kern w:val="2"/>
        </w:rPr>
        <w:t xml:space="preserve">The </w:t>
      </w:r>
      <w:r w:rsidR="001877D4" w:rsidRPr="00686376">
        <w:rPr>
          <w:rFonts w:asciiTheme="majorHAnsi" w:hAnsiTheme="majorHAnsi" w:cs="Arial"/>
          <w:spacing w:val="2"/>
          <w:kern w:val="2"/>
        </w:rPr>
        <w:t>specific aims are:</w:t>
      </w:r>
    </w:p>
    <w:p w14:paraId="25FD0BE3" w14:textId="6DDF72D7" w:rsidR="006D4352" w:rsidRPr="00686376" w:rsidRDefault="0042630E"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r w:rsidRPr="00686376">
        <w:rPr>
          <w:rFonts w:asciiTheme="majorHAnsi" w:hAnsiTheme="majorHAnsi" w:cs="Arial"/>
          <w:b/>
          <w:bCs/>
          <w:noProof/>
          <w:color w:val="31849B" w:themeColor="accent5" w:themeShade="BF"/>
          <w:spacing w:val="2"/>
          <w:kern w:val="2"/>
        </w:rPr>
        <mc:AlternateContent>
          <mc:Choice Requires="wps">
            <w:drawing>
              <wp:anchor distT="0" distB="0" distL="114300" distR="114300" simplePos="0" relativeHeight="251661312" behindDoc="0" locked="0" layoutInCell="1" allowOverlap="1" wp14:anchorId="109BC01E" wp14:editId="5D5A8BE2">
                <wp:simplePos x="0" y="0"/>
                <wp:positionH relativeFrom="margin">
                  <wp:posOffset>2942714</wp:posOffset>
                </wp:positionH>
                <wp:positionV relativeFrom="page">
                  <wp:posOffset>4101992</wp:posOffset>
                </wp:positionV>
                <wp:extent cx="3383280" cy="157289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83280" cy="1572895"/>
                        </a:xfrm>
                        <a:prstGeom prst="rect">
                          <a:avLst/>
                        </a:prstGeom>
                        <a:noFill/>
                        <a:ln w="6350">
                          <a:noFill/>
                        </a:ln>
                      </wps:spPr>
                      <wps:txbx>
                        <w:txbxContent>
                          <w:p w14:paraId="550FDAE5" w14:textId="032B4799" w:rsidR="00B55315" w:rsidRPr="00686376" w:rsidRDefault="001877D4" w:rsidP="001877D4">
                            <w:pPr>
                              <w:spacing w:after="120" w:line="240" w:lineRule="auto"/>
                              <w:rPr>
                                <w:rFonts w:asciiTheme="majorHAnsi" w:hAnsiTheme="majorHAnsi" w:cs="Arial"/>
                                <w:b/>
                                <w:bCs/>
                                <w:u w:val="single"/>
                                <w:lang w:val="en-US"/>
                              </w:rPr>
                            </w:pPr>
                            <w:r w:rsidRPr="00686376">
                              <w:rPr>
                                <w:rFonts w:asciiTheme="majorHAnsi" w:hAnsiTheme="majorHAnsi" w:cs="Arial"/>
                                <w:b/>
                                <w:bCs/>
                                <w:u w:val="single"/>
                                <w:lang w:val="en-US"/>
                              </w:rPr>
                              <w:t>Smart Biomaterial</w:t>
                            </w:r>
                            <w:r w:rsidR="00686376" w:rsidRPr="00686376">
                              <w:rPr>
                                <w:rFonts w:asciiTheme="majorHAnsi" w:hAnsiTheme="majorHAnsi" w:cs="Arial"/>
                                <w:b/>
                                <w:bCs/>
                                <w:u w:val="single"/>
                                <w:lang w:val="en-US"/>
                              </w:rPr>
                              <w:t>s</w:t>
                            </w:r>
                          </w:p>
                          <w:p w14:paraId="7F6DFF0A" w14:textId="77F2E91E" w:rsidR="001877D4" w:rsidRPr="00686376" w:rsidRDefault="00B55315" w:rsidP="008D44BF">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Antimicrobial paints</w:t>
                            </w:r>
                            <w:r w:rsidR="00686376" w:rsidRPr="00686376">
                              <w:rPr>
                                <w:rFonts w:asciiTheme="majorHAnsi" w:hAnsiTheme="majorHAnsi" w:cs="Arial"/>
                                <w:sz w:val="22"/>
                                <w:szCs w:val="22"/>
                              </w:rPr>
                              <w:t xml:space="preserve"> and</w:t>
                            </w:r>
                            <w:r w:rsidR="001877D4" w:rsidRPr="00686376">
                              <w:rPr>
                                <w:rFonts w:asciiTheme="majorHAnsi" w:hAnsiTheme="majorHAnsi" w:cs="Arial"/>
                                <w:sz w:val="22"/>
                                <w:szCs w:val="22"/>
                              </w:rPr>
                              <w:t xml:space="preserve"> coatings</w:t>
                            </w:r>
                            <w:r w:rsidRPr="00686376">
                              <w:rPr>
                                <w:rFonts w:asciiTheme="majorHAnsi" w:hAnsiTheme="majorHAnsi" w:cs="Arial"/>
                                <w:sz w:val="22"/>
                                <w:szCs w:val="22"/>
                              </w:rPr>
                              <w:t xml:space="preserve"> </w:t>
                            </w:r>
                          </w:p>
                          <w:p w14:paraId="18304A36" w14:textId="4B261E69" w:rsidR="00B55315" w:rsidRPr="00686376" w:rsidRDefault="001877D4" w:rsidP="001877D4">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Antimicrobial</w:t>
                            </w:r>
                            <w:r w:rsidR="00B55315" w:rsidRPr="00686376">
                              <w:rPr>
                                <w:rFonts w:asciiTheme="majorHAnsi" w:hAnsiTheme="majorHAnsi" w:cs="Arial"/>
                                <w:sz w:val="22"/>
                                <w:szCs w:val="22"/>
                              </w:rPr>
                              <w:t xml:space="preserve"> coatings</w:t>
                            </w:r>
                            <w:r w:rsidRPr="00686376">
                              <w:rPr>
                                <w:rFonts w:asciiTheme="majorHAnsi" w:hAnsiTheme="majorHAnsi" w:cs="Arial"/>
                                <w:sz w:val="22"/>
                                <w:szCs w:val="22"/>
                              </w:rPr>
                              <w:t xml:space="preserve"> for invasive biomaterials </w:t>
                            </w:r>
                            <w:r w:rsidR="00686376" w:rsidRPr="00686376">
                              <w:rPr>
                                <w:rFonts w:asciiTheme="majorHAnsi" w:hAnsiTheme="majorHAnsi" w:cs="Arial"/>
                                <w:sz w:val="22"/>
                                <w:szCs w:val="22"/>
                              </w:rPr>
                              <w:t>(</w:t>
                            </w:r>
                            <w:r w:rsidRPr="00686376">
                              <w:rPr>
                                <w:rFonts w:asciiTheme="majorHAnsi" w:hAnsiTheme="majorHAnsi" w:cs="Arial"/>
                                <w:sz w:val="22"/>
                                <w:szCs w:val="22"/>
                              </w:rPr>
                              <w:t>catheters, ventilator tubing, etc.</w:t>
                            </w:r>
                            <w:r w:rsidR="00686376" w:rsidRPr="00686376">
                              <w:rPr>
                                <w:rFonts w:asciiTheme="majorHAnsi" w:hAnsiTheme="majorHAnsi" w:cs="Arial"/>
                                <w:sz w:val="22"/>
                                <w:szCs w:val="22"/>
                              </w:rPr>
                              <w:t>)</w:t>
                            </w:r>
                          </w:p>
                          <w:p w14:paraId="61F538F3" w14:textId="0924D96A" w:rsidR="001877D4" w:rsidRPr="00686376" w:rsidRDefault="001877D4" w:rsidP="001877D4">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Antimicrobial sealants</w:t>
                            </w:r>
                          </w:p>
                          <w:p w14:paraId="65B57732" w14:textId="2D842106" w:rsidR="00686376" w:rsidRPr="00686376" w:rsidRDefault="00686376" w:rsidP="001877D4">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 xml:space="preserve">Antimicrobial and </w:t>
                            </w:r>
                            <w:proofErr w:type="spellStart"/>
                            <w:r w:rsidRPr="00686376">
                              <w:rPr>
                                <w:rFonts w:asciiTheme="majorHAnsi" w:hAnsiTheme="majorHAnsi" w:cs="Arial"/>
                                <w:sz w:val="22"/>
                                <w:szCs w:val="22"/>
                              </w:rPr>
                              <w:t>haemostatic</w:t>
                            </w:r>
                            <w:proofErr w:type="spellEnd"/>
                            <w:r w:rsidRPr="00686376">
                              <w:rPr>
                                <w:rFonts w:asciiTheme="majorHAnsi" w:hAnsiTheme="majorHAnsi" w:cs="Arial"/>
                                <w:sz w:val="22"/>
                                <w:szCs w:val="22"/>
                              </w:rPr>
                              <w:t xml:space="preserve"> sponges</w:t>
                            </w:r>
                          </w:p>
                          <w:p w14:paraId="40F3A26B" w14:textId="1D6E7149" w:rsidR="00686376" w:rsidRPr="00686376" w:rsidRDefault="00686376" w:rsidP="001877D4">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Shear-thinning materials for wound dressing</w:t>
                            </w:r>
                          </w:p>
                          <w:p w14:paraId="657029E5" w14:textId="03E59A04" w:rsidR="00B55315" w:rsidRPr="00686376" w:rsidRDefault="00B55315" w:rsidP="001877D4">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Injectable</w:t>
                            </w:r>
                            <w:r w:rsidR="00686376" w:rsidRPr="00686376">
                              <w:rPr>
                                <w:rFonts w:asciiTheme="majorHAnsi" w:hAnsiTheme="majorHAnsi" w:cs="Arial"/>
                                <w:sz w:val="22"/>
                                <w:szCs w:val="22"/>
                              </w:rPr>
                              <w:t xml:space="preserve"> antimicrobial</w:t>
                            </w:r>
                            <w:r w:rsidRPr="00686376">
                              <w:rPr>
                                <w:rFonts w:asciiTheme="majorHAnsi" w:hAnsiTheme="majorHAnsi" w:cs="Arial"/>
                                <w:sz w:val="22"/>
                                <w:szCs w:val="22"/>
                              </w:rPr>
                              <w:t xml:space="preserve"> wound healing hy</w:t>
                            </w:r>
                            <w:r w:rsidR="001877D4" w:rsidRPr="00686376">
                              <w:rPr>
                                <w:rFonts w:asciiTheme="majorHAnsi" w:hAnsiTheme="majorHAnsi" w:cs="Arial"/>
                                <w:sz w:val="22"/>
                                <w:szCs w:val="22"/>
                              </w:rPr>
                              <w:t>d</w:t>
                            </w:r>
                            <w:r w:rsidRPr="00686376">
                              <w:rPr>
                                <w:rFonts w:asciiTheme="majorHAnsi" w:hAnsiTheme="majorHAnsi" w:cs="Arial"/>
                                <w:sz w:val="22"/>
                                <w:szCs w:val="22"/>
                              </w:rPr>
                              <w:t>rogels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BC01E" id="_x0000_t202" coordsize="21600,21600" o:spt="202" path="m,l,21600r21600,l21600,xe">
                <v:stroke joinstyle="miter"/>
                <v:path gradientshapeok="t" o:connecttype="rect"/>
              </v:shapetype>
              <v:shape id="Text Box 3" o:spid="_x0000_s1026" type="#_x0000_t202" style="position:absolute;left:0;text-align:left;margin-left:231.7pt;margin-top:323pt;width:266.4pt;height:12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" filled="f" stroked="f" strokeweight=".5pt">
                <v:textbox>
                  <w:txbxContent>
                    <w:p w14:paraId="550FDAE5" w14:textId="032B4799" w:rsidR="00B55315" w:rsidRPr="00686376" w:rsidRDefault="001877D4" w:rsidP="001877D4">
                      <w:pPr>
                        <w:spacing w:after="120" w:line="240" w:lineRule="auto"/>
                        <w:rPr>
                          <w:rFonts w:asciiTheme="majorHAnsi" w:hAnsiTheme="majorHAnsi" w:cs="Arial"/>
                          <w:b/>
                          <w:bCs/>
                          <w:u w:val="single"/>
                          <w:lang w:val="en-US"/>
                        </w:rPr>
                      </w:pPr>
                      <w:r w:rsidRPr="00686376">
                        <w:rPr>
                          <w:rFonts w:asciiTheme="majorHAnsi" w:hAnsiTheme="majorHAnsi" w:cs="Arial"/>
                          <w:b/>
                          <w:bCs/>
                          <w:u w:val="single"/>
                          <w:lang w:val="en-US"/>
                        </w:rPr>
                        <w:t>Smart Biomaterial</w:t>
                      </w:r>
                      <w:r w:rsidR="00686376" w:rsidRPr="00686376">
                        <w:rPr>
                          <w:rFonts w:asciiTheme="majorHAnsi" w:hAnsiTheme="majorHAnsi" w:cs="Arial"/>
                          <w:b/>
                          <w:bCs/>
                          <w:u w:val="single"/>
                          <w:lang w:val="en-US"/>
                        </w:rPr>
                        <w:t>s</w:t>
                      </w:r>
                    </w:p>
                    <w:p w14:paraId="7F6DFF0A" w14:textId="77F2E91E" w:rsidR="001877D4" w:rsidRPr="00686376" w:rsidRDefault="00B55315" w:rsidP="008D44BF">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Antimicrobial paints</w:t>
                      </w:r>
                      <w:r w:rsidR="00686376" w:rsidRPr="00686376">
                        <w:rPr>
                          <w:rFonts w:asciiTheme="majorHAnsi" w:hAnsiTheme="majorHAnsi" w:cs="Arial"/>
                          <w:sz w:val="22"/>
                          <w:szCs w:val="22"/>
                        </w:rPr>
                        <w:t xml:space="preserve"> and</w:t>
                      </w:r>
                      <w:r w:rsidR="001877D4" w:rsidRPr="00686376">
                        <w:rPr>
                          <w:rFonts w:asciiTheme="majorHAnsi" w:hAnsiTheme="majorHAnsi" w:cs="Arial"/>
                          <w:sz w:val="22"/>
                          <w:szCs w:val="22"/>
                        </w:rPr>
                        <w:t xml:space="preserve"> coatings</w:t>
                      </w:r>
                      <w:r w:rsidRPr="00686376">
                        <w:rPr>
                          <w:rFonts w:asciiTheme="majorHAnsi" w:hAnsiTheme="majorHAnsi" w:cs="Arial"/>
                          <w:sz w:val="22"/>
                          <w:szCs w:val="22"/>
                        </w:rPr>
                        <w:t xml:space="preserve"> </w:t>
                      </w:r>
                    </w:p>
                    <w:p w14:paraId="18304A36" w14:textId="4B261E69" w:rsidR="00B55315" w:rsidRPr="00686376" w:rsidRDefault="001877D4" w:rsidP="001877D4">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Antimicrobial</w:t>
                      </w:r>
                      <w:r w:rsidR="00B55315" w:rsidRPr="00686376">
                        <w:rPr>
                          <w:rFonts w:asciiTheme="majorHAnsi" w:hAnsiTheme="majorHAnsi" w:cs="Arial"/>
                          <w:sz w:val="22"/>
                          <w:szCs w:val="22"/>
                        </w:rPr>
                        <w:t xml:space="preserve"> coatings</w:t>
                      </w:r>
                      <w:r w:rsidRPr="00686376">
                        <w:rPr>
                          <w:rFonts w:asciiTheme="majorHAnsi" w:hAnsiTheme="majorHAnsi" w:cs="Arial"/>
                          <w:sz w:val="22"/>
                          <w:szCs w:val="22"/>
                        </w:rPr>
                        <w:t xml:space="preserve"> for invasive biomaterials </w:t>
                      </w:r>
                      <w:r w:rsidR="00686376" w:rsidRPr="00686376">
                        <w:rPr>
                          <w:rFonts w:asciiTheme="majorHAnsi" w:hAnsiTheme="majorHAnsi" w:cs="Arial"/>
                          <w:sz w:val="22"/>
                          <w:szCs w:val="22"/>
                        </w:rPr>
                        <w:t>(</w:t>
                      </w:r>
                      <w:r w:rsidRPr="00686376">
                        <w:rPr>
                          <w:rFonts w:asciiTheme="majorHAnsi" w:hAnsiTheme="majorHAnsi" w:cs="Arial"/>
                          <w:sz w:val="22"/>
                          <w:szCs w:val="22"/>
                        </w:rPr>
                        <w:t>catheters, ventilator tubing, etc.</w:t>
                      </w:r>
                      <w:r w:rsidR="00686376" w:rsidRPr="00686376">
                        <w:rPr>
                          <w:rFonts w:asciiTheme="majorHAnsi" w:hAnsiTheme="majorHAnsi" w:cs="Arial"/>
                          <w:sz w:val="22"/>
                          <w:szCs w:val="22"/>
                        </w:rPr>
                        <w:t>)</w:t>
                      </w:r>
                    </w:p>
                    <w:p w14:paraId="61F538F3" w14:textId="0924D96A" w:rsidR="001877D4" w:rsidRPr="00686376" w:rsidRDefault="001877D4" w:rsidP="001877D4">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Antimicrobial sealants</w:t>
                      </w:r>
                    </w:p>
                    <w:p w14:paraId="65B57732" w14:textId="2D842106" w:rsidR="00686376" w:rsidRPr="00686376" w:rsidRDefault="00686376" w:rsidP="001877D4">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 xml:space="preserve">Antimicrobial and </w:t>
                      </w:r>
                      <w:proofErr w:type="spellStart"/>
                      <w:r w:rsidRPr="00686376">
                        <w:rPr>
                          <w:rFonts w:asciiTheme="majorHAnsi" w:hAnsiTheme="majorHAnsi" w:cs="Arial"/>
                          <w:sz w:val="22"/>
                          <w:szCs w:val="22"/>
                        </w:rPr>
                        <w:t>haemostatic</w:t>
                      </w:r>
                      <w:proofErr w:type="spellEnd"/>
                      <w:r w:rsidRPr="00686376">
                        <w:rPr>
                          <w:rFonts w:asciiTheme="majorHAnsi" w:hAnsiTheme="majorHAnsi" w:cs="Arial"/>
                          <w:sz w:val="22"/>
                          <w:szCs w:val="22"/>
                        </w:rPr>
                        <w:t xml:space="preserve"> sponges</w:t>
                      </w:r>
                    </w:p>
                    <w:p w14:paraId="40F3A26B" w14:textId="1D6E7149" w:rsidR="00686376" w:rsidRPr="00686376" w:rsidRDefault="00686376" w:rsidP="001877D4">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Shear-thinning materials for wound dressing</w:t>
                      </w:r>
                    </w:p>
                    <w:p w14:paraId="657029E5" w14:textId="03E59A04" w:rsidR="00B55315" w:rsidRPr="00686376" w:rsidRDefault="00B55315" w:rsidP="001877D4">
                      <w:pPr>
                        <w:pStyle w:val="ListParagraph"/>
                        <w:numPr>
                          <w:ilvl w:val="0"/>
                          <w:numId w:val="50"/>
                        </w:numPr>
                        <w:rPr>
                          <w:rFonts w:asciiTheme="majorHAnsi" w:hAnsiTheme="majorHAnsi" w:cs="Arial"/>
                          <w:sz w:val="22"/>
                          <w:szCs w:val="22"/>
                        </w:rPr>
                      </w:pPr>
                      <w:r w:rsidRPr="00686376">
                        <w:rPr>
                          <w:rFonts w:asciiTheme="majorHAnsi" w:hAnsiTheme="majorHAnsi" w:cs="Arial"/>
                          <w:sz w:val="22"/>
                          <w:szCs w:val="22"/>
                        </w:rPr>
                        <w:t>Injectable</w:t>
                      </w:r>
                      <w:r w:rsidR="00686376" w:rsidRPr="00686376">
                        <w:rPr>
                          <w:rFonts w:asciiTheme="majorHAnsi" w:hAnsiTheme="majorHAnsi" w:cs="Arial"/>
                          <w:sz w:val="22"/>
                          <w:szCs w:val="22"/>
                        </w:rPr>
                        <w:t xml:space="preserve"> antimicrobial</w:t>
                      </w:r>
                      <w:r w:rsidRPr="00686376">
                        <w:rPr>
                          <w:rFonts w:asciiTheme="majorHAnsi" w:hAnsiTheme="majorHAnsi" w:cs="Arial"/>
                          <w:sz w:val="22"/>
                          <w:szCs w:val="22"/>
                        </w:rPr>
                        <w:t xml:space="preserve"> wound healing hy</w:t>
                      </w:r>
                      <w:r w:rsidR="001877D4" w:rsidRPr="00686376">
                        <w:rPr>
                          <w:rFonts w:asciiTheme="majorHAnsi" w:hAnsiTheme="majorHAnsi" w:cs="Arial"/>
                          <w:sz w:val="22"/>
                          <w:szCs w:val="22"/>
                        </w:rPr>
                        <w:t>d</w:t>
                      </w:r>
                      <w:r w:rsidRPr="00686376">
                        <w:rPr>
                          <w:rFonts w:asciiTheme="majorHAnsi" w:hAnsiTheme="majorHAnsi" w:cs="Arial"/>
                          <w:sz w:val="22"/>
                          <w:szCs w:val="22"/>
                        </w:rPr>
                        <w:t>rogels</w:t>
                      </w:r>
                    </w:p>
                  </w:txbxContent>
                </v:textbox>
                <w10:wrap anchorx="margin" anchory="page"/>
              </v:shape>
            </w:pict>
          </mc:Fallback>
        </mc:AlternateContent>
      </w:r>
      <w:r w:rsidRPr="00686376">
        <w:rPr>
          <w:rFonts w:asciiTheme="majorHAnsi" w:hAnsiTheme="majorHAnsi" w:cs="Arial"/>
          <w:b/>
          <w:bCs/>
          <w:noProof/>
          <w:color w:val="31849B" w:themeColor="accent5" w:themeShade="BF"/>
          <w:spacing w:val="2"/>
          <w:kern w:val="2"/>
        </w:rPr>
        <mc:AlternateContent>
          <mc:Choice Requires="wps">
            <w:drawing>
              <wp:anchor distT="0" distB="0" distL="114300" distR="114300" simplePos="0" relativeHeight="251659264" behindDoc="0" locked="0" layoutInCell="1" allowOverlap="1" wp14:anchorId="421E8B21" wp14:editId="38CDCC6E">
                <wp:simplePos x="0" y="0"/>
                <wp:positionH relativeFrom="margin">
                  <wp:posOffset>0</wp:posOffset>
                </wp:positionH>
                <wp:positionV relativeFrom="page">
                  <wp:posOffset>4102100</wp:posOffset>
                </wp:positionV>
                <wp:extent cx="2971800" cy="156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1800" cy="1562100"/>
                        </a:xfrm>
                        <a:prstGeom prst="rect">
                          <a:avLst/>
                        </a:prstGeom>
                        <a:noFill/>
                        <a:ln w="6350">
                          <a:noFill/>
                        </a:ln>
                      </wps:spPr>
                      <wps:txbx>
                        <w:txbxContent>
                          <w:p w14:paraId="2D1096A1" w14:textId="0180D586" w:rsidR="00B55315" w:rsidRPr="00686376" w:rsidRDefault="001877D4" w:rsidP="001877D4">
                            <w:pPr>
                              <w:spacing w:after="120" w:line="240" w:lineRule="auto"/>
                              <w:rPr>
                                <w:rFonts w:asciiTheme="majorHAnsi" w:hAnsiTheme="majorHAnsi" w:cs="Arial"/>
                                <w:b/>
                                <w:bCs/>
                                <w:u w:val="single"/>
                                <w:lang w:val="en-US"/>
                              </w:rPr>
                            </w:pPr>
                            <w:r w:rsidRPr="00686376">
                              <w:rPr>
                                <w:rFonts w:asciiTheme="majorHAnsi" w:hAnsiTheme="majorHAnsi" w:cs="Arial"/>
                                <w:b/>
                                <w:bCs/>
                                <w:u w:val="single"/>
                                <w:lang w:val="en-US"/>
                              </w:rPr>
                              <w:t xml:space="preserve">Novel </w:t>
                            </w:r>
                            <w:r w:rsidR="00B55315" w:rsidRPr="00686376">
                              <w:rPr>
                                <w:rFonts w:asciiTheme="majorHAnsi" w:hAnsiTheme="majorHAnsi" w:cs="Arial"/>
                                <w:b/>
                                <w:bCs/>
                                <w:u w:val="single"/>
                                <w:lang w:val="en-US"/>
                              </w:rPr>
                              <w:t>Therapeutic</w:t>
                            </w:r>
                            <w:r w:rsidR="00686376" w:rsidRPr="00686376">
                              <w:rPr>
                                <w:rFonts w:asciiTheme="majorHAnsi" w:hAnsiTheme="majorHAnsi" w:cs="Arial"/>
                                <w:b/>
                                <w:bCs/>
                                <w:u w:val="single"/>
                                <w:lang w:val="en-US"/>
                              </w:rPr>
                              <w:t>s</w:t>
                            </w:r>
                          </w:p>
                          <w:p w14:paraId="671F689B" w14:textId="74632933" w:rsidR="00186DCB" w:rsidRPr="00686376" w:rsidRDefault="00B55315" w:rsidP="001877D4">
                            <w:pPr>
                              <w:pStyle w:val="ListParagraph"/>
                              <w:numPr>
                                <w:ilvl w:val="0"/>
                                <w:numId w:val="49"/>
                              </w:numPr>
                              <w:rPr>
                                <w:rFonts w:asciiTheme="majorHAnsi" w:hAnsiTheme="majorHAnsi" w:cs="Arial"/>
                                <w:sz w:val="22"/>
                                <w:szCs w:val="22"/>
                              </w:rPr>
                            </w:pPr>
                            <w:r w:rsidRPr="00686376">
                              <w:rPr>
                                <w:rFonts w:asciiTheme="majorHAnsi" w:hAnsiTheme="majorHAnsi" w:cs="Arial"/>
                                <w:sz w:val="22"/>
                                <w:szCs w:val="22"/>
                              </w:rPr>
                              <w:t xml:space="preserve">Peptidomimetic small </w:t>
                            </w:r>
                            <w:r w:rsidR="001877D4" w:rsidRPr="00686376">
                              <w:rPr>
                                <w:rFonts w:asciiTheme="majorHAnsi" w:hAnsiTheme="majorHAnsi" w:cs="Arial"/>
                                <w:sz w:val="22"/>
                                <w:szCs w:val="22"/>
                              </w:rPr>
                              <w:t xml:space="preserve">and macromolecular </w:t>
                            </w:r>
                            <w:r w:rsidRPr="00686376">
                              <w:rPr>
                                <w:rFonts w:asciiTheme="majorHAnsi" w:hAnsiTheme="majorHAnsi" w:cs="Arial"/>
                                <w:sz w:val="22"/>
                                <w:szCs w:val="22"/>
                              </w:rPr>
                              <w:t>antimicrobial agents</w:t>
                            </w:r>
                          </w:p>
                          <w:p w14:paraId="637BCA18" w14:textId="65CE4AE4" w:rsidR="00186DCB" w:rsidRPr="00686376" w:rsidRDefault="00B55315" w:rsidP="001877D4">
                            <w:pPr>
                              <w:pStyle w:val="ListParagraph"/>
                              <w:numPr>
                                <w:ilvl w:val="0"/>
                                <w:numId w:val="49"/>
                              </w:numPr>
                              <w:rPr>
                                <w:rFonts w:asciiTheme="majorHAnsi" w:hAnsiTheme="majorHAnsi" w:cs="Arial"/>
                                <w:sz w:val="22"/>
                                <w:szCs w:val="22"/>
                              </w:rPr>
                            </w:pPr>
                            <w:r w:rsidRPr="00686376">
                              <w:rPr>
                                <w:rFonts w:asciiTheme="majorHAnsi" w:hAnsiTheme="majorHAnsi" w:cs="Arial"/>
                                <w:sz w:val="22"/>
                                <w:szCs w:val="22"/>
                              </w:rPr>
                              <w:t xml:space="preserve">Semisynthetic glycopeptide and β-lactam </w:t>
                            </w:r>
                            <w:r w:rsidR="001877D4" w:rsidRPr="00686376">
                              <w:rPr>
                                <w:rFonts w:asciiTheme="majorHAnsi" w:hAnsiTheme="majorHAnsi" w:cs="Arial"/>
                                <w:sz w:val="22"/>
                                <w:szCs w:val="22"/>
                              </w:rPr>
                              <w:t>antibiotics</w:t>
                            </w:r>
                          </w:p>
                          <w:p w14:paraId="6B2754DB" w14:textId="77777777" w:rsidR="001877D4" w:rsidRPr="00686376" w:rsidRDefault="001877D4" w:rsidP="001877D4">
                            <w:pPr>
                              <w:pStyle w:val="ListParagraph"/>
                              <w:numPr>
                                <w:ilvl w:val="0"/>
                                <w:numId w:val="49"/>
                              </w:numPr>
                              <w:rPr>
                                <w:rFonts w:asciiTheme="majorHAnsi" w:hAnsiTheme="majorHAnsi" w:cs="Arial"/>
                                <w:sz w:val="22"/>
                                <w:szCs w:val="22"/>
                              </w:rPr>
                            </w:pPr>
                            <w:r w:rsidRPr="00686376">
                              <w:rPr>
                                <w:rFonts w:asciiTheme="majorHAnsi" w:hAnsiTheme="majorHAnsi" w:cs="Arial"/>
                                <w:sz w:val="22"/>
                                <w:szCs w:val="22"/>
                              </w:rPr>
                              <w:t>β-lactamase inhibitors</w:t>
                            </w:r>
                          </w:p>
                          <w:p w14:paraId="6B66FAEE" w14:textId="5EEF3BD6" w:rsidR="00B55315" w:rsidRPr="00686376" w:rsidRDefault="001877D4" w:rsidP="001877D4">
                            <w:pPr>
                              <w:pStyle w:val="ListParagraph"/>
                              <w:numPr>
                                <w:ilvl w:val="0"/>
                                <w:numId w:val="49"/>
                              </w:numPr>
                              <w:rPr>
                                <w:rFonts w:asciiTheme="majorHAnsi" w:hAnsiTheme="majorHAnsi" w:cs="Arial"/>
                                <w:sz w:val="22"/>
                                <w:szCs w:val="22"/>
                              </w:rPr>
                            </w:pPr>
                            <w:r w:rsidRPr="00686376">
                              <w:rPr>
                                <w:rFonts w:asciiTheme="majorHAnsi" w:hAnsiTheme="majorHAnsi" w:cs="Arial"/>
                                <w:sz w:val="22"/>
                                <w:szCs w:val="22"/>
                              </w:rPr>
                              <w:t>Broad-spectrum a</w:t>
                            </w:r>
                            <w:r w:rsidR="00B55315" w:rsidRPr="00686376">
                              <w:rPr>
                                <w:rFonts w:asciiTheme="majorHAnsi" w:hAnsiTheme="majorHAnsi" w:cs="Arial"/>
                                <w:sz w:val="22"/>
                                <w:szCs w:val="22"/>
                              </w:rPr>
                              <w:t>ntibiotic ad</w:t>
                            </w:r>
                            <w:r w:rsidRPr="00686376">
                              <w:rPr>
                                <w:rFonts w:asciiTheme="majorHAnsi" w:hAnsiTheme="majorHAnsi" w:cs="Arial"/>
                                <w:sz w:val="22"/>
                                <w:szCs w:val="22"/>
                              </w:rPr>
                              <w:t>ju</w:t>
                            </w:r>
                            <w:r w:rsidR="00B55315" w:rsidRPr="00686376">
                              <w:rPr>
                                <w:rFonts w:asciiTheme="majorHAnsi" w:hAnsiTheme="majorHAnsi" w:cs="Arial"/>
                                <w:sz w:val="22"/>
                                <w:szCs w:val="22"/>
                              </w:rPr>
                              <w:t>vants</w:t>
                            </w:r>
                          </w:p>
                          <w:p w14:paraId="1AD75856" w14:textId="71420C07" w:rsidR="001877D4" w:rsidRPr="00686376" w:rsidRDefault="001877D4" w:rsidP="001877D4">
                            <w:pPr>
                              <w:pStyle w:val="ListParagraph"/>
                              <w:numPr>
                                <w:ilvl w:val="0"/>
                                <w:numId w:val="49"/>
                              </w:numPr>
                              <w:rPr>
                                <w:rFonts w:asciiTheme="majorHAnsi" w:hAnsiTheme="majorHAnsi" w:cs="Arial"/>
                                <w:sz w:val="22"/>
                                <w:szCs w:val="22"/>
                              </w:rPr>
                            </w:pPr>
                            <w:r w:rsidRPr="00686376">
                              <w:rPr>
                                <w:rFonts w:asciiTheme="majorHAnsi" w:hAnsiTheme="majorHAnsi" w:cs="Arial"/>
                                <w:sz w:val="22"/>
                                <w:szCs w:val="22"/>
                              </w:rPr>
                              <w:t>Antibiofilm and anti-persister agents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E8B21" id="Text Box 2" o:spid="_x0000_s1027" type="#_x0000_t202" style="position:absolute;left:0;text-align:left;margin-left:0;margin-top:323pt;width:234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" filled="f" stroked="f" strokeweight=".5pt">
                <v:textbox>
                  <w:txbxContent>
                    <w:p w14:paraId="2D1096A1" w14:textId="0180D586" w:rsidR="00B55315" w:rsidRPr="00686376" w:rsidRDefault="001877D4" w:rsidP="001877D4">
                      <w:pPr>
                        <w:spacing w:after="120" w:line="240" w:lineRule="auto"/>
                        <w:rPr>
                          <w:rFonts w:asciiTheme="majorHAnsi" w:hAnsiTheme="majorHAnsi" w:cs="Arial"/>
                          <w:b/>
                          <w:bCs/>
                          <w:u w:val="single"/>
                          <w:lang w:val="en-US"/>
                        </w:rPr>
                      </w:pPr>
                      <w:r w:rsidRPr="00686376">
                        <w:rPr>
                          <w:rFonts w:asciiTheme="majorHAnsi" w:hAnsiTheme="majorHAnsi" w:cs="Arial"/>
                          <w:b/>
                          <w:bCs/>
                          <w:u w:val="single"/>
                          <w:lang w:val="en-US"/>
                        </w:rPr>
                        <w:t xml:space="preserve">Novel </w:t>
                      </w:r>
                      <w:r w:rsidR="00B55315" w:rsidRPr="00686376">
                        <w:rPr>
                          <w:rFonts w:asciiTheme="majorHAnsi" w:hAnsiTheme="majorHAnsi" w:cs="Arial"/>
                          <w:b/>
                          <w:bCs/>
                          <w:u w:val="single"/>
                          <w:lang w:val="en-US"/>
                        </w:rPr>
                        <w:t>Therapeutic</w:t>
                      </w:r>
                      <w:r w:rsidR="00686376" w:rsidRPr="00686376">
                        <w:rPr>
                          <w:rFonts w:asciiTheme="majorHAnsi" w:hAnsiTheme="majorHAnsi" w:cs="Arial"/>
                          <w:b/>
                          <w:bCs/>
                          <w:u w:val="single"/>
                          <w:lang w:val="en-US"/>
                        </w:rPr>
                        <w:t>s</w:t>
                      </w:r>
                    </w:p>
                    <w:p w14:paraId="671F689B" w14:textId="74632933" w:rsidR="00186DCB" w:rsidRPr="00686376" w:rsidRDefault="00B55315" w:rsidP="001877D4">
                      <w:pPr>
                        <w:pStyle w:val="ListParagraph"/>
                        <w:numPr>
                          <w:ilvl w:val="0"/>
                          <w:numId w:val="49"/>
                        </w:numPr>
                        <w:rPr>
                          <w:rFonts w:asciiTheme="majorHAnsi" w:hAnsiTheme="majorHAnsi" w:cs="Arial"/>
                          <w:sz w:val="22"/>
                          <w:szCs w:val="22"/>
                        </w:rPr>
                      </w:pPr>
                      <w:r w:rsidRPr="00686376">
                        <w:rPr>
                          <w:rFonts w:asciiTheme="majorHAnsi" w:hAnsiTheme="majorHAnsi" w:cs="Arial"/>
                          <w:sz w:val="22"/>
                          <w:szCs w:val="22"/>
                        </w:rPr>
                        <w:t xml:space="preserve">Peptidomimetic small </w:t>
                      </w:r>
                      <w:r w:rsidR="001877D4" w:rsidRPr="00686376">
                        <w:rPr>
                          <w:rFonts w:asciiTheme="majorHAnsi" w:hAnsiTheme="majorHAnsi" w:cs="Arial"/>
                          <w:sz w:val="22"/>
                          <w:szCs w:val="22"/>
                        </w:rPr>
                        <w:t xml:space="preserve">and macromolecular </w:t>
                      </w:r>
                      <w:r w:rsidRPr="00686376">
                        <w:rPr>
                          <w:rFonts w:asciiTheme="majorHAnsi" w:hAnsiTheme="majorHAnsi" w:cs="Arial"/>
                          <w:sz w:val="22"/>
                          <w:szCs w:val="22"/>
                        </w:rPr>
                        <w:t>antimicrobial agents</w:t>
                      </w:r>
                    </w:p>
                    <w:p w14:paraId="637BCA18" w14:textId="65CE4AE4" w:rsidR="00186DCB" w:rsidRPr="00686376" w:rsidRDefault="00B55315" w:rsidP="001877D4">
                      <w:pPr>
                        <w:pStyle w:val="ListParagraph"/>
                        <w:numPr>
                          <w:ilvl w:val="0"/>
                          <w:numId w:val="49"/>
                        </w:numPr>
                        <w:rPr>
                          <w:rFonts w:asciiTheme="majorHAnsi" w:hAnsiTheme="majorHAnsi" w:cs="Arial"/>
                          <w:sz w:val="22"/>
                          <w:szCs w:val="22"/>
                        </w:rPr>
                      </w:pPr>
                      <w:r w:rsidRPr="00686376">
                        <w:rPr>
                          <w:rFonts w:asciiTheme="majorHAnsi" w:hAnsiTheme="majorHAnsi" w:cs="Arial"/>
                          <w:sz w:val="22"/>
                          <w:szCs w:val="22"/>
                        </w:rPr>
                        <w:t xml:space="preserve">Semisynthetic glycopeptide and β-lactam </w:t>
                      </w:r>
                      <w:r w:rsidR="001877D4" w:rsidRPr="00686376">
                        <w:rPr>
                          <w:rFonts w:asciiTheme="majorHAnsi" w:hAnsiTheme="majorHAnsi" w:cs="Arial"/>
                          <w:sz w:val="22"/>
                          <w:szCs w:val="22"/>
                        </w:rPr>
                        <w:t>antibiotics</w:t>
                      </w:r>
                    </w:p>
                    <w:p w14:paraId="6B2754DB" w14:textId="77777777" w:rsidR="001877D4" w:rsidRPr="00686376" w:rsidRDefault="001877D4" w:rsidP="001877D4">
                      <w:pPr>
                        <w:pStyle w:val="ListParagraph"/>
                        <w:numPr>
                          <w:ilvl w:val="0"/>
                          <w:numId w:val="49"/>
                        </w:numPr>
                        <w:rPr>
                          <w:rFonts w:asciiTheme="majorHAnsi" w:hAnsiTheme="majorHAnsi" w:cs="Arial"/>
                          <w:sz w:val="22"/>
                          <w:szCs w:val="22"/>
                        </w:rPr>
                      </w:pPr>
                      <w:r w:rsidRPr="00686376">
                        <w:rPr>
                          <w:rFonts w:asciiTheme="majorHAnsi" w:hAnsiTheme="majorHAnsi" w:cs="Arial"/>
                          <w:sz w:val="22"/>
                          <w:szCs w:val="22"/>
                        </w:rPr>
                        <w:t>β-lactamase inhibitors</w:t>
                      </w:r>
                    </w:p>
                    <w:p w14:paraId="6B66FAEE" w14:textId="5EEF3BD6" w:rsidR="00B55315" w:rsidRPr="00686376" w:rsidRDefault="001877D4" w:rsidP="001877D4">
                      <w:pPr>
                        <w:pStyle w:val="ListParagraph"/>
                        <w:numPr>
                          <w:ilvl w:val="0"/>
                          <w:numId w:val="49"/>
                        </w:numPr>
                        <w:rPr>
                          <w:rFonts w:asciiTheme="majorHAnsi" w:hAnsiTheme="majorHAnsi" w:cs="Arial"/>
                          <w:sz w:val="22"/>
                          <w:szCs w:val="22"/>
                        </w:rPr>
                      </w:pPr>
                      <w:r w:rsidRPr="00686376">
                        <w:rPr>
                          <w:rFonts w:asciiTheme="majorHAnsi" w:hAnsiTheme="majorHAnsi" w:cs="Arial"/>
                          <w:sz w:val="22"/>
                          <w:szCs w:val="22"/>
                        </w:rPr>
                        <w:t>Broad-spectrum a</w:t>
                      </w:r>
                      <w:r w:rsidR="00B55315" w:rsidRPr="00686376">
                        <w:rPr>
                          <w:rFonts w:asciiTheme="majorHAnsi" w:hAnsiTheme="majorHAnsi" w:cs="Arial"/>
                          <w:sz w:val="22"/>
                          <w:szCs w:val="22"/>
                        </w:rPr>
                        <w:t>ntibiotic ad</w:t>
                      </w:r>
                      <w:r w:rsidRPr="00686376">
                        <w:rPr>
                          <w:rFonts w:asciiTheme="majorHAnsi" w:hAnsiTheme="majorHAnsi" w:cs="Arial"/>
                          <w:sz w:val="22"/>
                          <w:szCs w:val="22"/>
                        </w:rPr>
                        <w:t>ju</w:t>
                      </w:r>
                      <w:r w:rsidR="00B55315" w:rsidRPr="00686376">
                        <w:rPr>
                          <w:rFonts w:asciiTheme="majorHAnsi" w:hAnsiTheme="majorHAnsi" w:cs="Arial"/>
                          <w:sz w:val="22"/>
                          <w:szCs w:val="22"/>
                        </w:rPr>
                        <w:t>vants</w:t>
                      </w:r>
                    </w:p>
                    <w:p w14:paraId="1AD75856" w14:textId="71420C07" w:rsidR="001877D4" w:rsidRPr="00686376" w:rsidRDefault="001877D4" w:rsidP="001877D4">
                      <w:pPr>
                        <w:pStyle w:val="ListParagraph"/>
                        <w:numPr>
                          <w:ilvl w:val="0"/>
                          <w:numId w:val="49"/>
                        </w:numPr>
                        <w:rPr>
                          <w:rFonts w:asciiTheme="majorHAnsi" w:hAnsiTheme="majorHAnsi" w:cs="Arial"/>
                          <w:sz w:val="22"/>
                          <w:szCs w:val="22"/>
                        </w:rPr>
                      </w:pPr>
                      <w:r w:rsidRPr="00686376">
                        <w:rPr>
                          <w:rFonts w:asciiTheme="majorHAnsi" w:hAnsiTheme="majorHAnsi" w:cs="Arial"/>
                          <w:sz w:val="22"/>
                          <w:szCs w:val="22"/>
                        </w:rPr>
                        <w:t>Antibiofilm and anti-persister agents</w:t>
                      </w:r>
                    </w:p>
                  </w:txbxContent>
                </v:textbox>
                <w10:wrap anchorx="margin" anchory="page"/>
              </v:shape>
            </w:pict>
          </mc:Fallback>
        </mc:AlternateContent>
      </w:r>
    </w:p>
    <w:p w14:paraId="460017A0" w14:textId="1F20452F" w:rsidR="006D4352" w:rsidRPr="00686376" w:rsidRDefault="006D4352"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1F3C480B" w14:textId="2E872975" w:rsidR="006D4352" w:rsidRPr="00686376" w:rsidRDefault="006D4352"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512743B2" w14:textId="77777777" w:rsidR="006D4352" w:rsidRPr="00686376" w:rsidRDefault="006D4352"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09149F3E" w14:textId="77777777" w:rsidR="006D4352" w:rsidRPr="00686376" w:rsidRDefault="006D4352"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18D2FFCA" w14:textId="77777777" w:rsidR="00B55315" w:rsidRPr="00686376" w:rsidRDefault="00B55315"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600B52A5" w14:textId="77777777" w:rsidR="00B55315" w:rsidRPr="00686376" w:rsidRDefault="00B55315"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05B51523" w14:textId="77777777" w:rsidR="001877D4" w:rsidRPr="00686376" w:rsidRDefault="001877D4"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266A743D" w14:textId="50D70B9C" w:rsidR="001877D4" w:rsidRDefault="001877D4"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64E5365D" w14:textId="48636DB1" w:rsidR="0042630E" w:rsidRDefault="0042630E"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29740C53" w14:textId="77777777" w:rsidR="0042630E" w:rsidRPr="00686376" w:rsidRDefault="0042630E"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65537347" w14:textId="77777777" w:rsidR="006748F4" w:rsidRDefault="006748F4"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6042C680" w14:textId="7248939A" w:rsidR="00E84C52" w:rsidRPr="00686376" w:rsidRDefault="00E84C52"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3"/>
          <w:kern w:val="2"/>
        </w:rPr>
      </w:pPr>
      <w:r w:rsidRPr="00686376">
        <w:rPr>
          <w:rFonts w:asciiTheme="majorHAnsi" w:hAnsiTheme="majorHAnsi" w:cs="Arial"/>
          <w:b/>
          <w:bCs/>
          <w:color w:val="31849B" w:themeColor="accent5" w:themeShade="BF"/>
          <w:spacing w:val="2"/>
          <w:kern w:val="2"/>
        </w:rPr>
        <w:t>CURRENT</w:t>
      </w:r>
      <w:r w:rsidRPr="00686376">
        <w:rPr>
          <w:rFonts w:asciiTheme="majorHAnsi" w:hAnsiTheme="majorHAnsi" w:cs="Arial"/>
          <w:b/>
          <w:bCs/>
          <w:color w:val="31849B" w:themeColor="accent5" w:themeShade="BF"/>
          <w:spacing w:val="24"/>
          <w:kern w:val="2"/>
        </w:rPr>
        <w:t xml:space="preserve"> </w:t>
      </w:r>
      <w:r w:rsidRPr="00686376">
        <w:rPr>
          <w:rFonts w:asciiTheme="majorHAnsi" w:hAnsiTheme="majorHAnsi" w:cs="Arial"/>
          <w:b/>
          <w:bCs/>
          <w:color w:val="31849B" w:themeColor="accent5" w:themeShade="BF"/>
          <w:spacing w:val="2"/>
          <w:kern w:val="2"/>
        </w:rPr>
        <w:t>P</w:t>
      </w:r>
      <w:r w:rsidRPr="00686376">
        <w:rPr>
          <w:rFonts w:asciiTheme="majorHAnsi" w:hAnsiTheme="majorHAnsi" w:cs="Arial"/>
          <w:b/>
          <w:bCs/>
          <w:color w:val="31849B" w:themeColor="accent5" w:themeShade="BF"/>
          <w:spacing w:val="3"/>
          <w:kern w:val="2"/>
        </w:rPr>
        <w:t>O</w:t>
      </w:r>
      <w:r w:rsidRPr="00686376">
        <w:rPr>
          <w:rFonts w:asciiTheme="majorHAnsi" w:hAnsiTheme="majorHAnsi" w:cs="Arial"/>
          <w:b/>
          <w:bCs/>
          <w:color w:val="31849B" w:themeColor="accent5" w:themeShade="BF"/>
          <w:spacing w:val="2"/>
          <w:kern w:val="2"/>
        </w:rPr>
        <w:t>SI</w:t>
      </w:r>
      <w:r w:rsidRPr="00686376">
        <w:rPr>
          <w:rFonts w:asciiTheme="majorHAnsi" w:hAnsiTheme="majorHAnsi" w:cs="Arial"/>
          <w:b/>
          <w:bCs/>
          <w:color w:val="31849B" w:themeColor="accent5" w:themeShade="BF"/>
          <w:spacing w:val="3"/>
          <w:kern w:val="2"/>
        </w:rPr>
        <w:t>T</w:t>
      </w:r>
      <w:r w:rsidRPr="00686376">
        <w:rPr>
          <w:rFonts w:asciiTheme="majorHAnsi" w:hAnsiTheme="majorHAnsi" w:cs="Arial"/>
          <w:b/>
          <w:bCs/>
          <w:color w:val="31849B" w:themeColor="accent5" w:themeShade="BF"/>
          <w:spacing w:val="2"/>
          <w:kern w:val="2"/>
        </w:rPr>
        <w:t>I</w:t>
      </w:r>
      <w:r w:rsidRPr="00686376">
        <w:rPr>
          <w:rFonts w:asciiTheme="majorHAnsi" w:hAnsiTheme="majorHAnsi" w:cs="Arial"/>
          <w:b/>
          <w:bCs/>
          <w:color w:val="31849B" w:themeColor="accent5" w:themeShade="BF"/>
          <w:spacing w:val="3"/>
          <w:kern w:val="2"/>
        </w:rPr>
        <w:t>ON</w:t>
      </w:r>
    </w:p>
    <w:p w14:paraId="7CC5F849" w14:textId="77777777" w:rsidR="00E84C52" w:rsidRPr="00686376" w:rsidRDefault="00E84C52" w:rsidP="00AB1D51">
      <w:pPr>
        <w:widowControl w:val="0"/>
        <w:autoSpaceDE w:val="0"/>
        <w:autoSpaceDN w:val="0"/>
        <w:adjustRightInd w:val="0"/>
        <w:spacing w:after="0" w:line="240" w:lineRule="auto"/>
        <w:ind w:right="-26"/>
        <w:jc w:val="both"/>
        <w:rPr>
          <w:rFonts w:asciiTheme="majorHAnsi" w:hAnsiTheme="majorHAnsi" w:cs="Arial"/>
          <w:kern w:val="2"/>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22"/>
      </w:tblGrid>
      <w:tr w:rsidR="00E84C52" w:rsidRPr="00686376" w14:paraId="61F42892" w14:textId="77777777" w:rsidTr="00437A7A">
        <w:trPr>
          <w:trHeight w:val="354"/>
        </w:trPr>
        <w:tc>
          <w:tcPr>
            <w:tcW w:w="2268" w:type="dxa"/>
          </w:tcPr>
          <w:p w14:paraId="51D2F5EA" w14:textId="2A4D275F" w:rsidR="00E84C52" w:rsidRPr="00686376" w:rsidRDefault="008D7BE0" w:rsidP="00686376">
            <w:pPr>
              <w:widowControl w:val="0"/>
              <w:autoSpaceDE w:val="0"/>
              <w:autoSpaceDN w:val="0"/>
              <w:adjustRightInd w:val="0"/>
              <w:ind w:right="-28"/>
              <w:contextualSpacing/>
              <w:rPr>
                <w:rFonts w:asciiTheme="majorHAnsi" w:eastAsia="MS Mincho" w:hAnsiTheme="majorHAnsi" w:cs="Arial"/>
              </w:rPr>
            </w:pPr>
            <w:r>
              <w:rPr>
                <w:rFonts w:asciiTheme="majorHAnsi" w:eastAsia="MS Mincho" w:hAnsiTheme="majorHAnsi" w:cs="Arial"/>
              </w:rPr>
              <w:t>2021</w:t>
            </w:r>
            <w:r w:rsidR="00E84C52" w:rsidRPr="00686376">
              <w:rPr>
                <w:rFonts w:asciiTheme="majorHAnsi" w:eastAsia="MS Mincho" w:hAnsiTheme="majorHAnsi" w:cs="Arial"/>
              </w:rPr>
              <w:t>-present</w:t>
            </w:r>
          </w:p>
        </w:tc>
        <w:tc>
          <w:tcPr>
            <w:tcW w:w="7722" w:type="dxa"/>
            <w:vAlign w:val="center"/>
          </w:tcPr>
          <w:p w14:paraId="2530F357" w14:textId="307E1974" w:rsidR="00E84C52" w:rsidRPr="00686376" w:rsidRDefault="00E84C52" w:rsidP="00AB1D51">
            <w:pPr>
              <w:widowControl w:val="0"/>
              <w:autoSpaceDE w:val="0"/>
              <w:autoSpaceDN w:val="0"/>
              <w:adjustRightInd w:val="0"/>
              <w:ind w:right="-28"/>
              <w:contextualSpacing/>
              <w:jc w:val="both"/>
              <w:rPr>
                <w:rFonts w:asciiTheme="majorHAnsi" w:hAnsiTheme="majorHAnsi" w:cs="Arial"/>
                <w:kern w:val="2"/>
              </w:rPr>
            </w:pPr>
            <w:r w:rsidRPr="00686376">
              <w:rPr>
                <w:rFonts w:asciiTheme="majorHAnsi" w:eastAsia="MS Mincho" w:hAnsiTheme="majorHAnsi" w:cs="Arial"/>
              </w:rPr>
              <w:t xml:space="preserve">Professor, New Chemistry Unit and School of Advanced Materials, Jawaharlal Nehru Centre for Advanced Scientific Research (JNCASR), Bangalore, India </w:t>
            </w:r>
          </w:p>
        </w:tc>
      </w:tr>
    </w:tbl>
    <w:p w14:paraId="6EC54C51" w14:textId="77777777" w:rsidR="00E84C52" w:rsidRPr="00686376" w:rsidRDefault="00E84C52" w:rsidP="00AB1D51">
      <w:pPr>
        <w:widowControl w:val="0"/>
        <w:autoSpaceDE w:val="0"/>
        <w:autoSpaceDN w:val="0"/>
        <w:adjustRightInd w:val="0"/>
        <w:spacing w:after="0" w:line="240" w:lineRule="auto"/>
        <w:ind w:right="-26"/>
        <w:jc w:val="both"/>
        <w:rPr>
          <w:rFonts w:asciiTheme="majorHAnsi" w:hAnsiTheme="majorHAnsi" w:cs="Arial"/>
          <w:kern w:val="2"/>
        </w:rPr>
      </w:pPr>
    </w:p>
    <w:p w14:paraId="220DB31E" w14:textId="5951B273" w:rsidR="00E84C52" w:rsidRPr="00686376" w:rsidRDefault="00E84C52"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3"/>
          <w:kern w:val="2"/>
        </w:rPr>
      </w:pPr>
      <w:r w:rsidRPr="00686376">
        <w:rPr>
          <w:rFonts w:asciiTheme="majorHAnsi" w:hAnsiTheme="majorHAnsi" w:cs="Arial"/>
          <w:b/>
          <w:bCs/>
          <w:color w:val="31849B" w:themeColor="accent5" w:themeShade="BF"/>
          <w:spacing w:val="2"/>
          <w:kern w:val="2"/>
        </w:rPr>
        <w:t>P</w:t>
      </w:r>
      <w:r w:rsidRPr="00686376">
        <w:rPr>
          <w:rFonts w:asciiTheme="majorHAnsi" w:hAnsiTheme="majorHAnsi" w:cs="Arial"/>
          <w:b/>
          <w:bCs/>
          <w:color w:val="31849B" w:themeColor="accent5" w:themeShade="BF"/>
          <w:spacing w:val="3"/>
          <w:kern w:val="2"/>
        </w:rPr>
        <w:t>REV</w:t>
      </w:r>
      <w:r w:rsidRPr="00686376">
        <w:rPr>
          <w:rFonts w:asciiTheme="majorHAnsi" w:hAnsiTheme="majorHAnsi" w:cs="Arial"/>
          <w:b/>
          <w:bCs/>
          <w:color w:val="31849B" w:themeColor="accent5" w:themeShade="BF"/>
          <w:spacing w:val="2"/>
          <w:kern w:val="2"/>
        </w:rPr>
        <w:t>I</w:t>
      </w:r>
      <w:r w:rsidRPr="00686376">
        <w:rPr>
          <w:rFonts w:asciiTheme="majorHAnsi" w:hAnsiTheme="majorHAnsi" w:cs="Arial"/>
          <w:b/>
          <w:bCs/>
          <w:color w:val="31849B" w:themeColor="accent5" w:themeShade="BF"/>
          <w:spacing w:val="3"/>
          <w:kern w:val="2"/>
        </w:rPr>
        <w:t>OU</w:t>
      </w:r>
      <w:r w:rsidRPr="00686376">
        <w:rPr>
          <w:rFonts w:asciiTheme="majorHAnsi" w:hAnsiTheme="majorHAnsi" w:cs="Arial"/>
          <w:b/>
          <w:bCs/>
          <w:color w:val="31849B" w:themeColor="accent5" w:themeShade="BF"/>
          <w:kern w:val="2"/>
        </w:rPr>
        <w:t>S</w:t>
      </w:r>
      <w:r w:rsidRPr="00686376">
        <w:rPr>
          <w:rFonts w:asciiTheme="majorHAnsi" w:hAnsiTheme="majorHAnsi" w:cs="Arial"/>
          <w:b/>
          <w:bCs/>
          <w:color w:val="31849B" w:themeColor="accent5" w:themeShade="BF"/>
          <w:spacing w:val="27"/>
          <w:kern w:val="2"/>
        </w:rPr>
        <w:t xml:space="preserve"> </w:t>
      </w:r>
      <w:r w:rsidRPr="00686376">
        <w:rPr>
          <w:rFonts w:asciiTheme="majorHAnsi" w:hAnsiTheme="majorHAnsi" w:cs="Arial"/>
          <w:b/>
          <w:bCs/>
          <w:color w:val="31849B" w:themeColor="accent5" w:themeShade="BF"/>
          <w:spacing w:val="2"/>
          <w:kern w:val="2"/>
        </w:rPr>
        <w:t>P</w:t>
      </w:r>
      <w:r w:rsidRPr="00686376">
        <w:rPr>
          <w:rFonts w:asciiTheme="majorHAnsi" w:hAnsiTheme="majorHAnsi" w:cs="Arial"/>
          <w:b/>
          <w:bCs/>
          <w:color w:val="31849B" w:themeColor="accent5" w:themeShade="BF"/>
          <w:spacing w:val="3"/>
          <w:kern w:val="2"/>
        </w:rPr>
        <w:t>O</w:t>
      </w:r>
      <w:r w:rsidRPr="00686376">
        <w:rPr>
          <w:rFonts w:asciiTheme="majorHAnsi" w:hAnsiTheme="majorHAnsi" w:cs="Arial"/>
          <w:b/>
          <w:bCs/>
          <w:color w:val="31849B" w:themeColor="accent5" w:themeShade="BF"/>
          <w:spacing w:val="2"/>
          <w:kern w:val="2"/>
        </w:rPr>
        <w:t>SI</w:t>
      </w:r>
      <w:r w:rsidRPr="00686376">
        <w:rPr>
          <w:rFonts w:asciiTheme="majorHAnsi" w:hAnsiTheme="majorHAnsi" w:cs="Arial"/>
          <w:b/>
          <w:bCs/>
          <w:color w:val="31849B" w:themeColor="accent5" w:themeShade="BF"/>
          <w:spacing w:val="3"/>
          <w:kern w:val="2"/>
        </w:rPr>
        <w:t>T</w:t>
      </w:r>
      <w:r w:rsidRPr="00686376">
        <w:rPr>
          <w:rFonts w:asciiTheme="majorHAnsi" w:hAnsiTheme="majorHAnsi" w:cs="Arial"/>
          <w:b/>
          <w:bCs/>
          <w:color w:val="31849B" w:themeColor="accent5" w:themeShade="BF"/>
          <w:spacing w:val="2"/>
          <w:kern w:val="2"/>
        </w:rPr>
        <w:t>I</w:t>
      </w:r>
      <w:r w:rsidRPr="00686376">
        <w:rPr>
          <w:rFonts w:asciiTheme="majorHAnsi" w:hAnsiTheme="majorHAnsi" w:cs="Arial"/>
          <w:b/>
          <w:bCs/>
          <w:color w:val="31849B" w:themeColor="accent5" w:themeShade="BF"/>
          <w:spacing w:val="3"/>
          <w:kern w:val="2"/>
        </w:rPr>
        <w:t>ON</w:t>
      </w:r>
      <w:r w:rsidR="00EB280C">
        <w:rPr>
          <w:rFonts w:asciiTheme="majorHAnsi" w:hAnsiTheme="majorHAnsi" w:cs="Arial"/>
          <w:b/>
          <w:bCs/>
          <w:color w:val="31849B" w:themeColor="accent5" w:themeShade="BF"/>
          <w:spacing w:val="3"/>
          <w:kern w:val="2"/>
        </w:rPr>
        <w:t>S</w:t>
      </w:r>
    </w:p>
    <w:p w14:paraId="029D4AC3" w14:textId="77777777" w:rsidR="00E84C52" w:rsidRPr="00686376" w:rsidRDefault="00E84C52" w:rsidP="00AB1D51">
      <w:pPr>
        <w:widowControl w:val="0"/>
        <w:autoSpaceDE w:val="0"/>
        <w:autoSpaceDN w:val="0"/>
        <w:adjustRightInd w:val="0"/>
        <w:spacing w:after="0" w:line="240" w:lineRule="auto"/>
        <w:ind w:right="-26"/>
        <w:jc w:val="both"/>
        <w:rPr>
          <w:rFonts w:asciiTheme="majorHAnsi" w:hAnsiTheme="majorHAnsi" w:cs="Arial"/>
          <w:kern w:val="2"/>
        </w:rPr>
      </w:pPr>
    </w:p>
    <w:tbl>
      <w:tblPr>
        <w:tblStyle w:val="TableGrid"/>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31"/>
      </w:tblGrid>
      <w:tr w:rsidR="008D7BE0" w:rsidRPr="00686376" w14:paraId="4F173DEF" w14:textId="77777777" w:rsidTr="00437A7A">
        <w:trPr>
          <w:trHeight w:val="356"/>
        </w:trPr>
        <w:tc>
          <w:tcPr>
            <w:tcW w:w="2268" w:type="dxa"/>
          </w:tcPr>
          <w:p w14:paraId="1DFD42E8" w14:textId="6947CDA4" w:rsidR="008D7BE0" w:rsidRPr="00686376" w:rsidRDefault="008D7BE0" w:rsidP="008D7BE0">
            <w:pPr>
              <w:widowControl w:val="0"/>
              <w:autoSpaceDE w:val="0"/>
              <w:autoSpaceDN w:val="0"/>
              <w:adjustRightInd w:val="0"/>
              <w:spacing w:before="40" w:after="40"/>
              <w:ind w:right="-28"/>
              <w:rPr>
                <w:rFonts w:asciiTheme="majorHAnsi" w:eastAsia="MS Mincho" w:hAnsiTheme="majorHAnsi" w:cs="Arial"/>
              </w:rPr>
            </w:pPr>
            <w:r w:rsidRPr="00686376">
              <w:rPr>
                <w:rFonts w:asciiTheme="majorHAnsi" w:eastAsia="MS Mincho" w:hAnsiTheme="majorHAnsi" w:cs="Arial"/>
              </w:rPr>
              <w:t>2015</w:t>
            </w:r>
            <w:r w:rsidR="00437A7A">
              <w:rPr>
                <w:rFonts w:asciiTheme="majorHAnsi" w:eastAsia="MS Mincho" w:hAnsiTheme="majorHAnsi" w:cs="Arial"/>
              </w:rPr>
              <w:t>–</w:t>
            </w:r>
            <w:r>
              <w:rPr>
                <w:rFonts w:asciiTheme="majorHAnsi" w:eastAsia="MS Mincho" w:hAnsiTheme="majorHAnsi" w:cs="Arial"/>
              </w:rPr>
              <w:t>2021</w:t>
            </w:r>
          </w:p>
        </w:tc>
        <w:tc>
          <w:tcPr>
            <w:tcW w:w="7731" w:type="dxa"/>
            <w:vAlign w:val="center"/>
          </w:tcPr>
          <w:p w14:paraId="17FC8F6E" w14:textId="497A2EF5" w:rsidR="008D7BE0" w:rsidRPr="00686376" w:rsidRDefault="008D7BE0" w:rsidP="008D7BE0">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 xml:space="preserve">Associate Professor, New Chemistry Unit and School of Advanced Materials, JNCASR, Bangalore, India </w:t>
            </w:r>
          </w:p>
        </w:tc>
      </w:tr>
      <w:tr w:rsidR="008D7BE0" w:rsidRPr="00686376" w14:paraId="14F4D123" w14:textId="77777777" w:rsidTr="00437A7A">
        <w:trPr>
          <w:trHeight w:val="356"/>
        </w:trPr>
        <w:tc>
          <w:tcPr>
            <w:tcW w:w="2268" w:type="dxa"/>
          </w:tcPr>
          <w:p w14:paraId="757CE155" w14:textId="64C4B45A" w:rsidR="008D7BE0" w:rsidRPr="00686376" w:rsidRDefault="008D7BE0" w:rsidP="008D7BE0">
            <w:pPr>
              <w:widowControl w:val="0"/>
              <w:autoSpaceDE w:val="0"/>
              <w:autoSpaceDN w:val="0"/>
              <w:adjustRightInd w:val="0"/>
              <w:spacing w:before="40" w:after="40"/>
              <w:ind w:right="-28"/>
              <w:rPr>
                <w:rFonts w:asciiTheme="majorHAnsi" w:eastAsia="MS Mincho" w:hAnsiTheme="majorHAnsi" w:cs="Arial"/>
              </w:rPr>
            </w:pPr>
            <w:r w:rsidRPr="00686376">
              <w:rPr>
                <w:rFonts w:asciiTheme="majorHAnsi" w:eastAsia="MS Mincho" w:hAnsiTheme="majorHAnsi" w:cs="Arial"/>
              </w:rPr>
              <w:t>2009</w:t>
            </w:r>
            <w:r w:rsidR="00437A7A">
              <w:rPr>
                <w:rFonts w:asciiTheme="majorHAnsi" w:eastAsia="MS Mincho" w:hAnsiTheme="majorHAnsi" w:cs="Arial"/>
              </w:rPr>
              <w:t>–</w:t>
            </w:r>
            <w:r w:rsidRPr="00686376">
              <w:rPr>
                <w:rFonts w:asciiTheme="majorHAnsi" w:eastAsia="MS Mincho" w:hAnsiTheme="majorHAnsi" w:cs="Arial"/>
              </w:rPr>
              <w:t>2015</w:t>
            </w:r>
          </w:p>
        </w:tc>
        <w:tc>
          <w:tcPr>
            <w:tcW w:w="7731" w:type="dxa"/>
            <w:vAlign w:val="center"/>
          </w:tcPr>
          <w:p w14:paraId="52DD7596" w14:textId="178FE3D9" w:rsidR="008D7BE0" w:rsidRPr="00686376" w:rsidRDefault="008D7BE0" w:rsidP="008D7BE0">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 xml:space="preserve">Assistant Professor, </w:t>
            </w:r>
            <w:r w:rsidR="00F602FF" w:rsidRPr="00686376">
              <w:rPr>
                <w:rFonts w:asciiTheme="majorHAnsi" w:eastAsia="MS Mincho" w:hAnsiTheme="majorHAnsi" w:cs="Arial"/>
              </w:rPr>
              <w:t>New Chemistry Unit</w:t>
            </w:r>
            <w:r w:rsidR="00F602FF">
              <w:rPr>
                <w:rFonts w:asciiTheme="majorHAnsi" w:eastAsia="MS Mincho" w:hAnsiTheme="majorHAnsi" w:cs="Arial"/>
              </w:rPr>
              <w:t xml:space="preserve">, </w:t>
            </w:r>
            <w:r w:rsidRPr="00686376">
              <w:rPr>
                <w:rFonts w:asciiTheme="majorHAnsi" w:eastAsia="MS Mincho" w:hAnsiTheme="majorHAnsi" w:cs="Arial"/>
              </w:rPr>
              <w:t>JNCASR, Bangalore, India</w:t>
            </w:r>
          </w:p>
        </w:tc>
      </w:tr>
      <w:tr w:rsidR="008D7BE0" w:rsidRPr="00686376" w14:paraId="7A03B471" w14:textId="77777777" w:rsidTr="00437A7A">
        <w:trPr>
          <w:trHeight w:val="356"/>
        </w:trPr>
        <w:tc>
          <w:tcPr>
            <w:tcW w:w="2268" w:type="dxa"/>
          </w:tcPr>
          <w:p w14:paraId="65FB6BFA" w14:textId="77777777" w:rsidR="008D7BE0" w:rsidRPr="00686376" w:rsidRDefault="008D7BE0" w:rsidP="008D7BE0">
            <w:pPr>
              <w:widowControl w:val="0"/>
              <w:autoSpaceDE w:val="0"/>
              <w:autoSpaceDN w:val="0"/>
              <w:adjustRightInd w:val="0"/>
              <w:spacing w:before="40" w:after="40"/>
              <w:ind w:right="-28"/>
              <w:rPr>
                <w:rFonts w:asciiTheme="majorHAnsi" w:eastAsia="MS Mincho" w:hAnsiTheme="majorHAnsi" w:cs="Arial"/>
              </w:rPr>
            </w:pPr>
            <w:r w:rsidRPr="00686376">
              <w:rPr>
                <w:rFonts w:asciiTheme="majorHAnsi" w:eastAsia="MS Mincho" w:hAnsiTheme="majorHAnsi" w:cs="Arial"/>
              </w:rPr>
              <w:t>2004-2009</w:t>
            </w:r>
          </w:p>
        </w:tc>
        <w:tc>
          <w:tcPr>
            <w:tcW w:w="7731" w:type="dxa"/>
            <w:vAlign w:val="center"/>
          </w:tcPr>
          <w:p w14:paraId="796A31C1" w14:textId="5C80FA9E" w:rsidR="008D7BE0" w:rsidRPr="00F602FF" w:rsidRDefault="008D7BE0" w:rsidP="008D7BE0">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Postdoctoral Associate, Massachusetts Institute of Technology (MIT), Cambridge, USA</w:t>
            </w:r>
            <w:r w:rsidR="00F602FF">
              <w:rPr>
                <w:rFonts w:asciiTheme="majorHAnsi" w:eastAsia="MS Mincho" w:hAnsiTheme="majorHAnsi" w:cs="Arial"/>
              </w:rPr>
              <w:t xml:space="preserve">; </w:t>
            </w:r>
            <w:r w:rsidRPr="00686376">
              <w:rPr>
                <w:rFonts w:asciiTheme="majorHAnsi" w:eastAsia="MS Mincho" w:hAnsiTheme="majorHAnsi" w:cs="Arial"/>
                <w:i/>
                <w:iCs/>
                <w:sz w:val="20"/>
                <w:szCs w:val="20"/>
              </w:rPr>
              <w:t xml:space="preserve">With Prof. Alexander M. </w:t>
            </w:r>
            <w:proofErr w:type="spellStart"/>
            <w:r w:rsidRPr="00686376">
              <w:rPr>
                <w:rFonts w:asciiTheme="majorHAnsi" w:eastAsia="MS Mincho" w:hAnsiTheme="majorHAnsi" w:cs="Arial"/>
                <w:i/>
                <w:iCs/>
                <w:sz w:val="20"/>
                <w:szCs w:val="20"/>
              </w:rPr>
              <w:t>Klibanov</w:t>
            </w:r>
            <w:proofErr w:type="spellEnd"/>
            <w:r w:rsidRPr="00686376">
              <w:rPr>
                <w:rFonts w:asciiTheme="majorHAnsi" w:eastAsia="MS Mincho" w:hAnsiTheme="majorHAnsi" w:cs="Arial"/>
                <w:i/>
                <w:iCs/>
                <w:sz w:val="20"/>
                <w:szCs w:val="20"/>
              </w:rPr>
              <w:t xml:space="preserve"> (Chemistry) and Prof. </w:t>
            </w:r>
            <w:proofErr w:type="spellStart"/>
            <w:r w:rsidRPr="00686376">
              <w:rPr>
                <w:rFonts w:asciiTheme="majorHAnsi" w:eastAsia="MS Mincho" w:hAnsiTheme="majorHAnsi" w:cs="Arial"/>
                <w:i/>
                <w:iCs/>
                <w:sz w:val="20"/>
                <w:szCs w:val="20"/>
              </w:rPr>
              <w:t>Jianzhu</w:t>
            </w:r>
            <w:proofErr w:type="spellEnd"/>
            <w:r w:rsidRPr="00686376">
              <w:rPr>
                <w:rFonts w:asciiTheme="majorHAnsi" w:eastAsia="MS Mincho" w:hAnsiTheme="majorHAnsi" w:cs="Arial"/>
                <w:i/>
                <w:iCs/>
                <w:sz w:val="20"/>
                <w:szCs w:val="20"/>
              </w:rPr>
              <w:t xml:space="preserve"> Chen (Koch Institute for Integrative Cancer Research at MIT)</w:t>
            </w:r>
          </w:p>
        </w:tc>
      </w:tr>
    </w:tbl>
    <w:p w14:paraId="3B25B765" w14:textId="77777777" w:rsidR="00E84C52" w:rsidRPr="00686376" w:rsidRDefault="00E84C52" w:rsidP="00AB1D51">
      <w:pPr>
        <w:widowControl w:val="0"/>
        <w:autoSpaceDE w:val="0"/>
        <w:autoSpaceDN w:val="0"/>
        <w:adjustRightInd w:val="0"/>
        <w:spacing w:before="37" w:after="0" w:line="240" w:lineRule="auto"/>
        <w:ind w:right="-26"/>
        <w:jc w:val="both"/>
        <w:rPr>
          <w:rFonts w:asciiTheme="majorHAnsi" w:hAnsiTheme="majorHAnsi" w:cs="Arial"/>
          <w:b/>
          <w:bCs/>
          <w:spacing w:val="3"/>
          <w:kern w:val="2"/>
        </w:rPr>
      </w:pPr>
    </w:p>
    <w:p w14:paraId="30F978BB" w14:textId="77777777" w:rsidR="00E84C52" w:rsidRPr="00686376" w:rsidRDefault="00E84C52" w:rsidP="00AB1D51">
      <w:pPr>
        <w:widowControl w:val="0"/>
        <w:autoSpaceDE w:val="0"/>
        <w:autoSpaceDN w:val="0"/>
        <w:adjustRightInd w:val="0"/>
        <w:spacing w:before="37" w:after="0" w:line="240" w:lineRule="auto"/>
        <w:ind w:right="-26"/>
        <w:jc w:val="both"/>
        <w:rPr>
          <w:rFonts w:asciiTheme="majorHAnsi" w:hAnsiTheme="majorHAnsi" w:cs="Arial"/>
          <w:b/>
          <w:bCs/>
          <w:color w:val="31849B" w:themeColor="accent5" w:themeShade="BF"/>
          <w:kern w:val="2"/>
        </w:rPr>
      </w:pPr>
      <w:r w:rsidRPr="00686376">
        <w:rPr>
          <w:rFonts w:asciiTheme="majorHAnsi" w:hAnsiTheme="majorHAnsi" w:cs="Arial"/>
          <w:b/>
          <w:bCs/>
          <w:color w:val="31849B" w:themeColor="accent5" w:themeShade="BF"/>
          <w:spacing w:val="3"/>
          <w:kern w:val="2"/>
        </w:rPr>
        <w:t>EDUCATION</w:t>
      </w:r>
    </w:p>
    <w:p w14:paraId="6D996C02" w14:textId="77777777" w:rsidR="00E84C52" w:rsidRPr="00686376" w:rsidRDefault="00E84C52" w:rsidP="00187FCD">
      <w:pPr>
        <w:widowControl w:val="0"/>
        <w:autoSpaceDE w:val="0"/>
        <w:autoSpaceDN w:val="0"/>
        <w:adjustRightInd w:val="0"/>
        <w:spacing w:after="0" w:line="240" w:lineRule="auto"/>
        <w:ind w:right="-28"/>
        <w:jc w:val="both"/>
        <w:rPr>
          <w:rFonts w:asciiTheme="majorHAnsi" w:hAnsiTheme="majorHAnsi" w:cs="Arial"/>
          <w:kern w:val="2"/>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347"/>
      </w:tblGrid>
      <w:tr w:rsidR="00E84C52" w:rsidRPr="00686376" w14:paraId="5A26F281" w14:textId="77777777" w:rsidTr="00686376">
        <w:trPr>
          <w:trHeight w:val="263"/>
        </w:trPr>
        <w:tc>
          <w:tcPr>
            <w:tcW w:w="661" w:type="dxa"/>
          </w:tcPr>
          <w:p w14:paraId="31D16CE8" w14:textId="77777777" w:rsidR="00E84C52" w:rsidRPr="00686376" w:rsidRDefault="00E84C52" w:rsidP="00686376">
            <w:pPr>
              <w:widowControl w:val="0"/>
              <w:autoSpaceDE w:val="0"/>
              <w:autoSpaceDN w:val="0"/>
              <w:adjustRightInd w:val="0"/>
              <w:spacing w:before="40" w:after="40"/>
              <w:ind w:right="-28"/>
              <w:rPr>
                <w:rFonts w:asciiTheme="majorHAnsi" w:eastAsia="MS Mincho" w:hAnsiTheme="majorHAnsi" w:cs="Arial"/>
              </w:rPr>
            </w:pPr>
            <w:r w:rsidRPr="00686376">
              <w:rPr>
                <w:rFonts w:asciiTheme="majorHAnsi" w:eastAsia="MS Mincho" w:hAnsiTheme="majorHAnsi" w:cs="Arial"/>
              </w:rPr>
              <w:t>2005</w:t>
            </w:r>
          </w:p>
        </w:tc>
        <w:tc>
          <w:tcPr>
            <w:tcW w:w="9390" w:type="dxa"/>
            <w:vAlign w:val="center"/>
          </w:tcPr>
          <w:p w14:paraId="5C8E647D" w14:textId="77777777" w:rsidR="00E84C52" w:rsidRPr="00686376" w:rsidRDefault="00E84C52" w:rsidP="0066620A">
            <w:pPr>
              <w:widowControl w:val="0"/>
              <w:autoSpaceDE w:val="0"/>
              <w:autoSpaceDN w:val="0"/>
              <w:adjustRightInd w:val="0"/>
              <w:spacing w:before="40" w:after="40"/>
              <w:ind w:right="-28"/>
              <w:jc w:val="both"/>
              <w:rPr>
                <w:rFonts w:asciiTheme="majorHAnsi" w:hAnsiTheme="majorHAnsi" w:cs="Arial"/>
                <w:kern w:val="2"/>
              </w:rPr>
            </w:pPr>
            <w:r w:rsidRPr="00686376">
              <w:rPr>
                <w:rFonts w:asciiTheme="majorHAnsi" w:hAnsiTheme="majorHAnsi" w:cs="Arial"/>
                <w:kern w:val="2"/>
              </w:rPr>
              <w:t>PhD (Bioorganic Chemistry), Indian Institute of Science, Bangalore, India</w:t>
            </w:r>
          </w:p>
          <w:p w14:paraId="4A4BD493" w14:textId="1E366EB3" w:rsidR="00686376" w:rsidRPr="00686376" w:rsidRDefault="00686376" w:rsidP="0066620A">
            <w:pPr>
              <w:widowControl w:val="0"/>
              <w:autoSpaceDE w:val="0"/>
              <w:autoSpaceDN w:val="0"/>
              <w:adjustRightInd w:val="0"/>
              <w:spacing w:before="40" w:after="40"/>
              <w:ind w:right="-28"/>
              <w:jc w:val="both"/>
              <w:rPr>
                <w:rFonts w:asciiTheme="majorHAnsi" w:hAnsiTheme="majorHAnsi" w:cs="Arial"/>
                <w:i/>
                <w:iCs/>
                <w:kern w:val="2"/>
              </w:rPr>
            </w:pPr>
            <w:r w:rsidRPr="00686376">
              <w:rPr>
                <w:rFonts w:asciiTheme="majorHAnsi" w:hAnsiTheme="majorHAnsi" w:cs="Arial"/>
                <w:i/>
                <w:iCs/>
                <w:kern w:val="2"/>
                <w:sz w:val="20"/>
                <w:szCs w:val="20"/>
              </w:rPr>
              <w:t xml:space="preserve">With Prof. </w:t>
            </w:r>
            <w:proofErr w:type="spellStart"/>
            <w:r w:rsidRPr="00686376">
              <w:rPr>
                <w:rFonts w:asciiTheme="majorHAnsi" w:hAnsiTheme="majorHAnsi" w:cs="Arial"/>
                <w:i/>
                <w:iCs/>
                <w:kern w:val="2"/>
                <w:sz w:val="20"/>
                <w:szCs w:val="20"/>
              </w:rPr>
              <w:t>Santanu</w:t>
            </w:r>
            <w:proofErr w:type="spellEnd"/>
            <w:r w:rsidRPr="00686376">
              <w:rPr>
                <w:rFonts w:asciiTheme="majorHAnsi" w:hAnsiTheme="majorHAnsi" w:cs="Arial"/>
                <w:i/>
                <w:iCs/>
                <w:kern w:val="2"/>
                <w:sz w:val="20"/>
                <w:szCs w:val="20"/>
              </w:rPr>
              <w:t xml:space="preserve"> Bhattacharya</w:t>
            </w:r>
          </w:p>
        </w:tc>
      </w:tr>
      <w:tr w:rsidR="00E84C52" w:rsidRPr="00686376" w14:paraId="1DE599B4" w14:textId="77777777" w:rsidTr="00686376">
        <w:trPr>
          <w:trHeight w:val="263"/>
        </w:trPr>
        <w:tc>
          <w:tcPr>
            <w:tcW w:w="661" w:type="dxa"/>
          </w:tcPr>
          <w:p w14:paraId="2332164F" w14:textId="77777777" w:rsidR="00E84C52" w:rsidRPr="00686376" w:rsidRDefault="00E84C52" w:rsidP="00686376">
            <w:pPr>
              <w:widowControl w:val="0"/>
              <w:autoSpaceDE w:val="0"/>
              <w:autoSpaceDN w:val="0"/>
              <w:adjustRightInd w:val="0"/>
              <w:spacing w:before="40" w:after="40"/>
              <w:ind w:right="-28"/>
              <w:rPr>
                <w:rFonts w:asciiTheme="majorHAnsi" w:eastAsia="MS Mincho" w:hAnsiTheme="majorHAnsi" w:cs="Arial"/>
              </w:rPr>
            </w:pPr>
            <w:r w:rsidRPr="00686376">
              <w:rPr>
                <w:rFonts w:asciiTheme="majorHAnsi" w:eastAsia="MS Mincho" w:hAnsiTheme="majorHAnsi" w:cs="Arial"/>
              </w:rPr>
              <w:t>1999</w:t>
            </w:r>
          </w:p>
        </w:tc>
        <w:tc>
          <w:tcPr>
            <w:tcW w:w="9390" w:type="dxa"/>
            <w:vAlign w:val="center"/>
          </w:tcPr>
          <w:p w14:paraId="538E8733" w14:textId="60556FF2"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hAnsiTheme="majorHAnsi" w:cs="Arial"/>
              </w:rPr>
              <w:t>M.S. (Chemistry</w:t>
            </w:r>
            <w:r w:rsidR="003E61D2" w:rsidRPr="00686376">
              <w:rPr>
                <w:rFonts w:asciiTheme="majorHAnsi" w:hAnsiTheme="majorHAnsi" w:cs="Arial"/>
              </w:rPr>
              <w:t>, Int. PhD</w:t>
            </w:r>
            <w:r w:rsidRPr="00686376">
              <w:rPr>
                <w:rFonts w:asciiTheme="majorHAnsi" w:hAnsiTheme="majorHAnsi" w:cs="Arial"/>
              </w:rPr>
              <w:t>),</w:t>
            </w:r>
            <w:r w:rsidRPr="00686376">
              <w:rPr>
                <w:rFonts w:asciiTheme="majorHAnsi" w:eastAsia="MS Mincho" w:hAnsiTheme="majorHAnsi" w:cs="Arial"/>
              </w:rPr>
              <w:t xml:space="preserve"> Indian Institute of Science, Bangalore, India</w:t>
            </w:r>
          </w:p>
        </w:tc>
      </w:tr>
      <w:tr w:rsidR="00E84C52" w:rsidRPr="00686376" w14:paraId="2E70A6A4" w14:textId="77777777" w:rsidTr="00686376">
        <w:trPr>
          <w:trHeight w:val="263"/>
        </w:trPr>
        <w:tc>
          <w:tcPr>
            <w:tcW w:w="661" w:type="dxa"/>
          </w:tcPr>
          <w:p w14:paraId="0C4650A1" w14:textId="77777777" w:rsidR="00E84C52" w:rsidRPr="00686376" w:rsidRDefault="00E84C52" w:rsidP="00686376">
            <w:pPr>
              <w:widowControl w:val="0"/>
              <w:autoSpaceDE w:val="0"/>
              <w:autoSpaceDN w:val="0"/>
              <w:adjustRightInd w:val="0"/>
              <w:spacing w:before="40" w:after="40"/>
              <w:ind w:right="-28"/>
              <w:rPr>
                <w:rFonts w:asciiTheme="majorHAnsi" w:eastAsia="MS Mincho" w:hAnsiTheme="majorHAnsi" w:cs="Arial"/>
              </w:rPr>
            </w:pPr>
            <w:r w:rsidRPr="00686376">
              <w:rPr>
                <w:rFonts w:asciiTheme="majorHAnsi" w:eastAsia="MS Mincho" w:hAnsiTheme="majorHAnsi" w:cs="Arial"/>
              </w:rPr>
              <w:t>1996</w:t>
            </w:r>
          </w:p>
        </w:tc>
        <w:tc>
          <w:tcPr>
            <w:tcW w:w="9390" w:type="dxa"/>
            <w:vAlign w:val="center"/>
          </w:tcPr>
          <w:p w14:paraId="008FF9D9" w14:textId="77777777"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hAnsiTheme="majorHAnsi" w:cs="Arial"/>
              </w:rPr>
              <w:t>B.Sc. (Chemistry)</w:t>
            </w:r>
            <w:r w:rsidRPr="00686376">
              <w:rPr>
                <w:rFonts w:asciiTheme="majorHAnsi" w:eastAsia="Arial Unicode MS" w:hAnsiTheme="majorHAnsi" w:cs="Arial"/>
              </w:rPr>
              <w:t>, Presidency College, University of Calcutta, India</w:t>
            </w:r>
          </w:p>
        </w:tc>
      </w:tr>
    </w:tbl>
    <w:p w14:paraId="32B5ACE2" w14:textId="77777777" w:rsidR="00E84C52" w:rsidRPr="00686376" w:rsidRDefault="00E84C52" w:rsidP="00AB1D51">
      <w:pPr>
        <w:widowControl w:val="0"/>
        <w:autoSpaceDE w:val="0"/>
        <w:autoSpaceDN w:val="0"/>
        <w:adjustRightInd w:val="0"/>
        <w:spacing w:before="37" w:after="0" w:line="240" w:lineRule="auto"/>
        <w:ind w:right="-26"/>
        <w:jc w:val="both"/>
        <w:rPr>
          <w:rFonts w:asciiTheme="majorHAnsi" w:hAnsiTheme="majorHAnsi" w:cs="Arial"/>
          <w:kern w:val="2"/>
        </w:rPr>
      </w:pPr>
    </w:p>
    <w:p w14:paraId="2E98835A" w14:textId="77777777" w:rsidR="00BD75AC" w:rsidRDefault="00BD75AC"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485C8D66" w14:textId="77777777" w:rsidR="00BD75AC" w:rsidRDefault="00BD75AC"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2"/>
          <w:kern w:val="2"/>
        </w:rPr>
      </w:pPr>
    </w:p>
    <w:p w14:paraId="7EB62E21" w14:textId="2BF3F075" w:rsidR="00E84C52" w:rsidRPr="00686376" w:rsidRDefault="00E84C52" w:rsidP="00AB1D51">
      <w:pPr>
        <w:widowControl w:val="0"/>
        <w:autoSpaceDE w:val="0"/>
        <w:autoSpaceDN w:val="0"/>
        <w:adjustRightInd w:val="0"/>
        <w:spacing w:after="0" w:line="240" w:lineRule="auto"/>
        <w:ind w:right="-26"/>
        <w:jc w:val="both"/>
        <w:rPr>
          <w:rFonts w:asciiTheme="majorHAnsi" w:hAnsiTheme="majorHAnsi" w:cs="Arial"/>
          <w:b/>
          <w:bCs/>
          <w:color w:val="31849B" w:themeColor="accent5" w:themeShade="BF"/>
          <w:kern w:val="2"/>
        </w:rPr>
      </w:pPr>
      <w:r w:rsidRPr="00686376">
        <w:rPr>
          <w:rFonts w:asciiTheme="majorHAnsi" w:hAnsiTheme="majorHAnsi" w:cs="Arial"/>
          <w:b/>
          <w:bCs/>
          <w:color w:val="31849B" w:themeColor="accent5" w:themeShade="BF"/>
          <w:spacing w:val="2"/>
          <w:kern w:val="2"/>
        </w:rPr>
        <w:lastRenderedPageBreak/>
        <w:t>F</w:t>
      </w:r>
      <w:r w:rsidRPr="00686376">
        <w:rPr>
          <w:rFonts w:asciiTheme="majorHAnsi" w:hAnsiTheme="majorHAnsi" w:cs="Arial"/>
          <w:b/>
          <w:bCs/>
          <w:color w:val="31849B" w:themeColor="accent5" w:themeShade="BF"/>
          <w:spacing w:val="3"/>
          <w:kern w:val="2"/>
        </w:rPr>
        <w:t>ELLO</w:t>
      </w:r>
      <w:r w:rsidRPr="00686376">
        <w:rPr>
          <w:rFonts w:asciiTheme="majorHAnsi" w:hAnsiTheme="majorHAnsi" w:cs="Arial"/>
          <w:b/>
          <w:bCs/>
          <w:color w:val="31849B" w:themeColor="accent5" w:themeShade="BF"/>
          <w:spacing w:val="4"/>
          <w:kern w:val="2"/>
        </w:rPr>
        <w:t>W</w:t>
      </w:r>
      <w:r w:rsidRPr="00686376">
        <w:rPr>
          <w:rFonts w:asciiTheme="majorHAnsi" w:hAnsiTheme="majorHAnsi" w:cs="Arial"/>
          <w:b/>
          <w:bCs/>
          <w:color w:val="31849B" w:themeColor="accent5" w:themeShade="BF"/>
          <w:spacing w:val="2"/>
          <w:kern w:val="2"/>
        </w:rPr>
        <w:t>S</w:t>
      </w:r>
      <w:r w:rsidRPr="00686376">
        <w:rPr>
          <w:rFonts w:asciiTheme="majorHAnsi" w:hAnsiTheme="majorHAnsi" w:cs="Arial"/>
          <w:b/>
          <w:bCs/>
          <w:color w:val="31849B" w:themeColor="accent5" w:themeShade="BF"/>
          <w:spacing w:val="3"/>
          <w:kern w:val="2"/>
        </w:rPr>
        <w:t>H</w:t>
      </w:r>
      <w:r w:rsidRPr="00686376">
        <w:rPr>
          <w:rFonts w:asciiTheme="majorHAnsi" w:hAnsiTheme="majorHAnsi" w:cs="Arial"/>
          <w:b/>
          <w:bCs/>
          <w:color w:val="31849B" w:themeColor="accent5" w:themeShade="BF"/>
          <w:spacing w:val="2"/>
          <w:kern w:val="2"/>
        </w:rPr>
        <w:t>IP</w:t>
      </w:r>
      <w:r w:rsidRPr="00686376">
        <w:rPr>
          <w:rFonts w:asciiTheme="majorHAnsi" w:hAnsiTheme="majorHAnsi" w:cs="Arial"/>
          <w:b/>
          <w:bCs/>
          <w:color w:val="31849B" w:themeColor="accent5" w:themeShade="BF"/>
          <w:kern w:val="2"/>
        </w:rPr>
        <w:t>S</w:t>
      </w:r>
      <w:r w:rsidRPr="00686376">
        <w:rPr>
          <w:rFonts w:asciiTheme="majorHAnsi" w:hAnsiTheme="majorHAnsi" w:cs="Arial"/>
          <w:b/>
          <w:bCs/>
          <w:color w:val="31849B" w:themeColor="accent5" w:themeShade="BF"/>
          <w:spacing w:val="36"/>
          <w:kern w:val="2"/>
        </w:rPr>
        <w:t xml:space="preserve"> </w:t>
      </w:r>
      <w:r w:rsidRPr="00686376">
        <w:rPr>
          <w:rFonts w:asciiTheme="majorHAnsi" w:hAnsiTheme="majorHAnsi" w:cs="Arial"/>
          <w:b/>
          <w:bCs/>
          <w:color w:val="31849B" w:themeColor="accent5" w:themeShade="BF"/>
          <w:spacing w:val="3"/>
          <w:kern w:val="2"/>
        </w:rPr>
        <w:t>AN</w:t>
      </w:r>
      <w:r w:rsidRPr="00686376">
        <w:rPr>
          <w:rFonts w:asciiTheme="majorHAnsi" w:hAnsiTheme="majorHAnsi" w:cs="Arial"/>
          <w:b/>
          <w:bCs/>
          <w:color w:val="31849B" w:themeColor="accent5" w:themeShade="BF"/>
          <w:kern w:val="2"/>
        </w:rPr>
        <w:t>D</w:t>
      </w:r>
      <w:r w:rsidRPr="00686376">
        <w:rPr>
          <w:rFonts w:asciiTheme="majorHAnsi" w:hAnsiTheme="majorHAnsi" w:cs="Arial"/>
          <w:b/>
          <w:bCs/>
          <w:color w:val="31849B" w:themeColor="accent5" w:themeShade="BF"/>
          <w:spacing w:val="14"/>
          <w:kern w:val="2"/>
        </w:rPr>
        <w:t xml:space="preserve"> </w:t>
      </w:r>
      <w:r w:rsidRPr="00686376">
        <w:rPr>
          <w:rFonts w:asciiTheme="majorHAnsi" w:hAnsiTheme="majorHAnsi" w:cs="Arial"/>
          <w:b/>
          <w:bCs/>
          <w:color w:val="31849B" w:themeColor="accent5" w:themeShade="BF"/>
          <w:spacing w:val="3"/>
          <w:kern w:val="2"/>
        </w:rPr>
        <w:t>A</w:t>
      </w:r>
      <w:r w:rsidRPr="00686376">
        <w:rPr>
          <w:rFonts w:asciiTheme="majorHAnsi" w:hAnsiTheme="majorHAnsi" w:cs="Arial"/>
          <w:b/>
          <w:bCs/>
          <w:color w:val="31849B" w:themeColor="accent5" w:themeShade="BF"/>
          <w:spacing w:val="4"/>
          <w:kern w:val="2"/>
        </w:rPr>
        <w:t>W</w:t>
      </w:r>
      <w:r w:rsidRPr="00686376">
        <w:rPr>
          <w:rFonts w:asciiTheme="majorHAnsi" w:hAnsiTheme="majorHAnsi" w:cs="Arial"/>
          <w:b/>
          <w:bCs/>
          <w:color w:val="31849B" w:themeColor="accent5" w:themeShade="BF"/>
          <w:spacing w:val="3"/>
          <w:kern w:val="2"/>
        </w:rPr>
        <w:t>ARD</w:t>
      </w:r>
      <w:r w:rsidRPr="00686376">
        <w:rPr>
          <w:rFonts w:asciiTheme="majorHAnsi" w:hAnsiTheme="majorHAnsi" w:cs="Arial"/>
          <w:b/>
          <w:bCs/>
          <w:color w:val="31849B" w:themeColor="accent5" w:themeShade="BF"/>
          <w:kern w:val="2"/>
        </w:rPr>
        <w:t>S</w:t>
      </w:r>
    </w:p>
    <w:p w14:paraId="2E14B03F" w14:textId="77777777" w:rsidR="00E84C52" w:rsidRPr="00686376" w:rsidRDefault="00E84C52" w:rsidP="00AB1D51">
      <w:pPr>
        <w:widowControl w:val="0"/>
        <w:autoSpaceDE w:val="0"/>
        <w:autoSpaceDN w:val="0"/>
        <w:adjustRightInd w:val="0"/>
        <w:spacing w:after="0" w:line="240" w:lineRule="auto"/>
        <w:ind w:right="-26"/>
        <w:jc w:val="both"/>
        <w:rPr>
          <w:rFonts w:asciiTheme="majorHAnsi" w:hAnsiTheme="majorHAnsi" w:cs="Arial"/>
          <w:b/>
          <w:bCs/>
          <w:kern w:val="2"/>
        </w:rPr>
      </w:pPr>
    </w:p>
    <w:tbl>
      <w:tblPr>
        <w:tblStyle w:val="TableGrid"/>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326"/>
      </w:tblGrid>
      <w:tr w:rsidR="00E84C52" w:rsidRPr="00686376" w14:paraId="14531932" w14:textId="77777777" w:rsidTr="00E84C52">
        <w:trPr>
          <w:trHeight w:val="293"/>
        </w:trPr>
        <w:tc>
          <w:tcPr>
            <w:tcW w:w="668" w:type="dxa"/>
            <w:vAlign w:val="center"/>
          </w:tcPr>
          <w:p w14:paraId="6ABA33AE" w14:textId="77777777"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2021</w:t>
            </w:r>
          </w:p>
        </w:tc>
        <w:tc>
          <w:tcPr>
            <w:tcW w:w="9362" w:type="dxa"/>
            <w:vAlign w:val="center"/>
          </w:tcPr>
          <w:p w14:paraId="045D8F67" w14:textId="77777777" w:rsidR="00E84C52" w:rsidRPr="00686376" w:rsidRDefault="00E84C52" w:rsidP="0066620A">
            <w:pPr>
              <w:widowControl w:val="0"/>
              <w:autoSpaceDE w:val="0"/>
              <w:autoSpaceDN w:val="0"/>
              <w:adjustRightInd w:val="0"/>
              <w:spacing w:before="40" w:after="40"/>
              <w:ind w:right="-28"/>
              <w:jc w:val="both"/>
              <w:rPr>
                <w:rFonts w:asciiTheme="majorHAnsi" w:hAnsiTheme="majorHAnsi" w:cs="Arial"/>
                <w:kern w:val="2"/>
              </w:rPr>
            </w:pPr>
            <w:r w:rsidRPr="00686376">
              <w:rPr>
                <w:rFonts w:asciiTheme="majorHAnsi" w:hAnsiTheme="majorHAnsi" w:cs="Arial"/>
                <w:color w:val="000000"/>
                <w:kern w:val="2"/>
              </w:rPr>
              <w:t>Fellow, Royal Society of Chemistry</w:t>
            </w:r>
          </w:p>
        </w:tc>
      </w:tr>
      <w:tr w:rsidR="00E84C52" w:rsidRPr="00686376" w14:paraId="7DC459FE" w14:textId="77777777" w:rsidTr="00E84C52">
        <w:trPr>
          <w:trHeight w:val="293"/>
        </w:trPr>
        <w:tc>
          <w:tcPr>
            <w:tcW w:w="668" w:type="dxa"/>
            <w:vAlign w:val="center"/>
          </w:tcPr>
          <w:p w14:paraId="52FA3E2C" w14:textId="77777777"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2020</w:t>
            </w:r>
          </w:p>
        </w:tc>
        <w:tc>
          <w:tcPr>
            <w:tcW w:w="9362" w:type="dxa"/>
            <w:vAlign w:val="center"/>
          </w:tcPr>
          <w:p w14:paraId="653001DD" w14:textId="434AE1D1"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hAnsiTheme="majorHAnsi" w:cs="Arial"/>
                <w:color w:val="000000"/>
                <w:kern w:val="2"/>
              </w:rPr>
              <w:t>Indo-U.S. Sci</w:t>
            </w:r>
            <w:r w:rsidR="003E61D2" w:rsidRPr="00686376">
              <w:rPr>
                <w:rFonts w:asciiTheme="majorHAnsi" w:hAnsiTheme="majorHAnsi" w:cs="Arial"/>
                <w:color w:val="000000"/>
                <w:kern w:val="2"/>
              </w:rPr>
              <w:t>ence</w:t>
            </w:r>
            <w:r w:rsidRPr="00686376">
              <w:rPr>
                <w:rFonts w:asciiTheme="majorHAnsi" w:hAnsiTheme="majorHAnsi" w:cs="Arial"/>
                <w:color w:val="000000"/>
                <w:kern w:val="2"/>
              </w:rPr>
              <w:t xml:space="preserve"> </w:t>
            </w:r>
            <w:r w:rsidR="003E61D2" w:rsidRPr="00686376">
              <w:rPr>
                <w:rFonts w:asciiTheme="majorHAnsi" w:hAnsiTheme="majorHAnsi" w:cs="Arial"/>
                <w:color w:val="000000"/>
                <w:kern w:val="2"/>
              </w:rPr>
              <w:t>&amp;</w:t>
            </w:r>
            <w:r w:rsidRPr="00686376">
              <w:rPr>
                <w:rFonts w:asciiTheme="majorHAnsi" w:hAnsiTheme="majorHAnsi" w:cs="Arial"/>
                <w:color w:val="000000"/>
                <w:kern w:val="2"/>
              </w:rPr>
              <w:t xml:space="preserve"> Tech</w:t>
            </w:r>
            <w:r w:rsidR="003E61D2" w:rsidRPr="00686376">
              <w:rPr>
                <w:rFonts w:asciiTheme="majorHAnsi" w:hAnsiTheme="majorHAnsi" w:cs="Arial"/>
                <w:color w:val="000000"/>
                <w:kern w:val="2"/>
              </w:rPr>
              <w:t>nology</w:t>
            </w:r>
            <w:r w:rsidRPr="00686376">
              <w:rPr>
                <w:rFonts w:asciiTheme="majorHAnsi" w:hAnsiTheme="majorHAnsi" w:cs="Arial"/>
                <w:color w:val="000000"/>
                <w:kern w:val="2"/>
              </w:rPr>
              <w:t xml:space="preserve"> Forum (IUSSTF) Award for COVID-19 Virtual Networks</w:t>
            </w:r>
          </w:p>
        </w:tc>
      </w:tr>
      <w:tr w:rsidR="00E84C52" w:rsidRPr="00686376" w14:paraId="2D47225A" w14:textId="77777777" w:rsidTr="00E84C52">
        <w:trPr>
          <w:trHeight w:val="293"/>
        </w:trPr>
        <w:tc>
          <w:tcPr>
            <w:tcW w:w="668" w:type="dxa"/>
            <w:vAlign w:val="center"/>
          </w:tcPr>
          <w:p w14:paraId="70BD55E3" w14:textId="77777777"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2018</w:t>
            </w:r>
          </w:p>
        </w:tc>
        <w:tc>
          <w:tcPr>
            <w:tcW w:w="9362" w:type="dxa"/>
            <w:vAlign w:val="center"/>
          </w:tcPr>
          <w:p w14:paraId="2A94E5F8" w14:textId="0B502839"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hAnsiTheme="majorHAnsi" w:cs="Arial"/>
                <w:color w:val="000000"/>
                <w:kern w:val="2"/>
              </w:rPr>
              <w:t>8th National Award for Technology Innovation, Ministry of Chem</w:t>
            </w:r>
            <w:r w:rsidR="003E61D2" w:rsidRPr="00686376">
              <w:rPr>
                <w:rFonts w:asciiTheme="majorHAnsi" w:hAnsiTheme="majorHAnsi" w:cs="Arial"/>
                <w:color w:val="000000"/>
                <w:kern w:val="2"/>
              </w:rPr>
              <w:t>icals &amp;</w:t>
            </w:r>
            <w:r w:rsidRPr="00686376">
              <w:rPr>
                <w:rFonts w:asciiTheme="majorHAnsi" w:hAnsiTheme="majorHAnsi" w:cs="Arial"/>
                <w:color w:val="000000"/>
                <w:kern w:val="2"/>
              </w:rPr>
              <w:t xml:space="preserve"> Fertilizers, Govt. of India</w:t>
            </w:r>
          </w:p>
        </w:tc>
      </w:tr>
      <w:tr w:rsidR="00E84C52" w:rsidRPr="00686376" w14:paraId="7CFB49FB" w14:textId="77777777" w:rsidTr="00E84C52">
        <w:trPr>
          <w:trHeight w:val="293"/>
        </w:trPr>
        <w:tc>
          <w:tcPr>
            <w:tcW w:w="668" w:type="dxa"/>
            <w:vAlign w:val="center"/>
          </w:tcPr>
          <w:p w14:paraId="1CFDA692" w14:textId="77777777"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2018</w:t>
            </w:r>
          </w:p>
        </w:tc>
        <w:tc>
          <w:tcPr>
            <w:tcW w:w="9362" w:type="dxa"/>
            <w:vAlign w:val="center"/>
          </w:tcPr>
          <w:p w14:paraId="49EBFAA4" w14:textId="77777777" w:rsidR="00E84C52" w:rsidRPr="00686376" w:rsidRDefault="00E84C52" w:rsidP="0066620A">
            <w:pPr>
              <w:widowControl w:val="0"/>
              <w:autoSpaceDE w:val="0"/>
              <w:autoSpaceDN w:val="0"/>
              <w:adjustRightInd w:val="0"/>
              <w:spacing w:before="40" w:after="40"/>
              <w:ind w:right="-28"/>
              <w:jc w:val="both"/>
              <w:rPr>
                <w:rFonts w:asciiTheme="majorHAnsi" w:hAnsiTheme="majorHAnsi" w:cs="Arial"/>
              </w:rPr>
            </w:pPr>
            <w:r w:rsidRPr="00686376">
              <w:rPr>
                <w:rFonts w:asciiTheme="majorHAnsi" w:hAnsiTheme="majorHAnsi" w:cs="Arial"/>
                <w:color w:val="000000"/>
              </w:rPr>
              <w:t xml:space="preserve">Sheikh </w:t>
            </w:r>
            <w:proofErr w:type="spellStart"/>
            <w:r w:rsidRPr="00686376">
              <w:rPr>
                <w:rFonts w:asciiTheme="majorHAnsi" w:hAnsiTheme="majorHAnsi" w:cs="Arial"/>
                <w:color w:val="000000"/>
              </w:rPr>
              <w:t>Saqr</w:t>
            </w:r>
            <w:proofErr w:type="spellEnd"/>
            <w:r w:rsidRPr="00686376">
              <w:rPr>
                <w:rFonts w:asciiTheme="majorHAnsi" w:hAnsiTheme="majorHAnsi" w:cs="Arial"/>
                <w:color w:val="000000"/>
              </w:rPr>
              <w:t xml:space="preserve"> Career Award Fellowship</w:t>
            </w:r>
          </w:p>
        </w:tc>
      </w:tr>
      <w:tr w:rsidR="00E84C52" w:rsidRPr="00686376" w14:paraId="2ADD1D27" w14:textId="77777777" w:rsidTr="00E84C52">
        <w:trPr>
          <w:trHeight w:val="293"/>
        </w:trPr>
        <w:tc>
          <w:tcPr>
            <w:tcW w:w="668" w:type="dxa"/>
            <w:vAlign w:val="center"/>
          </w:tcPr>
          <w:p w14:paraId="4F520B4F" w14:textId="77777777"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2018</w:t>
            </w:r>
          </w:p>
        </w:tc>
        <w:tc>
          <w:tcPr>
            <w:tcW w:w="9362" w:type="dxa"/>
            <w:vAlign w:val="center"/>
          </w:tcPr>
          <w:p w14:paraId="1988A98C" w14:textId="55CCA369" w:rsidR="00E84C52" w:rsidRPr="00686376" w:rsidRDefault="00E84C52" w:rsidP="0066620A">
            <w:pPr>
              <w:widowControl w:val="0"/>
              <w:autoSpaceDE w:val="0"/>
              <w:autoSpaceDN w:val="0"/>
              <w:adjustRightInd w:val="0"/>
              <w:spacing w:before="40" w:after="40"/>
              <w:ind w:right="-28"/>
              <w:jc w:val="both"/>
              <w:rPr>
                <w:rFonts w:asciiTheme="majorHAnsi" w:hAnsiTheme="majorHAnsi" w:cs="Arial"/>
              </w:rPr>
            </w:pPr>
            <w:r w:rsidRPr="00686376">
              <w:rPr>
                <w:rFonts w:asciiTheme="majorHAnsi" w:hAnsiTheme="majorHAnsi" w:cs="Arial"/>
                <w:color w:val="000000"/>
              </w:rPr>
              <w:t>C</w:t>
            </w:r>
            <w:r w:rsidR="003E61D2" w:rsidRPr="00686376">
              <w:rPr>
                <w:rFonts w:asciiTheme="majorHAnsi" w:hAnsiTheme="majorHAnsi" w:cs="Arial"/>
                <w:color w:val="000000"/>
              </w:rPr>
              <w:t xml:space="preserve">hemical </w:t>
            </w:r>
            <w:r w:rsidRPr="00686376">
              <w:rPr>
                <w:rFonts w:asciiTheme="majorHAnsi" w:hAnsiTheme="majorHAnsi" w:cs="Arial"/>
                <w:color w:val="000000"/>
              </w:rPr>
              <w:t>R</w:t>
            </w:r>
            <w:r w:rsidR="003E61D2" w:rsidRPr="00686376">
              <w:rPr>
                <w:rFonts w:asciiTheme="majorHAnsi" w:hAnsiTheme="majorHAnsi" w:cs="Arial"/>
                <w:color w:val="000000"/>
              </w:rPr>
              <w:t xml:space="preserve">esearch </w:t>
            </w:r>
            <w:r w:rsidRPr="00686376">
              <w:rPr>
                <w:rFonts w:asciiTheme="majorHAnsi" w:hAnsiTheme="majorHAnsi" w:cs="Arial"/>
                <w:color w:val="000000"/>
              </w:rPr>
              <w:t>S</w:t>
            </w:r>
            <w:r w:rsidR="003E61D2" w:rsidRPr="00686376">
              <w:rPr>
                <w:rFonts w:asciiTheme="majorHAnsi" w:hAnsiTheme="majorHAnsi" w:cs="Arial"/>
                <w:color w:val="000000"/>
              </w:rPr>
              <w:t xml:space="preserve">ociety of </w:t>
            </w:r>
            <w:r w:rsidRPr="00686376">
              <w:rPr>
                <w:rFonts w:asciiTheme="majorHAnsi" w:hAnsiTheme="majorHAnsi" w:cs="Arial"/>
                <w:color w:val="000000"/>
              </w:rPr>
              <w:t>I</w:t>
            </w:r>
            <w:r w:rsidR="003E61D2" w:rsidRPr="00686376">
              <w:rPr>
                <w:rFonts w:asciiTheme="majorHAnsi" w:hAnsiTheme="majorHAnsi" w:cs="Arial"/>
                <w:color w:val="000000"/>
              </w:rPr>
              <w:t>ndia (CRSI)</w:t>
            </w:r>
            <w:r w:rsidRPr="00686376">
              <w:rPr>
                <w:rFonts w:asciiTheme="majorHAnsi" w:hAnsiTheme="majorHAnsi" w:cs="Arial"/>
                <w:color w:val="000000"/>
              </w:rPr>
              <w:t xml:space="preserve"> Bronze Medal</w:t>
            </w:r>
          </w:p>
        </w:tc>
      </w:tr>
      <w:tr w:rsidR="00E84C52" w:rsidRPr="00686376" w14:paraId="0B88D6D9" w14:textId="77777777" w:rsidTr="00686376">
        <w:trPr>
          <w:trHeight w:val="293"/>
        </w:trPr>
        <w:tc>
          <w:tcPr>
            <w:tcW w:w="668" w:type="dxa"/>
          </w:tcPr>
          <w:p w14:paraId="7FB42AF8" w14:textId="77777777" w:rsidR="00E84C52" w:rsidRPr="00686376" w:rsidRDefault="00E84C52" w:rsidP="00686376">
            <w:pPr>
              <w:widowControl w:val="0"/>
              <w:autoSpaceDE w:val="0"/>
              <w:autoSpaceDN w:val="0"/>
              <w:adjustRightInd w:val="0"/>
              <w:spacing w:before="40" w:after="40"/>
              <w:ind w:right="-28"/>
              <w:rPr>
                <w:rFonts w:asciiTheme="majorHAnsi" w:eastAsia="MS Mincho" w:hAnsiTheme="majorHAnsi" w:cs="Arial"/>
              </w:rPr>
            </w:pPr>
            <w:r w:rsidRPr="00686376">
              <w:rPr>
                <w:rFonts w:asciiTheme="majorHAnsi" w:eastAsia="MS Mincho" w:hAnsiTheme="majorHAnsi" w:cs="Arial"/>
              </w:rPr>
              <w:t>2017</w:t>
            </w:r>
          </w:p>
        </w:tc>
        <w:tc>
          <w:tcPr>
            <w:tcW w:w="9362" w:type="dxa"/>
            <w:vAlign w:val="center"/>
          </w:tcPr>
          <w:p w14:paraId="3DE16913" w14:textId="1F98BDFC" w:rsidR="00E84C52" w:rsidRPr="00686376" w:rsidRDefault="00E84C52" w:rsidP="0066620A">
            <w:pPr>
              <w:widowControl w:val="0"/>
              <w:autoSpaceDE w:val="0"/>
              <w:autoSpaceDN w:val="0"/>
              <w:adjustRightInd w:val="0"/>
              <w:spacing w:before="40" w:after="40"/>
              <w:ind w:right="-28"/>
              <w:jc w:val="both"/>
              <w:rPr>
                <w:rFonts w:asciiTheme="majorHAnsi" w:hAnsiTheme="majorHAnsi" w:cs="Arial"/>
              </w:rPr>
            </w:pPr>
            <w:r w:rsidRPr="00686376">
              <w:rPr>
                <w:rFonts w:asciiTheme="majorHAnsi" w:hAnsiTheme="majorHAnsi" w:cs="Arial"/>
                <w:color w:val="000000"/>
              </w:rPr>
              <w:t>C</w:t>
            </w:r>
            <w:r w:rsidR="003E61D2" w:rsidRPr="00686376">
              <w:rPr>
                <w:rFonts w:asciiTheme="majorHAnsi" w:hAnsiTheme="majorHAnsi" w:cs="Arial"/>
                <w:color w:val="000000"/>
              </w:rPr>
              <w:t>entr</w:t>
            </w:r>
            <w:r w:rsidR="00127434" w:rsidRPr="00686376">
              <w:rPr>
                <w:rFonts w:asciiTheme="majorHAnsi" w:hAnsiTheme="majorHAnsi" w:cs="Arial"/>
                <w:color w:val="000000"/>
              </w:rPr>
              <w:t>al Drug Research Institute</w:t>
            </w:r>
            <w:r w:rsidR="003E61D2" w:rsidRPr="00686376">
              <w:rPr>
                <w:rFonts w:asciiTheme="majorHAnsi" w:hAnsiTheme="majorHAnsi" w:cs="Arial"/>
                <w:color w:val="000000"/>
              </w:rPr>
              <w:t xml:space="preserve"> (CDRI)</w:t>
            </w:r>
            <w:r w:rsidRPr="00686376">
              <w:rPr>
                <w:rFonts w:asciiTheme="majorHAnsi" w:hAnsiTheme="majorHAnsi" w:cs="Arial"/>
                <w:color w:val="000000"/>
              </w:rPr>
              <w:t xml:space="preserve"> award for Excellence in Drug Research (In the Chemical Sciences category)</w:t>
            </w:r>
          </w:p>
        </w:tc>
      </w:tr>
      <w:tr w:rsidR="00E84C52" w:rsidRPr="00686376" w14:paraId="0A6C1FE2" w14:textId="77777777" w:rsidTr="00E84C52">
        <w:trPr>
          <w:trHeight w:val="293"/>
        </w:trPr>
        <w:tc>
          <w:tcPr>
            <w:tcW w:w="668" w:type="dxa"/>
            <w:vAlign w:val="center"/>
          </w:tcPr>
          <w:p w14:paraId="1BA6E740" w14:textId="77777777"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2016</w:t>
            </w:r>
          </w:p>
        </w:tc>
        <w:tc>
          <w:tcPr>
            <w:tcW w:w="9362" w:type="dxa"/>
            <w:vAlign w:val="center"/>
          </w:tcPr>
          <w:p w14:paraId="6D02405D" w14:textId="77777777" w:rsidR="00E84C52" w:rsidRPr="00686376" w:rsidRDefault="00E84C52" w:rsidP="0066620A">
            <w:pPr>
              <w:widowControl w:val="0"/>
              <w:autoSpaceDE w:val="0"/>
              <w:autoSpaceDN w:val="0"/>
              <w:adjustRightInd w:val="0"/>
              <w:spacing w:before="40" w:after="40"/>
              <w:ind w:right="-28"/>
              <w:jc w:val="both"/>
              <w:rPr>
                <w:rFonts w:asciiTheme="majorHAnsi" w:hAnsiTheme="majorHAnsi" w:cs="Arial"/>
              </w:rPr>
            </w:pPr>
            <w:r w:rsidRPr="00686376">
              <w:rPr>
                <w:rFonts w:asciiTheme="majorHAnsi" w:hAnsiTheme="majorHAnsi" w:cs="Arial"/>
                <w:color w:val="000000"/>
              </w:rPr>
              <w:t>BIRAC-SRISTI-Gandhian Young Technological Innovation (GYTI) award</w:t>
            </w:r>
          </w:p>
        </w:tc>
      </w:tr>
      <w:tr w:rsidR="00E84C52" w:rsidRPr="00686376" w14:paraId="34377819" w14:textId="77777777" w:rsidTr="00E84C52">
        <w:trPr>
          <w:trHeight w:val="293"/>
        </w:trPr>
        <w:tc>
          <w:tcPr>
            <w:tcW w:w="668" w:type="dxa"/>
            <w:vAlign w:val="center"/>
          </w:tcPr>
          <w:p w14:paraId="710FCA62" w14:textId="77777777"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2016</w:t>
            </w:r>
          </w:p>
        </w:tc>
        <w:tc>
          <w:tcPr>
            <w:tcW w:w="9362" w:type="dxa"/>
            <w:vAlign w:val="center"/>
          </w:tcPr>
          <w:p w14:paraId="05D41508" w14:textId="77777777" w:rsidR="00E84C52" w:rsidRPr="00686376" w:rsidRDefault="00E84C52" w:rsidP="0066620A">
            <w:pPr>
              <w:widowControl w:val="0"/>
              <w:autoSpaceDE w:val="0"/>
              <w:autoSpaceDN w:val="0"/>
              <w:adjustRightInd w:val="0"/>
              <w:spacing w:before="40" w:after="40"/>
              <w:ind w:right="-28"/>
              <w:jc w:val="both"/>
              <w:rPr>
                <w:rFonts w:asciiTheme="majorHAnsi" w:hAnsiTheme="majorHAnsi" w:cs="Arial"/>
              </w:rPr>
            </w:pPr>
            <w:r w:rsidRPr="00686376">
              <w:rPr>
                <w:rFonts w:asciiTheme="majorHAnsi" w:hAnsiTheme="majorHAnsi" w:cs="Arial"/>
                <w:color w:val="000000"/>
              </w:rPr>
              <w:t>BIRAC-SRISTI appreciation award</w:t>
            </w:r>
          </w:p>
        </w:tc>
      </w:tr>
      <w:tr w:rsidR="00E84C52" w:rsidRPr="00686376" w14:paraId="49FD8726" w14:textId="77777777" w:rsidTr="00E84C52">
        <w:trPr>
          <w:trHeight w:val="293"/>
        </w:trPr>
        <w:tc>
          <w:tcPr>
            <w:tcW w:w="668" w:type="dxa"/>
            <w:vAlign w:val="center"/>
          </w:tcPr>
          <w:p w14:paraId="4F0726A8" w14:textId="77777777"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2015</w:t>
            </w:r>
          </w:p>
        </w:tc>
        <w:tc>
          <w:tcPr>
            <w:tcW w:w="9362" w:type="dxa"/>
            <w:vAlign w:val="center"/>
          </w:tcPr>
          <w:p w14:paraId="6062D11F" w14:textId="77777777" w:rsidR="00E84C52" w:rsidRPr="00686376" w:rsidRDefault="00E84C52" w:rsidP="0066620A">
            <w:pPr>
              <w:widowControl w:val="0"/>
              <w:autoSpaceDE w:val="0"/>
              <w:autoSpaceDN w:val="0"/>
              <w:adjustRightInd w:val="0"/>
              <w:spacing w:before="40" w:after="40"/>
              <w:ind w:right="-28"/>
              <w:jc w:val="both"/>
              <w:rPr>
                <w:rFonts w:asciiTheme="majorHAnsi" w:hAnsiTheme="majorHAnsi" w:cs="Arial"/>
              </w:rPr>
            </w:pPr>
            <w:r w:rsidRPr="00686376">
              <w:rPr>
                <w:rFonts w:asciiTheme="majorHAnsi" w:hAnsiTheme="majorHAnsi" w:cs="Arial"/>
                <w:color w:val="000000"/>
              </w:rPr>
              <w:t>BIRAC-SRISTI-Gandhian Young Technological Innovation (GYTI) award</w:t>
            </w:r>
          </w:p>
        </w:tc>
      </w:tr>
      <w:tr w:rsidR="00E84C52" w:rsidRPr="00686376" w14:paraId="3C9FC14F" w14:textId="77777777" w:rsidTr="00E84C52">
        <w:trPr>
          <w:trHeight w:val="293"/>
        </w:trPr>
        <w:tc>
          <w:tcPr>
            <w:tcW w:w="668" w:type="dxa"/>
            <w:vAlign w:val="center"/>
          </w:tcPr>
          <w:p w14:paraId="1E36A46F" w14:textId="77777777"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2015</w:t>
            </w:r>
          </w:p>
        </w:tc>
        <w:tc>
          <w:tcPr>
            <w:tcW w:w="9362" w:type="dxa"/>
            <w:vAlign w:val="center"/>
          </w:tcPr>
          <w:p w14:paraId="314EF1D2" w14:textId="77777777" w:rsidR="00E84C52" w:rsidRPr="00686376" w:rsidRDefault="00E84C52" w:rsidP="0066620A">
            <w:pPr>
              <w:widowControl w:val="0"/>
              <w:autoSpaceDE w:val="0"/>
              <w:autoSpaceDN w:val="0"/>
              <w:adjustRightInd w:val="0"/>
              <w:spacing w:before="40" w:after="40"/>
              <w:ind w:right="-28"/>
              <w:jc w:val="both"/>
              <w:rPr>
                <w:rFonts w:asciiTheme="majorHAnsi" w:hAnsiTheme="majorHAnsi" w:cs="Arial"/>
              </w:rPr>
            </w:pPr>
            <w:r w:rsidRPr="00686376">
              <w:rPr>
                <w:rFonts w:asciiTheme="majorHAnsi" w:hAnsiTheme="majorHAnsi" w:cs="Arial"/>
                <w:color w:val="000000"/>
              </w:rPr>
              <w:t>BIRAC-SRISTI appreciation award</w:t>
            </w:r>
          </w:p>
        </w:tc>
      </w:tr>
      <w:tr w:rsidR="00E84C52" w:rsidRPr="00686376" w14:paraId="3F2CAE8B" w14:textId="77777777" w:rsidTr="00E84C52">
        <w:trPr>
          <w:trHeight w:val="293"/>
        </w:trPr>
        <w:tc>
          <w:tcPr>
            <w:tcW w:w="668" w:type="dxa"/>
            <w:vAlign w:val="center"/>
          </w:tcPr>
          <w:p w14:paraId="57C7BA21" w14:textId="77777777" w:rsidR="00E84C52" w:rsidRPr="00686376" w:rsidRDefault="00E84C52"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2010</w:t>
            </w:r>
          </w:p>
        </w:tc>
        <w:tc>
          <w:tcPr>
            <w:tcW w:w="9362" w:type="dxa"/>
            <w:vAlign w:val="center"/>
          </w:tcPr>
          <w:p w14:paraId="243C7A4D" w14:textId="77777777" w:rsidR="00E84C52" w:rsidRPr="00686376" w:rsidRDefault="00E84C52" w:rsidP="0066620A">
            <w:pPr>
              <w:widowControl w:val="0"/>
              <w:autoSpaceDE w:val="0"/>
              <w:autoSpaceDN w:val="0"/>
              <w:adjustRightInd w:val="0"/>
              <w:spacing w:before="40" w:after="40"/>
              <w:ind w:right="-28"/>
              <w:jc w:val="both"/>
              <w:rPr>
                <w:rFonts w:asciiTheme="majorHAnsi" w:hAnsiTheme="majorHAnsi" w:cs="Arial"/>
              </w:rPr>
            </w:pPr>
            <w:r w:rsidRPr="00686376">
              <w:rPr>
                <w:rFonts w:asciiTheme="majorHAnsi" w:hAnsiTheme="majorHAnsi" w:cs="Arial"/>
                <w:color w:val="000000"/>
              </w:rPr>
              <w:t>Ramanujan Fellowship, Department of Science and Technology (DST), Government of India</w:t>
            </w:r>
          </w:p>
        </w:tc>
      </w:tr>
      <w:tr w:rsidR="00A53717" w:rsidRPr="00686376" w14:paraId="1A2C9458" w14:textId="77777777" w:rsidTr="00E84C52">
        <w:trPr>
          <w:trHeight w:val="293"/>
        </w:trPr>
        <w:tc>
          <w:tcPr>
            <w:tcW w:w="668" w:type="dxa"/>
            <w:vAlign w:val="center"/>
          </w:tcPr>
          <w:p w14:paraId="4E64DA5E" w14:textId="2D76F12D" w:rsidR="00A53717" w:rsidRPr="00686376" w:rsidRDefault="00A53717"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2004</w:t>
            </w:r>
          </w:p>
        </w:tc>
        <w:tc>
          <w:tcPr>
            <w:tcW w:w="9362" w:type="dxa"/>
            <w:vAlign w:val="center"/>
          </w:tcPr>
          <w:p w14:paraId="0E1A188D" w14:textId="4BF97858" w:rsidR="00A53717" w:rsidRPr="00686376" w:rsidRDefault="00A53717" w:rsidP="0066620A">
            <w:pPr>
              <w:widowControl w:val="0"/>
              <w:autoSpaceDE w:val="0"/>
              <w:autoSpaceDN w:val="0"/>
              <w:adjustRightInd w:val="0"/>
              <w:spacing w:before="40" w:after="40"/>
              <w:ind w:right="-28"/>
              <w:jc w:val="both"/>
              <w:rPr>
                <w:rFonts w:asciiTheme="majorHAnsi" w:hAnsiTheme="majorHAnsi" w:cs="Arial"/>
                <w:color w:val="000000"/>
              </w:rPr>
            </w:pPr>
            <w:r w:rsidRPr="00686376">
              <w:rPr>
                <w:rFonts w:asciiTheme="majorHAnsi" w:hAnsiTheme="majorHAnsi" w:cs="Arial"/>
              </w:rPr>
              <w:t xml:space="preserve">Postdoctoral Fellowship, Dept of Chemistry, </w:t>
            </w:r>
            <w:r w:rsidRPr="00686376">
              <w:rPr>
                <w:rFonts w:asciiTheme="majorHAnsi" w:eastAsia="MS Mincho" w:hAnsiTheme="majorHAnsi" w:cs="Arial"/>
              </w:rPr>
              <w:t>Massachusetts Institute of Technology, USA</w:t>
            </w:r>
          </w:p>
        </w:tc>
      </w:tr>
      <w:tr w:rsidR="00A53717" w:rsidRPr="00686376" w14:paraId="765E38D9" w14:textId="77777777" w:rsidTr="00E84C52">
        <w:trPr>
          <w:trHeight w:val="293"/>
        </w:trPr>
        <w:tc>
          <w:tcPr>
            <w:tcW w:w="668" w:type="dxa"/>
            <w:vAlign w:val="center"/>
          </w:tcPr>
          <w:p w14:paraId="43646A00" w14:textId="2F5EE209" w:rsidR="00A53717" w:rsidRPr="00686376" w:rsidRDefault="00A53717" w:rsidP="0066620A">
            <w:pPr>
              <w:widowControl w:val="0"/>
              <w:autoSpaceDE w:val="0"/>
              <w:autoSpaceDN w:val="0"/>
              <w:adjustRightInd w:val="0"/>
              <w:spacing w:before="40" w:after="40"/>
              <w:ind w:right="-28"/>
              <w:jc w:val="both"/>
              <w:rPr>
                <w:rFonts w:asciiTheme="majorHAnsi" w:eastAsia="MS Mincho" w:hAnsiTheme="majorHAnsi" w:cs="Arial"/>
              </w:rPr>
            </w:pPr>
            <w:r w:rsidRPr="00686376">
              <w:rPr>
                <w:rFonts w:asciiTheme="majorHAnsi" w:eastAsia="MS Mincho" w:hAnsiTheme="majorHAnsi" w:cs="Arial"/>
              </w:rPr>
              <w:t>1996</w:t>
            </w:r>
          </w:p>
        </w:tc>
        <w:tc>
          <w:tcPr>
            <w:tcW w:w="9362" w:type="dxa"/>
            <w:vAlign w:val="center"/>
          </w:tcPr>
          <w:p w14:paraId="7E434941" w14:textId="2BC1DB3F" w:rsidR="00A53717" w:rsidRPr="00686376" w:rsidRDefault="00A53717" w:rsidP="0066620A">
            <w:pPr>
              <w:widowControl w:val="0"/>
              <w:autoSpaceDE w:val="0"/>
              <w:autoSpaceDN w:val="0"/>
              <w:adjustRightInd w:val="0"/>
              <w:spacing w:before="40" w:after="40"/>
              <w:ind w:right="-28"/>
              <w:jc w:val="both"/>
              <w:rPr>
                <w:rFonts w:asciiTheme="majorHAnsi" w:hAnsiTheme="majorHAnsi" w:cs="Arial"/>
                <w:color w:val="000000"/>
              </w:rPr>
            </w:pPr>
            <w:r w:rsidRPr="00686376">
              <w:rPr>
                <w:rFonts w:asciiTheme="majorHAnsi" w:hAnsiTheme="majorHAnsi" w:cs="Arial"/>
              </w:rPr>
              <w:t>Integrated PhD Fellowship, Chemical Science Division,</w:t>
            </w:r>
            <w:r w:rsidRPr="00686376">
              <w:rPr>
                <w:rFonts w:asciiTheme="majorHAnsi" w:eastAsia="MS Mincho" w:hAnsiTheme="majorHAnsi" w:cs="Arial"/>
              </w:rPr>
              <w:t xml:space="preserve"> Indian Institute of Science, India</w:t>
            </w:r>
          </w:p>
        </w:tc>
      </w:tr>
    </w:tbl>
    <w:p w14:paraId="3030EAC8" w14:textId="77777777" w:rsidR="00E84C52" w:rsidRPr="00686376" w:rsidRDefault="00E84C52" w:rsidP="00AB1D51">
      <w:pPr>
        <w:spacing w:after="0" w:line="240" w:lineRule="auto"/>
        <w:ind w:left="993" w:right="144" w:hanging="993"/>
        <w:jc w:val="both"/>
        <w:rPr>
          <w:rFonts w:asciiTheme="majorHAnsi" w:eastAsia="MS Mincho" w:hAnsiTheme="majorHAnsi" w:cs="Arial"/>
        </w:rPr>
      </w:pPr>
    </w:p>
    <w:p w14:paraId="162B41AD" w14:textId="77777777" w:rsidR="00104CBB" w:rsidRPr="00686376" w:rsidRDefault="00104CBB" w:rsidP="00104CBB">
      <w:pPr>
        <w:widowControl w:val="0"/>
        <w:autoSpaceDE w:val="0"/>
        <w:autoSpaceDN w:val="0"/>
        <w:adjustRightInd w:val="0"/>
        <w:spacing w:before="13"/>
        <w:ind w:right="-26"/>
        <w:jc w:val="both"/>
        <w:rPr>
          <w:rFonts w:asciiTheme="majorHAnsi" w:hAnsiTheme="majorHAnsi" w:cs="Arial"/>
          <w:b/>
          <w:bCs/>
          <w:color w:val="31849B" w:themeColor="accent5" w:themeShade="BF"/>
          <w:spacing w:val="2"/>
          <w:kern w:val="1"/>
        </w:rPr>
      </w:pPr>
      <w:r w:rsidRPr="00686376">
        <w:rPr>
          <w:rFonts w:asciiTheme="majorHAnsi" w:hAnsiTheme="majorHAnsi" w:cs="Arial"/>
          <w:b/>
          <w:bCs/>
          <w:color w:val="31849B" w:themeColor="accent5" w:themeShade="BF"/>
          <w:spacing w:val="2"/>
          <w:kern w:val="1"/>
        </w:rPr>
        <w:t>PUBLICATIONS</w:t>
      </w:r>
    </w:p>
    <w:p w14:paraId="148357B3" w14:textId="6A3E2FBE" w:rsidR="00104CBB" w:rsidRPr="00686376" w:rsidRDefault="00104CBB" w:rsidP="00104CBB">
      <w:pPr>
        <w:jc w:val="both"/>
        <w:rPr>
          <w:rFonts w:asciiTheme="majorHAnsi" w:hAnsiTheme="majorHAnsi" w:cs="Arial"/>
        </w:rPr>
      </w:pPr>
      <w:r w:rsidRPr="00686376">
        <w:rPr>
          <w:rFonts w:asciiTheme="majorHAnsi" w:hAnsiTheme="majorHAnsi" w:cs="Arial"/>
          <w:b/>
          <w:bCs/>
        </w:rPr>
        <w:t>Total Publications:</w:t>
      </w:r>
      <w:r w:rsidRPr="00686376">
        <w:rPr>
          <w:rFonts w:asciiTheme="majorHAnsi" w:hAnsiTheme="majorHAnsi" w:cs="Arial"/>
        </w:rPr>
        <w:t xml:space="preserve"> </w:t>
      </w:r>
      <w:r w:rsidR="00E05582">
        <w:rPr>
          <w:rFonts w:asciiTheme="majorHAnsi" w:hAnsiTheme="majorHAnsi" w:cs="Arial"/>
        </w:rPr>
        <w:t>93</w:t>
      </w:r>
      <w:r w:rsidRPr="00686376">
        <w:rPr>
          <w:rFonts w:asciiTheme="majorHAnsi" w:hAnsiTheme="majorHAnsi" w:cs="Arial"/>
        </w:rPr>
        <w:t xml:space="preserve"> Research Article</w:t>
      </w:r>
      <w:r>
        <w:rPr>
          <w:rFonts w:asciiTheme="majorHAnsi" w:hAnsiTheme="majorHAnsi" w:cs="Arial"/>
        </w:rPr>
        <w:t>s</w:t>
      </w:r>
      <w:r w:rsidRPr="00686376">
        <w:rPr>
          <w:rFonts w:asciiTheme="majorHAnsi" w:hAnsiTheme="majorHAnsi" w:cs="Arial"/>
        </w:rPr>
        <w:t xml:space="preserve"> (</w:t>
      </w:r>
      <w:r w:rsidR="00E05582">
        <w:rPr>
          <w:rFonts w:asciiTheme="majorHAnsi" w:hAnsiTheme="majorHAnsi" w:cs="Arial"/>
        </w:rPr>
        <w:t>75</w:t>
      </w:r>
      <w:r w:rsidRPr="00686376">
        <w:rPr>
          <w:rFonts w:asciiTheme="majorHAnsi" w:hAnsiTheme="majorHAnsi" w:cs="Arial"/>
        </w:rPr>
        <w:t xml:space="preserve"> as corresponding author) + </w:t>
      </w:r>
      <w:r w:rsidR="00E05582">
        <w:rPr>
          <w:rFonts w:asciiTheme="majorHAnsi" w:hAnsiTheme="majorHAnsi" w:cs="Arial"/>
        </w:rPr>
        <w:t>11</w:t>
      </w:r>
      <w:r w:rsidRPr="00686376">
        <w:rPr>
          <w:rFonts w:asciiTheme="majorHAnsi" w:hAnsiTheme="majorHAnsi" w:cs="Arial"/>
        </w:rPr>
        <w:t xml:space="preserve"> Review articles (</w:t>
      </w:r>
      <w:r w:rsidR="00E05582">
        <w:rPr>
          <w:rFonts w:asciiTheme="majorHAnsi" w:hAnsiTheme="majorHAnsi" w:cs="Arial"/>
        </w:rPr>
        <w:t>10</w:t>
      </w:r>
      <w:r w:rsidRPr="00686376">
        <w:rPr>
          <w:rFonts w:asciiTheme="majorHAnsi" w:hAnsiTheme="majorHAnsi" w:cs="Arial"/>
        </w:rPr>
        <w:t xml:space="preserve"> as corresponding author) + 7 Book Chapters (6 as corresponding author)</w:t>
      </w:r>
    </w:p>
    <w:p w14:paraId="0DC83D4E" w14:textId="108FBA12" w:rsidR="00104CBB" w:rsidRPr="00686376" w:rsidRDefault="00104CBB" w:rsidP="00104CBB">
      <w:pPr>
        <w:jc w:val="both"/>
        <w:rPr>
          <w:rFonts w:asciiTheme="majorHAnsi" w:hAnsiTheme="majorHAnsi" w:cs="Arial"/>
        </w:rPr>
      </w:pPr>
      <w:r w:rsidRPr="00686376">
        <w:rPr>
          <w:rFonts w:asciiTheme="majorHAnsi" w:hAnsiTheme="majorHAnsi" w:cs="Arial"/>
          <w:b/>
          <w:bCs/>
        </w:rPr>
        <w:t>Citations:</w:t>
      </w:r>
      <w:r w:rsidRPr="00686376">
        <w:rPr>
          <w:rFonts w:asciiTheme="majorHAnsi" w:hAnsiTheme="majorHAnsi" w:cs="Arial"/>
        </w:rPr>
        <w:t xml:space="preserve"> </w:t>
      </w:r>
      <w:r>
        <w:rPr>
          <w:rFonts w:asciiTheme="majorHAnsi" w:hAnsiTheme="majorHAnsi" w:cs="Arial"/>
        </w:rPr>
        <w:t>4</w:t>
      </w:r>
      <w:r w:rsidR="00A75C33">
        <w:rPr>
          <w:rFonts w:asciiTheme="majorHAnsi" w:hAnsiTheme="majorHAnsi" w:cs="Arial"/>
        </w:rPr>
        <w:t>377</w:t>
      </w:r>
      <w:r w:rsidRPr="00686376">
        <w:rPr>
          <w:rFonts w:asciiTheme="majorHAnsi" w:hAnsiTheme="majorHAnsi" w:cs="Arial"/>
        </w:rPr>
        <w:t xml:space="preserve">, </w:t>
      </w:r>
      <w:r w:rsidRPr="00686376">
        <w:rPr>
          <w:rFonts w:asciiTheme="majorHAnsi" w:hAnsiTheme="majorHAnsi" w:cs="Arial"/>
          <w:b/>
          <w:bCs/>
        </w:rPr>
        <w:t>h-index:</w:t>
      </w:r>
      <w:r w:rsidRPr="00686376">
        <w:rPr>
          <w:rFonts w:asciiTheme="majorHAnsi" w:hAnsiTheme="majorHAnsi" w:cs="Arial"/>
        </w:rPr>
        <w:t xml:space="preserve"> </w:t>
      </w:r>
      <w:r w:rsidR="00A75C33">
        <w:rPr>
          <w:rFonts w:asciiTheme="majorHAnsi" w:hAnsiTheme="majorHAnsi" w:cs="Arial"/>
        </w:rPr>
        <w:t>40</w:t>
      </w:r>
      <w:r w:rsidRPr="00686376">
        <w:rPr>
          <w:rFonts w:asciiTheme="majorHAnsi" w:hAnsiTheme="majorHAnsi" w:cs="Arial"/>
        </w:rPr>
        <w:t xml:space="preserve">, </w:t>
      </w:r>
      <w:r w:rsidRPr="00686376">
        <w:rPr>
          <w:rFonts w:asciiTheme="majorHAnsi" w:hAnsiTheme="majorHAnsi" w:cs="Arial"/>
          <w:b/>
          <w:bCs/>
        </w:rPr>
        <w:t>i-10 index:</w:t>
      </w:r>
      <w:r w:rsidRPr="00686376">
        <w:rPr>
          <w:rFonts w:asciiTheme="majorHAnsi" w:hAnsiTheme="majorHAnsi" w:cs="Arial"/>
        </w:rPr>
        <w:t xml:space="preserve"> 7</w:t>
      </w:r>
      <w:r w:rsidR="00A75C33">
        <w:rPr>
          <w:rFonts w:asciiTheme="majorHAnsi" w:hAnsiTheme="majorHAnsi" w:cs="Arial"/>
        </w:rPr>
        <w:t>4</w:t>
      </w:r>
      <w:r w:rsidRPr="00686376">
        <w:rPr>
          <w:rFonts w:asciiTheme="majorHAnsi" w:hAnsiTheme="majorHAnsi" w:cs="Arial"/>
        </w:rPr>
        <w:t xml:space="preserve"> (According to Google Scholar as on </w:t>
      </w:r>
      <w:r w:rsidR="00A75C33">
        <w:rPr>
          <w:rFonts w:asciiTheme="majorHAnsi" w:hAnsiTheme="majorHAnsi" w:cs="Arial"/>
        </w:rPr>
        <w:t>21</w:t>
      </w:r>
      <w:r>
        <w:rPr>
          <w:rFonts w:asciiTheme="majorHAnsi" w:hAnsiTheme="majorHAnsi" w:cs="Arial"/>
          <w:vertAlign w:val="superscript"/>
        </w:rPr>
        <w:t>th</w:t>
      </w:r>
      <w:r w:rsidRPr="00686376">
        <w:rPr>
          <w:rFonts w:asciiTheme="majorHAnsi" w:hAnsiTheme="majorHAnsi" w:cs="Arial"/>
        </w:rPr>
        <w:t xml:space="preserve"> </w:t>
      </w:r>
      <w:r w:rsidR="00A75C33">
        <w:rPr>
          <w:rFonts w:asciiTheme="majorHAnsi" w:hAnsiTheme="majorHAnsi" w:cs="Arial"/>
        </w:rPr>
        <w:t>February</w:t>
      </w:r>
      <w:r w:rsidRPr="00686376">
        <w:rPr>
          <w:rFonts w:asciiTheme="majorHAnsi" w:hAnsiTheme="majorHAnsi" w:cs="Arial"/>
        </w:rPr>
        <w:t>, 202</w:t>
      </w:r>
      <w:r w:rsidR="00A75C33">
        <w:rPr>
          <w:rFonts w:asciiTheme="majorHAnsi" w:hAnsiTheme="majorHAnsi" w:cs="Arial"/>
        </w:rPr>
        <w:t>2</w:t>
      </w:r>
      <w:r w:rsidRPr="00686376">
        <w:rPr>
          <w:rFonts w:asciiTheme="majorHAnsi" w:hAnsiTheme="majorHAnsi" w:cs="Arial"/>
        </w:rPr>
        <w:t>)</w:t>
      </w:r>
    </w:p>
    <w:p w14:paraId="13BEA6A3" w14:textId="0CAA7B65" w:rsidR="00A75C33" w:rsidRDefault="00A75C33" w:rsidP="00A75C33">
      <w:pPr>
        <w:numPr>
          <w:ilvl w:val="0"/>
          <w:numId w:val="1"/>
        </w:numPr>
        <w:spacing w:before="240" w:after="240" w:line="259" w:lineRule="auto"/>
        <w:jc w:val="both"/>
        <w:rPr>
          <w:rFonts w:asciiTheme="majorHAnsi" w:hAnsiTheme="majorHAnsi" w:cs="Arial"/>
          <w:color w:val="000000" w:themeColor="text1"/>
        </w:rPr>
      </w:pPr>
      <w:r>
        <w:rPr>
          <w:rFonts w:asciiTheme="majorHAnsi" w:hAnsiTheme="majorHAnsi" w:cs="Arial"/>
          <w:color w:val="000000" w:themeColor="text1"/>
        </w:rPr>
        <w:t xml:space="preserve">Bhattacharjee, B.; </w:t>
      </w:r>
      <w:r w:rsidR="0074284D">
        <w:rPr>
          <w:rFonts w:asciiTheme="majorHAnsi" w:hAnsiTheme="majorHAnsi" w:cs="Arial"/>
          <w:color w:val="000000" w:themeColor="text1"/>
        </w:rPr>
        <w:t>Jolly, L.; Mukherjee, R.;</w:t>
      </w:r>
      <w:r w:rsidR="0074284D" w:rsidRPr="00A75C33">
        <w:rPr>
          <w:rFonts w:asciiTheme="majorHAnsi" w:hAnsiTheme="majorHAnsi" w:cs="Arial"/>
          <w:color w:val="000000" w:themeColor="text1"/>
        </w:rPr>
        <w:t xml:space="preserve"> </w:t>
      </w:r>
      <w:r w:rsidR="0074284D">
        <w:rPr>
          <w:rFonts w:asciiTheme="majorHAnsi" w:hAnsiTheme="majorHAnsi" w:cs="Arial"/>
          <w:b/>
          <w:bCs/>
          <w:color w:val="000000" w:themeColor="text1"/>
        </w:rPr>
        <w:t>Haldar, J.*</w:t>
      </w:r>
      <w:r w:rsidR="0074284D" w:rsidRPr="00A75C33">
        <w:rPr>
          <w:rFonts w:asciiTheme="majorHAnsi" w:hAnsiTheme="majorHAnsi" w:cs="Arial"/>
          <w:color w:val="000000" w:themeColor="text1"/>
        </w:rPr>
        <w:t>.</w:t>
      </w:r>
      <w:r w:rsidR="0074284D">
        <w:rPr>
          <w:rFonts w:asciiTheme="majorHAnsi" w:hAnsiTheme="majorHAnsi" w:cs="Arial"/>
          <w:color w:val="000000" w:themeColor="text1"/>
        </w:rPr>
        <w:t xml:space="preserve"> </w:t>
      </w:r>
      <w:r w:rsidR="0074284D" w:rsidRPr="0074284D">
        <w:rPr>
          <w:rFonts w:asciiTheme="majorHAnsi" w:hAnsiTheme="majorHAnsi" w:cs="Arial"/>
          <w:color w:val="000000" w:themeColor="text1"/>
        </w:rPr>
        <w:t>An easy-to-use antimicrobial hydrogel effectively kills bacteria, fungi, and influenza virus</w:t>
      </w:r>
      <w:r w:rsidR="0074284D">
        <w:rPr>
          <w:rFonts w:asciiTheme="majorHAnsi" w:hAnsiTheme="majorHAnsi" w:cs="Arial"/>
          <w:color w:val="000000" w:themeColor="text1"/>
        </w:rPr>
        <w:t xml:space="preserve">. </w:t>
      </w:r>
      <w:r w:rsidR="0074284D" w:rsidRPr="0074284D">
        <w:rPr>
          <w:rFonts w:asciiTheme="majorHAnsi" w:hAnsiTheme="majorHAnsi" w:cs="Arial"/>
          <w:i/>
          <w:iCs/>
          <w:color w:val="000000" w:themeColor="text1"/>
        </w:rPr>
        <w:t>Biomaterial</w:t>
      </w:r>
      <w:r w:rsidR="0074284D">
        <w:rPr>
          <w:rFonts w:asciiTheme="majorHAnsi" w:hAnsiTheme="majorHAnsi" w:cs="Arial"/>
          <w:i/>
          <w:iCs/>
          <w:color w:val="000000" w:themeColor="text1"/>
        </w:rPr>
        <w:t>s</w:t>
      </w:r>
      <w:r w:rsidR="0074284D" w:rsidRPr="0074284D">
        <w:rPr>
          <w:rFonts w:asciiTheme="majorHAnsi" w:hAnsiTheme="majorHAnsi" w:cs="Arial"/>
          <w:i/>
          <w:iCs/>
          <w:color w:val="000000" w:themeColor="text1"/>
        </w:rPr>
        <w:t xml:space="preserve"> Science</w:t>
      </w:r>
      <w:r w:rsidR="0074284D">
        <w:rPr>
          <w:rFonts w:asciiTheme="majorHAnsi" w:hAnsiTheme="majorHAnsi" w:cs="Arial"/>
          <w:color w:val="000000" w:themeColor="text1"/>
        </w:rPr>
        <w:t xml:space="preserve"> </w:t>
      </w:r>
      <w:r w:rsidR="0074284D" w:rsidRPr="0074284D">
        <w:rPr>
          <w:rFonts w:asciiTheme="majorHAnsi" w:hAnsiTheme="majorHAnsi" w:cs="Arial"/>
          <w:b/>
          <w:bCs/>
          <w:color w:val="000000" w:themeColor="text1"/>
        </w:rPr>
        <w:t>2022</w:t>
      </w:r>
      <w:r w:rsidR="0074284D">
        <w:rPr>
          <w:rFonts w:asciiTheme="majorHAnsi" w:hAnsiTheme="majorHAnsi" w:cs="Arial"/>
          <w:color w:val="000000" w:themeColor="text1"/>
        </w:rPr>
        <w:t xml:space="preserve">, </w:t>
      </w:r>
      <w:r w:rsidR="0074284D" w:rsidRPr="0074284D">
        <w:rPr>
          <w:rFonts w:asciiTheme="majorHAnsi" w:hAnsiTheme="majorHAnsi" w:cs="Arial"/>
          <w:i/>
          <w:iCs/>
          <w:color w:val="000000" w:themeColor="text1"/>
        </w:rPr>
        <w:t>Just accepted</w:t>
      </w:r>
      <w:r w:rsidR="0074284D">
        <w:rPr>
          <w:rFonts w:asciiTheme="majorHAnsi" w:hAnsiTheme="majorHAnsi" w:cs="Arial"/>
          <w:color w:val="000000" w:themeColor="text1"/>
        </w:rPr>
        <w:t>.</w:t>
      </w:r>
    </w:p>
    <w:p w14:paraId="5CAA277B" w14:textId="77777777" w:rsidR="0074284D" w:rsidRPr="0074284D" w:rsidRDefault="0074284D" w:rsidP="0074284D">
      <w:pPr>
        <w:numPr>
          <w:ilvl w:val="0"/>
          <w:numId w:val="1"/>
        </w:numPr>
        <w:spacing w:before="240" w:after="240" w:line="259" w:lineRule="auto"/>
        <w:jc w:val="both"/>
        <w:rPr>
          <w:rFonts w:asciiTheme="majorHAnsi" w:hAnsiTheme="majorHAnsi" w:cs="Arial"/>
          <w:color w:val="000000" w:themeColor="text1"/>
        </w:rPr>
      </w:pPr>
      <w:r>
        <w:rPr>
          <w:rFonts w:asciiTheme="majorHAnsi" w:hAnsiTheme="majorHAnsi" w:cs="Arial"/>
          <w:color w:val="000000" w:themeColor="text1"/>
        </w:rPr>
        <w:t xml:space="preserve">Ghosh S.; Mukherjee, S.; Patra, D.; </w:t>
      </w:r>
      <w:r>
        <w:rPr>
          <w:rFonts w:asciiTheme="majorHAnsi" w:hAnsiTheme="majorHAnsi" w:cs="Arial"/>
          <w:b/>
          <w:bCs/>
          <w:color w:val="000000" w:themeColor="text1"/>
        </w:rPr>
        <w:t>Haldar, J.*</w:t>
      </w:r>
      <w:r w:rsidRPr="00A75C33">
        <w:rPr>
          <w:rFonts w:asciiTheme="majorHAnsi" w:hAnsiTheme="majorHAnsi" w:cs="Arial"/>
          <w:color w:val="000000" w:themeColor="text1"/>
        </w:rPr>
        <w:t>.</w:t>
      </w:r>
      <w:r>
        <w:rPr>
          <w:rFonts w:asciiTheme="majorHAnsi" w:hAnsiTheme="majorHAnsi" w:cs="Arial"/>
          <w:color w:val="000000" w:themeColor="text1"/>
        </w:rPr>
        <w:t xml:space="preserve"> </w:t>
      </w:r>
      <w:r w:rsidRPr="0074284D">
        <w:rPr>
          <w:rFonts w:asciiTheme="majorHAnsi" w:hAnsiTheme="majorHAnsi" w:cs="Arial"/>
          <w:color w:val="000000" w:themeColor="text1"/>
        </w:rPr>
        <w:t>Polymeric Biomaterials for Prevention and Therapeutic</w:t>
      </w:r>
      <w:r>
        <w:rPr>
          <w:rFonts w:asciiTheme="majorHAnsi" w:hAnsiTheme="majorHAnsi" w:cs="Arial"/>
          <w:color w:val="000000" w:themeColor="text1"/>
        </w:rPr>
        <w:t xml:space="preserve"> </w:t>
      </w:r>
      <w:r w:rsidRPr="0074284D">
        <w:rPr>
          <w:rFonts w:asciiTheme="majorHAnsi" w:hAnsiTheme="majorHAnsi" w:cs="Arial"/>
          <w:color w:val="000000" w:themeColor="text1"/>
        </w:rPr>
        <w:t>Intervention of Microbial Infections</w:t>
      </w:r>
      <w:r>
        <w:rPr>
          <w:rFonts w:asciiTheme="majorHAnsi" w:hAnsiTheme="majorHAnsi" w:cs="Arial"/>
          <w:color w:val="000000" w:themeColor="text1"/>
        </w:rPr>
        <w:t xml:space="preserve">, </w:t>
      </w:r>
      <w:r w:rsidRPr="0074284D">
        <w:rPr>
          <w:rFonts w:asciiTheme="majorHAnsi" w:hAnsiTheme="majorHAnsi" w:cs="Arial"/>
          <w:i/>
          <w:iCs/>
          <w:color w:val="000000" w:themeColor="text1"/>
        </w:rPr>
        <w:t>Biomacromolecules</w:t>
      </w:r>
      <w:r>
        <w:rPr>
          <w:rFonts w:asciiTheme="majorHAnsi" w:hAnsiTheme="majorHAnsi" w:cs="Arial"/>
          <w:color w:val="000000" w:themeColor="text1"/>
        </w:rPr>
        <w:t xml:space="preserve"> </w:t>
      </w:r>
      <w:r w:rsidRPr="0074284D">
        <w:rPr>
          <w:rFonts w:asciiTheme="majorHAnsi" w:hAnsiTheme="majorHAnsi" w:cs="Arial"/>
          <w:b/>
          <w:bCs/>
          <w:color w:val="000000" w:themeColor="text1"/>
        </w:rPr>
        <w:t>2022</w:t>
      </w:r>
      <w:r>
        <w:rPr>
          <w:rFonts w:asciiTheme="majorHAnsi" w:hAnsiTheme="majorHAnsi" w:cs="Arial"/>
          <w:color w:val="000000" w:themeColor="text1"/>
        </w:rPr>
        <w:t xml:space="preserve">, DOI: </w:t>
      </w:r>
      <w:r w:rsidRPr="0074284D">
        <w:rPr>
          <w:rFonts w:asciiTheme="majorHAnsi" w:hAnsiTheme="majorHAnsi" w:cs="Arial"/>
          <w:color w:val="000000" w:themeColor="text1"/>
        </w:rPr>
        <w:t>10.1021/acs.biomac.1c01528</w:t>
      </w:r>
      <w:r>
        <w:rPr>
          <w:rFonts w:asciiTheme="majorHAnsi" w:hAnsiTheme="majorHAnsi" w:cs="Arial"/>
          <w:color w:val="000000" w:themeColor="text1"/>
        </w:rPr>
        <w:t>.</w:t>
      </w:r>
    </w:p>
    <w:p w14:paraId="5D2816F9" w14:textId="3684B9BA" w:rsidR="0074284D" w:rsidRPr="0074284D" w:rsidRDefault="0074284D" w:rsidP="00C141CB">
      <w:pPr>
        <w:numPr>
          <w:ilvl w:val="0"/>
          <w:numId w:val="1"/>
        </w:numPr>
        <w:spacing w:before="240" w:after="240" w:line="259" w:lineRule="auto"/>
        <w:jc w:val="both"/>
        <w:rPr>
          <w:rFonts w:asciiTheme="majorHAnsi" w:hAnsiTheme="majorHAnsi" w:cs="Arial"/>
          <w:color w:val="000000" w:themeColor="text1"/>
        </w:rPr>
      </w:pPr>
      <w:r w:rsidRPr="0074284D">
        <w:rPr>
          <w:rFonts w:asciiTheme="majorHAnsi" w:hAnsiTheme="majorHAnsi" w:cs="Arial"/>
          <w:color w:val="000000" w:themeColor="text1"/>
        </w:rPr>
        <w:t xml:space="preserve">P. V. </w:t>
      </w:r>
      <w:proofErr w:type="spellStart"/>
      <w:r w:rsidRPr="0074284D">
        <w:rPr>
          <w:rFonts w:asciiTheme="majorHAnsi" w:hAnsiTheme="majorHAnsi" w:cs="Arial"/>
          <w:color w:val="000000" w:themeColor="text1"/>
        </w:rPr>
        <w:t>Panteleev</w:t>
      </w:r>
      <w:proofErr w:type="spellEnd"/>
      <w:r w:rsidRPr="0074284D">
        <w:rPr>
          <w:rFonts w:asciiTheme="majorHAnsi" w:hAnsiTheme="majorHAnsi" w:cs="Arial"/>
          <w:color w:val="000000" w:themeColor="text1"/>
        </w:rPr>
        <w:t xml:space="preserve">, P. V.; </w:t>
      </w:r>
      <w:proofErr w:type="spellStart"/>
      <w:r w:rsidRPr="0074284D">
        <w:rPr>
          <w:rFonts w:asciiTheme="majorHAnsi" w:hAnsiTheme="majorHAnsi" w:cs="Arial"/>
          <w:color w:val="000000" w:themeColor="text1"/>
        </w:rPr>
        <w:t>Bolosov</w:t>
      </w:r>
      <w:proofErr w:type="spellEnd"/>
      <w:r w:rsidRPr="0074284D">
        <w:rPr>
          <w:rFonts w:asciiTheme="majorHAnsi" w:hAnsiTheme="majorHAnsi" w:cs="Arial"/>
          <w:color w:val="000000" w:themeColor="text1"/>
        </w:rPr>
        <w:t xml:space="preserve">, I. A.; </w:t>
      </w:r>
      <w:proofErr w:type="spellStart"/>
      <w:r w:rsidRPr="0074284D">
        <w:rPr>
          <w:rFonts w:asciiTheme="majorHAnsi" w:hAnsiTheme="majorHAnsi" w:cs="Arial"/>
          <w:color w:val="000000" w:themeColor="text1"/>
        </w:rPr>
        <w:t>Khokhlova</w:t>
      </w:r>
      <w:proofErr w:type="spellEnd"/>
      <w:r w:rsidRPr="0074284D">
        <w:rPr>
          <w:rFonts w:asciiTheme="majorHAnsi" w:hAnsiTheme="majorHAnsi" w:cs="Arial"/>
          <w:color w:val="000000" w:themeColor="text1"/>
        </w:rPr>
        <w:t xml:space="preserve">, V. A.; </w:t>
      </w:r>
      <w:proofErr w:type="spellStart"/>
      <w:r w:rsidRPr="0074284D">
        <w:rPr>
          <w:rFonts w:asciiTheme="majorHAnsi" w:hAnsiTheme="majorHAnsi" w:cs="Arial"/>
          <w:color w:val="000000" w:themeColor="text1"/>
        </w:rPr>
        <w:t>Dhanda</w:t>
      </w:r>
      <w:proofErr w:type="spellEnd"/>
      <w:r w:rsidRPr="0074284D">
        <w:rPr>
          <w:rFonts w:asciiTheme="majorHAnsi" w:hAnsiTheme="majorHAnsi" w:cs="Arial"/>
          <w:color w:val="000000" w:themeColor="text1"/>
        </w:rPr>
        <w:t xml:space="preserve">, G.; Balandin, S. V.; </w:t>
      </w:r>
      <w:r w:rsidR="00E05582">
        <w:rPr>
          <w:rFonts w:asciiTheme="majorHAnsi" w:hAnsiTheme="majorHAnsi" w:cs="Arial"/>
          <w:color w:val="000000" w:themeColor="text1"/>
        </w:rPr>
        <w:t>Haldar, J.</w:t>
      </w:r>
      <w:r>
        <w:rPr>
          <w:rFonts w:asciiTheme="majorHAnsi" w:hAnsiTheme="majorHAnsi" w:cs="Arial"/>
          <w:color w:val="000000" w:themeColor="text1"/>
        </w:rPr>
        <w:t xml:space="preserve">; </w:t>
      </w:r>
      <w:proofErr w:type="spellStart"/>
      <w:r w:rsidRPr="0074284D">
        <w:rPr>
          <w:rFonts w:asciiTheme="majorHAnsi" w:hAnsiTheme="majorHAnsi" w:cs="Arial"/>
          <w:color w:val="000000" w:themeColor="text1"/>
        </w:rPr>
        <w:t>Ovchinnikova</w:t>
      </w:r>
      <w:proofErr w:type="spellEnd"/>
      <w:r>
        <w:rPr>
          <w:rFonts w:asciiTheme="majorHAnsi" w:hAnsiTheme="majorHAnsi" w:cs="Arial"/>
          <w:color w:val="000000" w:themeColor="text1"/>
        </w:rPr>
        <w:t xml:space="preserve">, T. V. </w:t>
      </w:r>
      <w:r w:rsidRPr="0074284D">
        <w:rPr>
          <w:rFonts w:asciiTheme="majorHAnsi" w:hAnsiTheme="majorHAnsi" w:cs="Arial"/>
          <w:color w:val="000000" w:themeColor="text1"/>
        </w:rPr>
        <w:t>Analysis of Antibacterial Action of Mammalian Host-</w:t>
      </w:r>
      <w:proofErr w:type="spellStart"/>
      <w:r w:rsidRPr="0074284D">
        <w:rPr>
          <w:rFonts w:asciiTheme="majorHAnsi" w:hAnsiTheme="majorHAnsi" w:cs="Arial"/>
          <w:color w:val="000000" w:themeColor="text1"/>
        </w:rPr>
        <w:t>Defense</w:t>
      </w:r>
      <w:proofErr w:type="spellEnd"/>
      <w:r w:rsidRPr="0074284D">
        <w:rPr>
          <w:rFonts w:asciiTheme="majorHAnsi" w:hAnsiTheme="majorHAnsi" w:cs="Arial"/>
          <w:color w:val="000000" w:themeColor="text1"/>
        </w:rPr>
        <w:t xml:space="preserve"> </w:t>
      </w:r>
      <w:proofErr w:type="spellStart"/>
      <w:r w:rsidRPr="0074284D">
        <w:rPr>
          <w:rFonts w:asciiTheme="majorHAnsi" w:hAnsiTheme="majorHAnsi" w:cs="Arial"/>
          <w:color w:val="000000" w:themeColor="text1"/>
        </w:rPr>
        <w:t>Cathelicidins</w:t>
      </w:r>
      <w:proofErr w:type="spellEnd"/>
      <w:r w:rsidRPr="0074284D">
        <w:rPr>
          <w:rFonts w:asciiTheme="majorHAnsi" w:hAnsiTheme="majorHAnsi" w:cs="Arial"/>
          <w:color w:val="000000" w:themeColor="text1"/>
        </w:rPr>
        <w:t xml:space="preserve"> and Induction of Resistance to Them in MβL-Producing </w:t>
      </w:r>
      <w:r w:rsidRPr="0074284D">
        <w:rPr>
          <w:rFonts w:asciiTheme="majorHAnsi" w:hAnsiTheme="majorHAnsi" w:cs="Arial"/>
          <w:i/>
          <w:iCs/>
          <w:color w:val="000000" w:themeColor="text1"/>
        </w:rPr>
        <w:t>Pseudomonas aeruginosa</w:t>
      </w:r>
      <w:r w:rsidRPr="0074284D">
        <w:rPr>
          <w:rFonts w:asciiTheme="majorHAnsi" w:hAnsiTheme="majorHAnsi" w:cs="Arial"/>
          <w:color w:val="000000" w:themeColor="text1"/>
        </w:rPr>
        <w:t xml:space="preserve">. </w:t>
      </w:r>
      <w:r w:rsidRPr="0074284D">
        <w:rPr>
          <w:rFonts w:asciiTheme="majorHAnsi" w:hAnsiTheme="majorHAnsi" w:cs="Arial"/>
          <w:i/>
          <w:iCs/>
          <w:color w:val="000000" w:themeColor="text1"/>
        </w:rPr>
        <w:t>Bulletin of Experimental Biology and Medicine</w:t>
      </w:r>
      <w:r w:rsidRPr="0074284D">
        <w:rPr>
          <w:rFonts w:asciiTheme="majorHAnsi" w:hAnsiTheme="majorHAnsi" w:cs="Arial"/>
          <w:color w:val="000000" w:themeColor="text1"/>
        </w:rPr>
        <w:t xml:space="preserve"> </w:t>
      </w:r>
      <w:r w:rsidRPr="0074284D">
        <w:rPr>
          <w:rFonts w:asciiTheme="majorHAnsi" w:hAnsiTheme="majorHAnsi" w:cs="Arial"/>
          <w:b/>
          <w:bCs/>
          <w:color w:val="000000" w:themeColor="text1"/>
        </w:rPr>
        <w:t>2022</w:t>
      </w:r>
      <w:r w:rsidRPr="0074284D">
        <w:rPr>
          <w:rFonts w:asciiTheme="majorHAnsi" w:hAnsiTheme="majorHAnsi" w:cs="Arial"/>
          <w:color w:val="000000" w:themeColor="text1"/>
        </w:rPr>
        <w:t xml:space="preserve">, </w:t>
      </w:r>
      <w:r w:rsidRPr="0074284D">
        <w:rPr>
          <w:rFonts w:asciiTheme="majorHAnsi" w:hAnsiTheme="majorHAnsi" w:cs="Arial"/>
          <w:i/>
          <w:iCs/>
          <w:color w:val="000000" w:themeColor="text1"/>
        </w:rPr>
        <w:t>172</w:t>
      </w:r>
      <w:r w:rsidRPr="0074284D">
        <w:rPr>
          <w:rFonts w:asciiTheme="majorHAnsi" w:hAnsiTheme="majorHAnsi" w:cs="Arial"/>
          <w:color w:val="000000" w:themeColor="text1"/>
        </w:rPr>
        <w:t>, 447-452.</w:t>
      </w:r>
    </w:p>
    <w:p w14:paraId="24235DB0" w14:textId="13F2D57D" w:rsidR="00A75C33" w:rsidRPr="00A75C33" w:rsidRDefault="00A75C33" w:rsidP="00A75C33">
      <w:pPr>
        <w:numPr>
          <w:ilvl w:val="0"/>
          <w:numId w:val="1"/>
        </w:numPr>
        <w:spacing w:before="240" w:after="240" w:line="259" w:lineRule="auto"/>
        <w:jc w:val="both"/>
        <w:rPr>
          <w:rFonts w:asciiTheme="majorHAnsi" w:hAnsiTheme="majorHAnsi" w:cs="Arial"/>
          <w:color w:val="000000" w:themeColor="text1"/>
        </w:rPr>
      </w:pPr>
      <w:r w:rsidRPr="00A75C33">
        <w:rPr>
          <w:rFonts w:asciiTheme="majorHAnsi" w:hAnsiTheme="majorHAnsi" w:cs="Arial"/>
          <w:color w:val="000000" w:themeColor="text1"/>
        </w:rPr>
        <w:t xml:space="preserve">Barman, S.; </w:t>
      </w:r>
      <w:proofErr w:type="spellStart"/>
      <w:r w:rsidRPr="00A75C33">
        <w:rPr>
          <w:rFonts w:asciiTheme="majorHAnsi" w:hAnsiTheme="majorHAnsi" w:cs="Arial"/>
          <w:color w:val="000000" w:themeColor="text1"/>
        </w:rPr>
        <w:t>Dhanda</w:t>
      </w:r>
      <w:proofErr w:type="spellEnd"/>
      <w:r w:rsidRPr="00A75C33">
        <w:rPr>
          <w:rFonts w:asciiTheme="majorHAnsi" w:hAnsiTheme="majorHAnsi" w:cs="Arial"/>
          <w:color w:val="000000" w:themeColor="text1"/>
        </w:rPr>
        <w:t xml:space="preserve">, G.; Naik, P.; Mukherjee, R.; Joseph, J.; </w:t>
      </w:r>
      <w:r>
        <w:rPr>
          <w:rFonts w:asciiTheme="majorHAnsi" w:hAnsiTheme="majorHAnsi" w:cs="Arial"/>
          <w:b/>
          <w:bCs/>
          <w:color w:val="000000" w:themeColor="text1"/>
        </w:rPr>
        <w:t>Haldar, J.*</w:t>
      </w:r>
      <w:r w:rsidRPr="00A75C33">
        <w:rPr>
          <w:rFonts w:asciiTheme="majorHAnsi" w:hAnsiTheme="majorHAnsi" w:cs="Arial"/>
          <w:color w:val="000000" w:themeColor="text1"/>
        </w:rPr>
        <w:t>. Multi-Functional Small Molecules with Temporal Charge-</w:t>
      </w:r>
      <w:proofErr w:type="spellStart"/>
      <w:r w:rsidRPr="00A75C33">
        <w:rPr>
          <w:rFonts w:asciiTheme="majorHAnsi" w:hAnsiTheme="majorHAnsi" w:cs="Arial"/>
          <w:color w:val="000000" w:themeColor="text1"/>
        </w:rPr>
        <w:t>Switchability</w:t>
      </w:r>
      <w:proofErr w:type="spellEnd"/>
      <w:r w:rsidRPr="00A75C33">
        <w:rPr>
          <w:rFonts w:asciiTheme="majorHAnsi" w:hAnsiTheme="majorHAnsi" w:cs="Arial"/>
          <w:color w:val="000000" w:themeColor="text1"/>
        </w:rPr>
        <w:t xml:space="preserve"> Tackle Infection and Inflammation </w:t>
      </w:r>
      <w:r w:rsidRPr="00A75C33">
        <w:rPr>
          <w:rFonts w:asciiTheme="majorHAnsi" w:hAnsiTheme="majorHAnsi" w:cs="Arial"/>
          <w:i/>
          <w:iCs/>
          <w:color w:val="000000" w:themeColor="text1"/>
        </w:rPr>
        <w:t>Adv.</w:t>
      </w:r>
      <w:r>
        <w:rPr>
          <w:rFonts w:asciiTheme="majorHAnsi" w:hAnsiTheme="majorHAnsi" w:cs="Arial"/>
          <w:i/>
          <w:iCs/>
          <w:color w:val="000000" w:themeColor="text1"/>
        </w:rPr>
        <w:t xml:space="preserve"> </w:t>
      </w:r>
      <w:r w:rsidRPr="00A75C33">
        <w:rPr>
          <w:rFonts w:asciiTheme="majorHAnsi" w:hAnsiTheme="majorHAnsi" w:cs="Arial"/>
          <w:i/>
          <w:iCs/>
          <w:color w:val="000000" w:themeColor="text1"/>
        </w:rPr>
        <w:t>Therap.</w:t>
      </w:r>
      <w:r w:rsidRPr="00A75C33">
        <w:rPr>
          <w:rFonts w:asciiTheme="majorHAnsi" w:hAnsiTheme="majorHAnsi" w:cs="Arial"/>
          <w:color w:val="000000" w:themeColor="text1"/>
        </w:rPr>
        <w:t xml:space="preserve"> </w:t>
      </w:r>
      <w:r w:rsidRPr="00A75C33">
        <w:rPr>
          <w:rFonts w:asciiTheme="majorHAnsi" w:hAnsiTheme="majorHAnsi" w:cs="Arial"/>
          <w:b/>
          <w:bCs/>
          <w:color w:val="000000" w:themeColor="text1"/>
        </w:rPr>
        <w:t>2022</w:t>
      </w:r>
      <w:r w:rsidRPr="00A75C33">
        <w:rPr>
          <w:rFonts w:asciiTheme="majorHAnsi" w:hAnsiTheme="majorHAnsi" w:cs="Arial"/>
          <w:color w:val="000000" w:themeColor="text1"/>
        </w:rPr>
        <w:t xml:space="preserve">, </w:t>
      </w:r>
      <w:r w:rsidRPr="00A75C33">
        <w:rPr>
          <w:rFonts w:asciiTheme="majorHAnsi" w:hAnsiTheme="majorHAnsi" w:cs="Arial"/>
          <w:i/>
          <w:iCs/>
          <w:color w:val="000000" w:themeColor="text1"/>
        </w:rPr>
        <w:t>2100234</w:t>
      </w:r>
      <w:r w:rsidRPr="00A75C33">
        <w:rPr>
          <w:rFonts w:asciiTheme="majorHAnsi" w:hAnsiTheme="majorHAnsi" w:cs="Arial"/>
          <w:color w:val="000000" w:themeColor="text1"/>
        </w:rPr>
        <w:t>, 1-14.</w:t>
      </w:r>
    </w:p>
    <w:p w14:paraId="356E5D73" w14:textId="60C94987" w:rsidR="00A75C33" w:rsidRDefault="00A75C33" w:rsidP="00A75C33">
      <w:pPr>
        <w:numPr>
          <w:ilvl w:val="0"/>
          <w:numId w:val="1"/>
        </w:numPr>
        <w:spacing w:before="240" w:after="240" w:line="259" w:lineRule="auto"/>
        <w:jc w:val="both"/>
        <w:rPr>
          <w:rFonts w:asciiTheme="majorHAnsi" w:hAnsiTheme="majorHAnsi" w:cs="Arial"/>
          <w:color w:val="000000" w:themeColor="text1"/>
        </w:rPr>
      </w:pPr>
      <w:r>
        <w:rPr>
          <w:rFonts w:asciiTheme="majorHAnsi" w:hAnsiTheme="majorHAnsi" w:cs="Arial"/>
          <w:color w:val="000000" w:themeColor="text1"/>
        </w:rPr>
        <w:t xml:space="preserve">Acharya, Y.; </w:t>
      </w:r>
      <w:proofErr w:type="spellStart"/>
      <w:r>
        <w:rPr>
          <w:rFonts w:asciiTheme="majorHAnsi" w:hAnsiTheme="majorHAnsi" w:cs="Arial"/>
          <w:color w:val="000000" w:themeColor="text1"/>
        </w:rPr>
        <w:t>Dhanda</w:t>
      </w:r>
      <w:proofErr w:type="spellEnd"/>
      <w:r>
        <w:rPr>
          <w:rFonts w:asciiTheme="majorHAnsi" w:hAnsiTheme="majorHAnsi" w:cs="Arial"/>
          <w:color w:val="000000" w:themeColor="text1"/>
        </w:rPr>
        <w:t xml:space="preserve">, G.; Sarkar, P.; </w:t>
      </w:r>
      <w:r>
        <w:rPr>
          <w:rFonts w:asciiTheme="majorHAnsi" w:hAnsiTheme="majorHAnsi" w:cs="Arial"/>
          <w:b/>
          <w:bCs/>
          <w:color w:val="000000" w:themeColor="text1"/>
        </w:rPr>
        <w:t>Haldar, J.*</w:t>
      </w:r>
      <w:r>
        <w:rPr>
          <w:rFonts w:asciiTheme="majorHAnsi" w:hAnsiTheme="majorHAnsi" w:cs="Arial"/>
          <w:color w:val="000000" w:themeColor="text1"/>
        </w:rPr>
        <w:t xml:space="preserve">. Pursuit of Next-generation Glycopeptides: A Journey with Vancomycin. </w:t>
      </w:r>
      <w:r w:rsidRPr="00A75C33">
        <w:rPr>
          <w:rFonts w:asciiTheme="majorHAnsi" w:hAnsiTheme="majorHAnsi" w:cs="Arial"/>
          <w:i/>
          <w:iCs/>
          <w:color w:val="000000" w:themeColor="text1"/>
        </w:rPr>
        <w:t>Chem. Commun.</w:t>
      </w:r>
      <w:r>
        <w:rPr>
          <w:rFonts w:asciiTheme="majorHAnsi" w:hAnsiTheme="majorHAnsi" w:cs="Arial"/>
          <w:color w:val="000000" w:themeColor="text1"/>
        </w:rPr>
        <w:t xml:space="preserve"> </w:t>
      </w:r>
      <w:r w:rsidRPr="00A75C33">
        <w:rPr>
          <w:rFonts w:asciiTheme="majorHAnsi" w:hAnsiTheme="majorHAnsi" w:cs="Arial"/>
          <w:b/>
          <w:bCs/>
          <w:color w:val="000000" w:themeColor="text1"/>
        </w:rPr>
        <w:t>2022</w:t>
      </w:r>
      <w:r>
        <w:rPr>
          <w:rFonts w:asciiTheme="majorHAnsi" w:hAnsiTheme="majorHAnsi" w:cs="Arial"/>
          <w:color w:val="000000" w:themeColor="text1"/>
        </w:rPr>
        <w:t xml:space="preserve">, </w:t>
      </w:r>
      <w:r w:rsidRPr="00A75C33">
        <w:rPr>
          <w:rFonts w:asciiTheme="majorHAnsi" w:hAnsiTheme="majorHAnsi" w:cs="Arial"/>
          <w:i/>
          <w:iCs/>
          <w:color w:val="000000" w:themeColor="text1"/>
        </w:rPr>
        <w:t>58</w:t>
      </w:r>
      <w:r>
        <w:rPr>
          <w:rFonts w:asciiTheme="majorHAnsi" w:hAnsiTheme="majorHAnsi" w:cs="Arial"/>
          <w:color w:val="000000" w:themeColor="text1"/>
        </w:rPr>
        <w:t xml:space="preserve">, 1881-1897. </w:t>
      </w:r>
    </w:p>
    <w:p w14:paraId="7BCDF330" w14:textId="45EA8A19" w:rsidR="00A75C33" w:rsidRPr="00A75C33" w:rsidRDefault="00A75C33" w:rsidP="00A75C33">
      <w:pPr>
        <w:numPr>
          <w:ilvl w:val="0"/>
          <w:numId w:val="1"/>
        </w:numPr>
        <w:spacing w:before="240" w:after="240" w:line="259" w:lineRule="auto"/>
        <w:jc w:val="both"/>
        <w:rPr>
          <w:rFonts w:asciiTheme="majorHAnsi" w:hAnsiTheme="majorHAnsi" w:cs="Arial"/>
          <w:color w:val="000000" w:themeColor="text1"/>
        </w:rPr>
      </w:pPr>
      <w:r w:rsidRPr="00A75C33">
        <w:rPr>
          <w:rFonts w:asciiTheme="majorHAnsi" w:hAnsiTheme="majorHAnsi" w:cs="Arial"/>
          <w:color w:val="000000" w:themeColor="text1"/>
        </w:rPr>
        <w:t xml:space="preserve">Acharya, Y.; Bhattacharyya, S.; </w:t>
      </w:r>
      <w:proofErr w:type="spellStart"/>
      <w:r w:rsidRPr="00A75C33">
        <w:rPr>
          <w:rFonts w:asciiTheme="majorHAnsi" w:hAnsiTheme="majorHAnsi" w:cs="Arial"/>
          <w:color w:val="000000" w:themeColor="text1"/>
        </w:rPr>
        <w:t>Dhanda</w:t>
      </w:r>
      <w:proofErr w:type="spellEnd"/>
      <w:r w:rsidRPr="00A75C33">
        <w:rPr>
          <w:rFonts w:asciiTheme="majorHAnsi" w:hAnsiTheme="majorHAnsi" w:cs="Arial"/>
          <w:color w:val="000000" w:themeColor="text1"/>
        </w:rPr>
        <w:t xml:space="preserve">, G.; </w:t>
      </w:r>
      <w:r>
        <w:rPr>
          <w:rFonts w:asciiTheme="majorHAnsi" w:hAnsiTheme="majorHAnsi" w:cs="Arial"/>
          <w:b/>
          <w:bCs/>
          <w:color w:val="000000" w:themeColor="text1"/>
        </w:rPr>
        <w:t>Haldar, J.*</w:t>
      </w:r>
      <w:r>
        <w:rPr>
          <w:rFonts w:asciiTheme="majorHAnsi" w:hAnsiTheme="majorHAnsi" w:cs="Arial"/>
          <w:color w:val="000000" w:themeColor="text1"/>
        </w:rPr>
        <w:t>.</w:t>
      </w:r>
      <w:r w:rsidRPr="00A75C33">
        <w:rPr>
          <w:rFonts w:asciiTheme="majorHAnsi" w:hAnsiTheme="majorHAnsi" w:cs="Arial"/>
          <w:color w:val="000000" w:themeColor="text1"/>
        </w:rPr>
        <w:t xml:space="preserve"> Emerging roles of glycopeptide antibiotics: moving beyond Gram-positive bacteria. </w:t>
      </w:r>
      <w:r w:rsidRPr="00A75C33">
        <w:rPr>
          <w:rFonts w:asciiTheme="majorHAnsi" w:hAnsiTheme="majorHAnsi" w:cs="Arial"/>
          <w:i/>
          <w:iCs/>
          <w:color w:val="000000" w:themeColor="text1"/>
        </w:rPr>
        <w:t>ACS Infect. Dis.</w:t>
      </w:r>
      <w:r w:rsidRPr="00A75C33">
        <w:rPr>
          <w:rFonts w:asciiTheme="majorHAnsi" w:hAnsiTheme="majorHAnsi" w:cs="Arial"/>
          <w:color w:val="000000" w:themeColor="text1"/>
        </w:rPr>
        <w:t xml:space="preserve"> </w:t>
      </w:r>
      <w:r w:rsidRPr="00A75C33">
        <w:rPr>
          <w:rFonts w:asciiTheme="majorHAnsi" w:hAnsiTheme="majorHAnsi" w:cs="Arial"/>
          <w:b/>
          <w:bCs/>
          <w:color w:val="000000" w:themeColor="text1"/>
        </w:rPr>
        <w:t>2022</w:t>
      </w:r>
      <w:r w:rsidRPr="00A75C33">
        <w:rPr>
          <w:rFonts w:asciiTheme="majorHAnsi" w:hAnsiTheme="majorHAnsi" w:cs="Arial"/>
          <w:color w:val="000000" w:themeColor="text1"/>
        </w:rPr>
        <w:t xml:space="preserve">, </w:t>
      </w:r>
      <w:r w:rsidRPr="00A75C33">
        <w:rPr>
          <w:rFonts w:asciiTheme="majorHAnsi" w:hAnsiTheme="majorHAnsi" w:cs="Arial"/>
          <w:i/>
          <w:iCs/>
          <w:color w:val="000000" w:themeColor="text1"/>
        </w:rPr>
        <w:t>8</w:t>
      </w:r>
      <w:r w:rsidRPr="00A75C33">
        <w:rPr>
          <w:rFonts w:asciiTheme="majorHAnsi" w:hAnsiTheme="majorHAnsi" w:cs="Arial"/>
          <w:color w:val="000000" w:themeColor="text1"/>
        </w:rPr>
        <w:t xml:space="preserve">, 1-28. </w:t>
      </w:r>
    </w:p>
    <w:p w14:paraId="26F778DE" w14:textId="5FF750C9" w:rsidR="00A75C33" w:rsidRPr="00A75C33" w:rsidRDefault="00A75C33" w:rsidP="00A75C33">
      <w:pPr>
        <w:numPr>
          <w:ilvl w:val="0"/>
          <w:numId w:val="1"/>
        </w:numPr>
        <w:spacing w:before="240" w:after="240" w:line="259" w:lineRule="auto"/>
        <w:jc w:val="both"/>
        <w:rPr>
          <w:rFonts w:asciiTheme="majorHAnsi" w:hAnsiTheme="majorHAnsi" w:cs="Arial"/>
          <w:color w:val="000000" w:themeColor="text1"/>
        </w:rPr>
      </w:pPr>
      <w:r w:rsidRPr="00A75C33">
        <w:rPr>
          <w:rFonts w:asciiTheme="majorHAnsi" w:hAnsiTheme="majorHAnsi" w:cs="Arial"/>
          <w:color w:val="000000" w:themeColor="text1"/>
        </w:rPr>
        <w:t xml:space="preserve">Bhattacharjee, B.; Ghosh, S.; Mukherjee, R.; </w:t>
      </w:r>
      <w:r>
        <w:rPr>
          <w:rFonts w:asciiTheme="majorHAnsi" w:hAnsiTheme="majorHAnsi" w:cs="Arial"/>
          <w:b/>
          <w:bCs/>
          <w:color w:val="000000" w:themeColor="text1"/>
        </w:rPr>
        <w:t>Haldar, J.*</w:t>
      </w:r>
      <w:r>
        <w:rPr>
          <w:rFonts w:asciiTheme="majorHAnsi" w:hAnsiTheme="majorHAnsi" w:cs="Arial"/>
          <w:color w:val="000000" w:themeColor="text1"/>
        </w:rPr>
        <w:t>.</w:t>
      </w:r>
      <w:r w:rsidRPr="00A75C33">
        <w:rPr>
          <w:rFonts w:asciiTheme="majorHAnsi" w:hAnsiTheme="majorHAnsi" w:cs="Arial"/>
          <w:color w:val="000000" w:themeColor="text1"/>
        </w:rPr>
        <w:t xml:space="preserve"> Quaternary Lipophilic Chitosan and </w:t>
      </w:r>
      <w:proofErr w:type="spellStart"/>
      <w:r w:rsidRPr="00A75C33">
        <w:rPr>
          <w:rFonts w:asciiTheme="majorHAnsi" w:hAnsiTheme="majorHAnsi" w:cs="Arial"/>
          <w:color w:val="000000" w:themeColor="text1"/>
        </w:rPr>
        <w:t>Gelatin</w:t>
      </w:r>
      <w:proofErr w:type="spellEnd"/>
      <w:r w:rsidRPr="00A75C33">
        <w:rPr>
          <w:rFonts w:asciiTheme="majorHAnsi" w:hAnsiTheme="majorHAnsi" w:cs="Arial"/>
          <w:color w:val="000000" w:themeColor="text1"/>
        </w:rPr>
        <w:t xml:space="preserve"> Cross-Linked Antibacterial Hydrogel Effectively Kills Multidrug-Resistant Bacteria with Minimal Toxicity toward Mammalian Cells. </w:t>
      </w:r>
      <w:r w:rsidRPr="00A75C33">
        <w:rPr>
          <w:rFonts w:asciiTheme="majorHAnsi" w:hAnsiTheme="majorHAnsi" w:cs="Arial"/>
          <w:i/>
          <w:iCs/>
          <w:color w:val="000000" w:themeColor="text1"/>
        </w:rPr>
        <w:t>Biomacromolecules</w:t>
      </w:r>
      <w:r w:rsidRPr="00A75C33">
        <w:rPr>
          <w:rFonts w:asciiTheme="majorHAnsi" w:hAnsiTheme="majorHAnsi" w:cs="Arial"/>
          <w:color w:val="000000" w:themeColor="text1"/>
        </w:rPr>
        <w:t xml:space="preserve"> </w:t>
      </w:r>
      <w:r w:rsidRPr="00A75C33">
        <w:rPr>
          <w:rFonts w:asciiTheme="majorHAnsi" w:hAnsiTheme="majorHAnsi" w:cs="Arial"/>
          <w:b/>
          <w:bCs/>
          <w:color w:val="000000" w:themeColor="text1"/>
        </w:rPr>
        <w:t>2021</w:t>
      </w:r>
      <w:r w:rsidRPr="00A75C33">
        <w:rPr>
          <w:rFonts w:asciiTheme="majorHAnsi" w:hAnsiTheme="majorHAnsi" w:cs="Arial"/>
          <w:color w:val="000000" w:themeColor="text1"/>
        </w:rPr>
        <w:t xml:space="preserve">, </w:t>
      </w:r>
      <w:r w:rsidRPr="00A75C33">
        <w:rPr>
          <w:rFonts w:asciiTheme="majorHAnsi" w:hAnsiTheme="majorHAnsi" w:cs="Arial"/>
          <w:i/>
          <w:iCs/>
          <w:color w:val="000000" w:themeColor="text1"/>
        </w:rPr>
        <w:t>22</w:t>
      </w:r>
      <w:r w:rsidRPr="00A75C33">
        <w:rPr>
          <w:rFonts w:asciiTheme="majorHAnsi" w:hAnsiTheme="majorHAnsi" w:cs="Arial"/>
          <w:color w:val="000000" w:themeColor="text1"/>
        </w:rPr>
        <w:t>, 557-571.</w:t>
      </w:r>
    </w:p>
    <w:p w14:paraId="71CC25BC" w14:textId="77777777" w:rsidR="00A75C33" w:rsidRDefault="00A75C33" w:rsidP="00104CBB">
      <w:pPr>
        <w:numPr>
          <w:ilvl w:val="0"/>
          <w:numId w:val="1"/>
        </w:numPr>
        <w:spacing w:before="240" w:after="240" w:line="259" w:lineRule="auto"/>
        <w:ind w:left="714" w:hanging="357"/>
        <w:jc w:val="both"/>
        <w:rPr>
          <w:rFonts w:asciiTheme="majorHAnsi" w:hAnsiTheme="majorHAnsi" w:cs="Arial"/>
          <w:color w:val="000000" w:themeColor="text1"/>
        </w:rPr>
      </w:pPr>
      <w:r>
        <w:rPr>
          <w:rFonts w:asciiTheme="majorHAnsi" w:hAnsiTheme="majorHAnsi" w:cs="Arial"/>
          <w:color w:val="000000" w:themeColor="text1"/>
        </w:rPr>
        <w:lastRenderedPageBreak/>
        <w:t xml:space="preserve">Ghosh, S.; Jolly, L.; </w:t>
      </w:r>
      <w:r>
        <w:rPr>
          <w:rFonts w:asciiTheme="majorHAnsi" w:hAnsiTheme="majorHAnsi" w:cs="Arial"/>
          <w:b/>
          <w:bCs/>
          <w:color w:val="000000" w:themeColor="text1"/>
        </w:rPr>
        <w:t>Haldar, J.*</w:t>
      </w:r>
      <w:r>
        <w:rPr>
          <w:rFonts w:asciiTheme="majorHAnsi" w:hAnsiTheme="majorHAnsi" w:cs="Arial"/>
          <w:color w:val="000000" w:themeColor="text1"/>
        </w:rPr>
        <w:t xml:space="preserve">. Polymeric paint coated common-touch surfaces that can kill bacteria, fungi and influenza virus. </w:t>
      </w:r>
      <w:r>
        <w:rPr>
          <w:rFonts w:asciiTheme="majorHAnsi" w:hAnsiTheme="majorHAnsi" w:cs="Arial"/>
          <w:i/>
          <w:iCs/>
          <w:color w:val="000000" w:themeColor="text1"/>
        </w:rPr>
        <w:t>MRS Comm.</w:t>
      </w:r>
      <w:r>
        <w:rPr>
          <w:rFonts w:asciiTheme="majorHAnsi" w:hAnsiTheme="majorHAnsi" w:cs="Arial"/>
          <w:color w:val="000000" w:themeColor="text1"/>
        </w:rPr>
        <w:t xml:space="preserve"> </w:t>
      </w:r>
      <w:r>
        <w:rPr>
          <w:rFonts w:asciiTheme="majorHAnsi" w:hAnsiTheme="majorHAnsi" w:cs="Arial"/>
          <w:b/>
          <w:bCs/>
          <w:color w:val="000000" w:themeColor="text1"/>
        </w:rPr>
        <w:t>2021</w:t>
      </w:r>
      <w:r>
        <w:rPr>
          <w:rFonts w:asciiTheme="majorHAnsi" w:hAnsiTheme="majorHAnsi" w:cs="Arial"/>
          <w:color w:val="000000" w:themeColor="text1"/>
        </w:rPr>
        <w:t xml:space="preserve">, </w:t>
      </w:r>
      <w:r>
        <w:rPr>
          <w:rFonts w:asciiTheme="majorHAnsi" w:hAnsiTheme="majorHAnsi" w:cs="Arial"/>
          <w:i/>
          <w:iCs/>
          <w:color w:val="000000" w:themeColor="text1"/>
        </w:rPr>
        <w:t>11</w:t>
      </w:r>
      <w:r>
        <w:rPr>
          <w:rFonts w:asciiTheme="majorHAnsi" w:hAnsiTheme="majorHAnsi" w:cs="Arial"/>
          <w:color w:val="000000" w:themeColor="text1"/>
        </w:rPr>
        <w:t>, 610-618.</w:t>
      </w:r>
    </w:p>
    <w:p w14:paraId="55E4938E" w14:textId="2516ABDE" w:rsidR="00104CBB" w:rsidRPr="00686376" w:rsidRDefault="00104CBB" w:rsidP="00104CBB">
      <w:pPr>
        <w:numPr>
          <w:ilvl w:val="0"/>
          <w:numId w:val="1"/>
        </w:numPr>
        <w:spacing w:before="240" w:after="240" w:line="259" w:lineRule="auto"/>
        <w:ind w:left="714" w:hanging="357"/>
        <w:jc w:val="both"/>
        <w:rPr>
          <w:rFonts w:asciiTheme="majorHAnsi" w:hAnsiTheme="majorHAnsi" w:cs="Arial"/>
          <w:color w:val="000000" w:themeColor="text1"/>
        </w:rPr>
      </w:pPr>
      <w:r w:rsidRPr="00686376">
        <w:rPr>
          <w:rFonts w:asciiTheme="majorHAnsi" w:hAnsiTheme="majorHAnsi" w:cs="Arial"/>
          <w:color w:val="000000" w:themeColor="text1"/>
        </w:rPr>
        <w:t xml:space="preserve">Dey, R.; Mukherjee S.; Barman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b/>
          <w:bCs/>
          <w:color w:val="000000" w:themeColor="text1"/>
        </w:rPr>
        <w:t>*</w:t>
      </w:r>
      <w:r w:rsidRPr="00686376">
        <w:rPr>
          <w:rFonts w:asciiTheme="majorHAnsi" w:hAnsiTheme="majorHAnsi" w:cs="Arial"/>
          <w:color w:val="000000" w:themeColor="text1"/>
        </w:rPr>
        <w:t xml:space="preserve">. Macromolecular Nanotherapeutics and Antibiotic Adjuvants to Tackle Bacterial and Fungal Infections. </w:t>
      </w:r>
      <w:proofErr w:type="spellStart"/>
      <w:r w:rsidRPr="00686376">
        <w:rPr>
          <w:rFonts w:asciiTheme="majorHAnsi" w:hAnsiTheme="majorHAnsi" w:cs="Arial"/>
          <w:i/>
          <w:iCs/>
          <w:color w:val="000000" w:themeColor="text1"/>
        </w:rPr>
        <w:t>Macromol</w:t>
      </w:r>
      <w:proofErr w:type="spellEnd"/>
      <w:r w:rsidRPr="00686376">
        <w:rPr>
          <w:rFonts w:asciiTheme="majorHAnsi" w:hAnsiTheme="majorHAnsi" w:cs="Arial"/>
          <w:i/>
          <w:iCs/>
          <w:color w:val="000000" w:themeColor="text1"/>
        </w:rPr>
        <w:t xml:space="preserve"> </w:t>
      </w:r>
      <w:proofErr w:type="spellStart"/>
      <w:r w:rsidRPr="00686376">
        <w:rPr>
          <w:rFonts w:asciiTheme="majorHAnsi" w:hAnsiTheme="majorHAnsi" w:cs="Arial"/>
          <w:i/>
          <w:iCs/>
          <w:color w:val="000000" w:themeColor="text1"/>
        </w:rPr>
        <w:t>Biosci</w:t>
      </w:r>
      <w:proofErr w:type="spellEnd"/>
      <w:r w:rsidRPr="00686376">
        <w:rPr>
          <w:rFonts w:asciiTheme="majorHAnsi" w:hAnsiTheme="majorHAnsi" w:cs="Arial"/>
          <w:i/>
          <w:iCs/>
          <w:color w:val="000000" w:themeColor="text1"/>
        </w:rPr>
        <w:t>.</w:t>
      </w:r>
      <w:r w:rsidRPr="00686376">
        <w:rPr>
          <w:rFonts w:asciiTheme="majorHAnsi" w:hAnsiTheme="majorHAnsi" w:cs="Arial"/>
          <w:color w:val="000000" w:themeColor="text1"/>
        </w:rPr>
        <w:t xml:space="preserve"> </w:t>
      </w:r>
      <w:r w:rsidRPr="00686376">
        <w:rPr>
          <w:rFonts w:asciiTheme="majorHAnsi" w:hAnsiTheme="majorHAnsi" w:cs="Arial"/>
          <w:b/>
          <w:bCs/>
          <w:color w:val="000000" w:themeColor="text1"/>
        </w:rPr>
        <w:t>2021</w:t>
      </w:r>
      <w:r w:rsidRPr="00686376">
        <w:rPr>
          <w:rFonts w:asciiTheme="majorHAnsi" w:hAnsiTheme="majorHAnsi" w:cs="Arial"/>
          <w:color w:val="000000" w:themeColor="text1"/>
        </w:rPr>
        <w:t xml:space="preserve">, </w:t>
      </w:r>
      <w:r w:rsidRPr="00686376">
        <w:rPr>
          <w:rFonts w:asciiTheme="majorHAnsi" w:hAnsiTheme="majorHAnsi" w:cs="Arial"/>
          <w:i/>
          <w:iCs/>
          <w:color w:val="000000" w:themeColor="text1"/>
        </w:rPr>
        <w:t>e2100182</w:t>
      </w:r>
      <w:r w:rsidRPr="00686376">
        <w:rPr>
          <w:rFonts w:asciiTheme="majorHAnsi" w:hAnsiTheme="majorHAnsi" w:cs="Arial"/>
          <w:color w:val="000000" w:themeColor="text1"/>
        </w:rPr>
        <w:t>. (DOI: 10.1002/mabi.202100182).</w:t>
      </w:r>
    </w:p>
    <w:p w14:paraId="3CFD8D98" w14:textId="77777777" w:rsidR="00104CBB" w:rsidRPr="00686376" w:rsidRDefault="00104CBB" w:rsidP="00104CBB">
      <w:pPr>
        <w:numPr>
          <w:ilvl w:val="0"/>
          <w:numId w:val="1"/>
        </w:numPr>
        <w:spacing w:before="240" w:after="240" w:line="259" w:lineRule="auto"/>
        <w:ind w:left="714" w:hanging="357"/>
        <w:jc w:val="both"/>
        <w:rPr>
          <w:rFonts w:asciiTheme="majorHAnsi" w:hAnsiTheme="majorHAnsi" w:cs="Arial"/>
          <w:color w:val="000000" w:themeColor="text1"/>
        </w:rPr>
      </w:pPr>
      <w:r w:rsidRPr="00686376">
        <w:rPr>
          <w:rFonts w:asciiTheme="majorHAnsi" w:hAnsiTheme="majorHAnsi" w:cs="Arial"/>
          <w:color w:val="000000" w:themeColor="text1"/>
        </w:rPr>
        <w:t xml:space="preserve">Bhattacharjee, B; Ghosh, S; Patra, D;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b/>
          <w:bCs/>
          <w:color w:val="000000" w:themeColor="text1"/>
        </w:rPr>
        <w:t>*</w:t>
      </w:r>
      <w:r w:rsidRPr="00686376">
        <w:rPr>
          <w:rFonts w:asciiTheme="majorHAnsi" w:hAnsiTheme="majorHAnsi" w:cs="Arial"/>
          <w:color w:val="000000" w:themeColor="text1"/>
        </w:rPr>
        <w:t xml:space="preserve">. Advancements in release-active antimicrobial biomaterials: A journey from release to relief. </w:t>
      </w:r>
      <w:r w:rsidRPr="00686376">
        <w:rPr>
          <w:rFonts w:asciiTheme="majorHAnsi" w:hAnsiTheme="majorHAnsi" w:cs="Arial"/>
          <w:i/>
          <w:iCs/>
          <w:color w:val="000000" w:themeColor="text1"/>
        </w:rPr>
        <w:t xml:space="preserve">Wiley </w:t>
      </w:r>
      <w:proofErr w:type="spellStart"/>
      <w:r w:rsidRPr="00686376">
        <w:rPr>
          <w:rFonts w:asciiTheme="majorHAnsi" w:hAnsiTheme="majorHAnsi" w:cs="Arial"/>
          <w:i/>
          <w:iCs/>
          <w:color w:val="000000" w:themeColor="text1"/>
        </w:rPr>
        <w:t>Interdiscip</w:t>
      </w:r>
      <w:proofErr w:type="spellEnd"/>
      <w:r w:rsidRPr="00686376">
        <w:rPr>
          <w:rFonts w:asciiTheme="majorHAnsi" w:hAnsiTheme="majorHAnsi" w:cs="Arial"/>
          <w:i/>
          <w:iCs/>
          <w:color w:val="000000" w:themeColor="text1"/>
        </w:rPr>
        <w:t xml:space="preserve"> Rev </w:t>
      </w:r>
      <w:proofErr w:type="spellStart"/>
      <w:r w:rsidRPr="00686376">
        <w:rPr>
          <w:rFonts w:asciiTheme="majorHAnsi" w:hAnsiTheme="majorHAnsi" w:cs="Arial"/>
          <w:i/>
          <w:iCs/>
          <w:color w:val="000000" w:themeColor="text1"/>
        </w:rPr>
        <w:t>Nanomed</w:t>
      </w:r>
      <w:proofErr w:type="spellEnd"/>
      <w:r w:rsidRPr="00686376">
        <w:rPr>
          <w:rFonts w:asciiTheme="majorHAnsi" w:hAnsiTheme="majorHAnsi" w:cs="Arial"/>
          <w:i/>
          <w:iCs/>
          <w:color w:val="000000" w:themeColor="text1"/>
        </w:rPr>
        <w:t xml:space="preserve"> </w:t>
      </w:r>
      <w:proofErr w:type="spellStart"/>
      <w:r w:rsidRPr="00686376">
        <w:rPr>
          <w:rFonts w:asciiTheme="majorHAnsi" w:hAnsiTheme="majorHAnsi" w:cs="Arial"/>
          <w:i/>
          <w:iCs/>
          <w:color w:val="000000" w:themeColor="text1"/>
        </w:rPr>
        <w:t>Nanobiotechnol</w:t>
      </w:r>
      <w:proofErr w:type="spellEnd"/>
      <w:r w:rsidRPr="00686376">
        <w:rPr>
          <w:rFonts w:asciiTheme="majorHAnsi" w:hAnsiTheme="majorHAnsi" w:cs="Arial"/>
          <w:i/>
          <w:iCs/>
          <w:color w:val="000000" w:themeColor="text1"/>
        </w:rPr>
        <w:t>.</w:t>
      </w:r>
      <w:r w:rsidRPr="00686376">
        <w:rPr>
          <w:rFonts w:asciiTheme="majorHAnsi" w:hAnsiTheme="majorHAnsi" w:cs="Arial"/>
          <w:color w:val="000000" w:themeColor="text1"/>
        </w:rPr>
        <w:t xml:space="preserve"> </w:t>
      </w:r>
      <w:r w:rsidRPr="00686376">
        <w:rPr>
          <w:rFonts w:asciiTheme="majorHAnsi" w:hAnsiTheme="majorHAnsi" w:cs="Arial"/>
          <w:b/>
          <w:bCs/>
          <w:color w:val="000000" w:themeColor="text1"/>
        </w:rPr>
        <w:t>2021</w:t>
      </w:r>
      <w:r w:rsidRPr="00686376">
        <w:rPr>
          <w:rFonts w:asciiTheme="majorHAnsi" w:hAnsiTheme="majorHAnsi" w:cs="Arial"/>
          <w:color w:val="000000" w:themeColor="text1"/>
        </w:rPr>
        <w:t xml:space="preserve">, </w:t>
      </w:r>
      <w:r w:rsidRPr="00686376">
        <w:rPr>
          <w:rFonts w:asciiTheme="majorHAnsi" w:hAnsiTheme="majorHAnsi" w:cs="Arial"/>
          <w:i/>
          <w:iCs/>
          <w:color w:val="000000" w:themeColor="text1"/>
        </w:rPr>
        <w:t>e1745</w:t>
      </w:r>
      <w:r w:rsidRPr="00686376">
        <w:rPr>
          <w:rFonts w:asciiTheme="majorHAnsi" w:hAnsiTheme="majorHAnsi" w:cs="Arial"/>
          <w:color w:val="000000" w:themeColor="text1"/>
        </w:rPr>
        <w:t>. (DOI: 10.1002/wnan.1745).</w:t>
      </w:r>
    </w:p>
    <w:p w14:paraId="662DE658" w14:textId="77777777" w:rsidR="00104CBB" w:rsidRPr="00686376" w:rsidRDefault="00104CBB" w:rsidP="00104CBB">
      <w:pPr>
        <w:pStyle w:val="ListParagraph"/>
        <w:numPr>
          <w:ilvl w:val="0"/>
          <w:numId w:val="1"/>
        </w:numPr>
        <w:spacing w:before="240" w:after="240" w:line="259" w:lineRule="auto"/>
        <w:ind w:left="714" w:hanging="357"/>
        <w:jc w:val="both"/>
        <w:rPr>
          <w:rFonts w:asciiTheme="majorHAnsi" w:hAnsiTheme="majorHAnsi" w:cs="Arial"/>
          <w:sz w:val="22"/>
          <w:szCs w:val="22"/>
        </w:rPr>
      </w:pPr>
      <w:r w:rsidRPr="00686376">
        <w:rPr>
          <w:rFonts w:asciiTheme="majorHAnsi" w:hAnsiTheme="majorHAnsi" w:cs="Arial"/>
          <w:sz w:val="22"/>
          <w:szCs w:val="22"/>
        </w:rPr>
        <w:t xml:space="preserve">Sarkar, P.; </w:t>
      </w:r>
      <w:proofErr w:type="spellStart"/>
      <w:r w:rsidRPr="00686376">
        <w:rPr>
          <w:rFonts w:asciiTheme="majorHAnsi" w:hAnsiTheme="majorHAnsi" w:cs="Arial"/>
          <w:sz w:val="22"/>
          <w:szCs w:val="22"/>
        </w:rPr>
        <w:t>Basak</w:t>
      </w:r>
      <w:proofErr w:type="spellEnd"/>
      <w:r w:rsidRPr="00686376">
        <w:rPr>
          <w:rFonts w:asciiTheme="majorHAnsi" w:hAnsiTheme="majorHAnsi" w:cs="Arial"/>
          <w:sz w:val="22"/>
          <w:szCs w:val="22"/>
        </w:rPr>
        <w:t xml:space="preserve">, D.; Mukherjee, R.; Bandow, J. E.; </w:t>
      </w:r>
      <w:r w:rsidRPr="00686376">
        <w:rPr>
          <w:rFonts w:asciiTheme="majorHAnsi" w:hAnsiTheme="majorHAnsi" w:cs="Arial"/>
          <w:b/>
          <w:bCs/>
          <w:sz w:val="22"/>
          <w:szCs w:val="22"/>
        </w:rPr>
        <w:t>Haldar, J.*</w:t>
      </w:r>
      <w:r w:rsidRPr="00686376">
        <w:rPr>
          <w:rFonts w:asciiTheme="majorHAnsi" w:hAnsiTheme="majorHAnsi" w:cs="Arial"/>
          <w:sz w:val="22"/>
          <w:szCs w:val="22"/>
        </w:rPr>
        <w:t>. Alkyl-Aryl-</w:t>
      </w:r>
      <w:proofErr w:type="spellStart"/>
      <w:r w:rsidRPr="00686376">
        <w:rPr>
          <w:rFonts w:asciiTheme="majorHAnsi" w:hAnsiTheme="majorHAnsi" w:cs="Arial"/>
          <w:sz w:val="22"/>
          <w:szCs w:val="22"/>
        </w:rPr>
        <w:t>Vancomycins</w:t>
      </w:r>
      <w:proofErr w:type="spellEnd"/>
      <w:r w:rsidRPr="00686376">
        <w:rPr>
          <w:rFonts w:asciiTheme="majorHAnsi" w:hAnsiTheme="majorHAnsi" w:cs="Arial"/>
          <w:sz w:val="22"/>
          <w:szCs w:val="22"/>
        </w:rPr>
        <w:t xml:space="preserve">: Multimodal Glycopeptides with Weak Dependence on the Bacterial Metabolic State. </w:t>
      </w:r>
      <w:r w:rsidRPr="00686376">
        <w:rPr>
          <w:rFonts w:asciiTheme="majorHAnsi" w:hAnsiTheme="majorHAnsi" w:cs="Arial"/>
          <w:i/>
          <w:iCs/>
          <w:sz w:val="22"/>
          <w:szCs w:val="22"/>
        </w:rPr>
        <w:t>J. Med. Chem.</w:t>
      </w:r>
      <w:r w:rsidRPr="00686376">
        <w:rPr>
          <w:rFonts w:asciiTheme="majorHAnsi" w:hAnsiTheme="majorHAnsi" w:cs="Arial"/>
          <w:sz w:val="22"/>
          <w:szCs w:val="22"/>
        </w:rPr>
        <w:t xml:space="preserve"> </w:t>
      </w:r>
      <w:r w:rsidRPr="00686376">
        <w:rPr>
          <w:rFonts w:asciiTheme="majorHAnsi" w:hAnsiTheme="majorHAnsi" w:cs="Arial"/>
          <w:b/>
          <w:bCs/>
          <w:sz w:val="22"/>
          <w:szCs w:val="22"/>
        </w:rPr>
        <w:t>2021</w:t>
      </w:r>
      <w:r w:rsidRPr="00686376">
        <w:rPr>
          <w:rFonts w:asciiTheme="majorHAnsi" w:hAnsiTheme="majorHAnsi" w:cs="Arial"/>
          <w:sz w:val="22"/>
          <w:szCs w:val="22"/>
        </w:rPr>
        <w:t xml:space="preserve">, </w:t>
      </w:r>
      <w:r w:rsidRPr="00F81430">
        <w:rPr>
          <w:rFonts w:asciiTheme="majorHAnsi" w:hAnsiTheme="majorHAnsi" w:cs="Arial"/>
          <w:i/>
          <w:iCs/>
          <w:sz w:val="22"/>
          <w:szCs w:val="22"/>
        </w:rPr>
        <w:t>64</w:t>
      </w:r>
      <w:r>
        <w:rPr>
          <w:rFonts w:asciiTheme="majorHAnsi" w:hAnsiTheme="majorHAnsi" w:cs="Arial"/>
          <w:sz w:val="22"/>
          <w:szCs w:val="22"/>
        </w:rPr>
        <w:t>, 10185-10202</w:t>
      </w:r>
      <w:r w:rsidRPr="00686376">
        <w:rPr>
          <w:rFonts w:asciiTheme="majorHAnsi" w:hAnsiTheme="majorHAnsi" w:cs="Arial"/>
          <w:sz w:val="22"/>
          <w:szCs w:val="22"/>
        </w:rPr>
        <w:t xml:space="preserve">.  </w:t>
      </w:r>
    </w:p>
    <w:p w14:paraId="09EAADEA" w14:textId="77777777" w:rsidR="00104CBB" w:rsidRPr="00686376" w:rsidRDefault="00104CBB" w:rsidP="00104CBB">
      <w:pPr>
        <w:pStyle w:val="ListParagraph"/>
        <w:numPr>
          <w:ilvl w:val="0"/>
          <w:numId w:val="1"/>
        </w:numPr>
        <w:spacing w:before="240" w:after="240" w:line="259" w:lineRule="auto"/>
        <w:ind w:left="714" w:hanging="357"/>
        <w:jc w:val="both"/>
        <w:rPr>
          <w:rFonts w:asciiTheme="majorHAnsi" w:hAnsiTheme="majorHAnsi" w:cs="Arial"/>
          <w:sz w:val="22"/>
          <w:szCs w:val="22"/>
        </w:rPr>
      </w:pPr>
      <w:r w:rsidRPr="00686376">
        <w:rPr>
          <w:rFonts w:asciiTheme="majorHAnsi" w:hAnsiTheme="majorHAnsi" w:cs="Arial"/>
          <w:sz w:val="22"/>
          <w:szCs w:val="22"/>
        </w:rPr>
        <w:t xml:space="preserve">Bhattacharjee, B.; Ghosh, S.; Mukherjee, R.; </w:t>
      </w:r>
      <w:r w:rsidRPr="00686376">
        <w:rPr>
          <w:rFonts w:asciiTheme="majorHAnsi" w:hAnsiTheme="majorHAnsi" w:cs="Arial"/>
          <w:b/>
          <w:bCs/>
          <w:sz w:val="22"/>
          <w:szCs w:val="22"/>
        </w:rPr>
        <w:t>Haldar, J.*</w:t>
      </w:r>
      <w:r w:rsidRPr="00686376">
        <w:rPr>
          <w:rFonts w:asciiTheme="majorHAnsi" w:hAnsiTheme="majorHAnsi" w:cs="Arial"/>
          <w:sz w:val="22"/>
          <w:szCs w:val="22"/>
        </w:rPr>
        <w:t xml:space="preserve">. Quaternary Lipophilic Chitosan and Gelatin Cross-Linked Antibacterial Hydrogel Effectively Kills Multidrug-Resistant Bacteria with Minimal Toxicity toward Mammalian Cells. </w:t>
      </w:r>
      <w:r w:rsidRPr="00686376">
        <w:rPr>
          <w:rFonts w:asciiTheme="majorHAnsi" w:hAnsiTheme="majorHAnsi" w:cs="Arial"/>
          <w:i/>
          <w:iCs/>
          <w:sz w:val="22"/>
          <w:szCs w:val="22"/>
        </w:rPr>
        <w:t>Biomacromolecules</w:t>
      </w:r>
      <w:r w:rsidRPr="00686376">
        <w:rPr>
          <w:rFonts w:asciiTheme="majorHAnsi" w:hAnsiTheme="majorHAnsi" w:cs="Arial"/>
          <w:sz w:val="22"/>
          <w:szCs w:val="22"/>
        </w:rPr>
        <w:t xml:space="preserve"> </w:t>
      </w:r>
      <w:r w:rsidRPr="00686376">
        <w:rPr>
          <w:rFonts w:asciiTheme="majorHAnsi" w:hAnsiTheme="majorHAnsi" w:cs="Arial"/>
          <w:b/>
          <w:bCs/>
          <w:sz w:val="22"/>
          <w:szCs w:val="22"/>
        </w:rPr>
        <w:t>2021</w:t>
      </w:r>
      <w:r w:rsidRPr="00686376">
        <w:rPr>
          <w:rFonts w:asciiTheme="majorHAnsi" w:hAnsiTheme="majorHAnsi" w:cs="Arial"/>
          <w:sz w:val="22"/>
          <w:szCs w:val="22"/>
        </w:rPr>
        <w:t xml:space="preserve">, </w:t>
      </w:r>
      <w:r w:rsidRPr="00F81430">
        <w:rPr>
          <w:rFonts w:asciiTheme="majorHAnsi" w:hAnsiTheme="majorHAnsi" w:cs="Arial"/>
          <w:i/>
          <w:iCs/>
          <w:sz w:val="22"/>
          <w:szCs w:val="22"/>
        </w:rPr>
        <w:t>22</w:t>
      </w:r>
      <w:r w:rsidRPr="00686376">
        <w:rPr>
          <w:rFonts w:asciiTheme="majorHAnsi" w:hAnsiTheme="majorHAnsi" w:cs="Arial"/>
          <w:sz w:val="22"/>
          <w:szCs w:val="22"/>
        </w:rPr>
        <w:t>, 557-571.</w:t>
      </w:r>
    </w:p>
    <w:p w14:paraId="0B1EABB9" w14:textId="77777777" w:rsidR="00104CBB" w:rsidRPr="00686376" w:rsidRDefault="00104CBB" w:rsidP="00104CBB">
      <w:pPr>
        <w:pStyle w:val="ListParagraph"/>
        <w:numPr>
          <w:ilvl w:val="0"/>
          <w:numId w:val="1"/>
        </w:numPr>
        <w:spacing w:before="240" w:after="240" w:line="259" w:lineRule="auto"/>
        <w:ind w:left="714" w:hanging="357"/>
        <w:jc w:val="both"/>
        <w:rPr>
          <w:rFonts w:asciiTheme="majorHAnsi" w:hAnsiTheme="majorHAnsi" w:cs="Arial"/>
          <w:sz w:val="22"/>
          <w:szCs w:val="22"/>
        </w:rPr>
      </w:pPr>
      <w:r w:rsidRPr="00686376">
        <w:rPr>
          <w:rFonts w:asciiTheme="majorHAnsi" w:hAnsiTheme="majorHAnsi" w:cs="Arial"/>
          <w:color w:val="212121"/>
          <w:sz w:val="22"/>
          <w:szCs w:val="22"/>
          <w:shd w:val="clear" w:color="auto" w:fill="FFFFFF"/>
        </w:rPr>
        <w:t xml:space="preserve">Ghosh, S.; Mukherjee, R.; </w:t>
      </w:r>
      <w:proofErr w:type="spellStart"/>
      <w:r w:rsidRPr="00686376">
        <w:rPr>
          <w:rFonts w:asciiTheme="majorHAnsi" w:hAnsiTheme="majorHAnsi" w:cs="Arial"/>
          <w:color w:val="212121"/>
          <w:sz w:val="22"/>
          <w:szCs w:val="22"/>
          <w:shd w:val="clear" w:color="auto" w:fill="FFFFFF"/>
        </w:rPr>
        <w:t>Basak</w:t>
      </w:r>
      <w:proofErr w:type="spellEnd"/>
      <w:r w:rsidRPr="00686376">
        <w:rPr>
          <w:rFonts w:asciiTheme="majorHAnsi" w:hAnsiTheme="majorHAnsi" w:cs="Arial"/>
          <w:color w:val="212121"/>
          <w:sz w:val="22"/>
          <w:szCs w:val="22"/>
          <w:shd w:val="clear" w:color="auto" w:fill="FFFFFF"/>
        </w:rPr>
        <w:t xml:space="preserve">, D.; </w:t>
      </w:r>
      <w:r w:rsidRPr="00686376">
        <w:rPr>
          <w:rFonts w:asciiTheme="majorHAnsi" w:hAnsiTheme="majorHAnsi" w:cs="Arial"/>
          <w:b/>
          <w:bCs/>
          <w:sz w:val="22"/>
          <w:szCs w:val="22"/>
        </w:rPr>
        <w:t>Haldar, J.*</w:t>
      </w:r>
      <w:r w:rsidRPr="00686376">
        <w:rPr>
          <w:rFonts w:asciiTheme="majorHAnsi" w:hAnsiTheme="majorHAnsi" w:cs="Arial"/>
          <w:color w:val="212121"/>
          <w:sz w:val="22"/>
          <w:szCs w:val="22"/>
          <w:shd w:val="clear" w:color="auto" w:fill="FFFFFF"/>
        </w:rPr>
        <w:t>. One-Step Curable, Covalently Immobilized Coating for Clinically Relevant Surfaces That Can Kill Bacteria, Fungi, and Influenza Virus. </w:t>
      </w:r>
      <w:r w:rsidRPr="00686376">
        <w:rPr>
          <w:rFonts w:asciiTheme="majorHAnsi" w:hAnsiTheme="majorHAnsi" w:cs="Arial"/>
          <w:i/>
          <w:iCs/>
          <w:color w:val="212121"/>
          <w:sz w:val="22"/>
          <w:szCs w:val="22"/>
          <w:shd w:val="clear" w:color="auto" w:fill="FFFFFF"/>
        </w:rPr>
        <w:t>ACS Appl Mater Interfaces</w:t>
      </w:r>
      <w:r w:rsidRPr="00686376">
        <w:rPr>
          <w:rFonts w:asciiTheme="majorHAnsi" w:hAnsiTheme="majorHAnsi" w:cs="Arial"/>
          <w:color w:val="212121"/>
          <w:sz w:val="22"/>
          <w:szCs w:val="22"/>
          <w:shd w:val="clear" w:color="auto" w:fill="FFFFFF"/>
        </w:rPr>
        <w:t xml:space="preserve">. </w:t>
      </w:r>
      <w:r w:rsidRPr="00686376">
        <w:rPr>
          <w:rFonts w:asciiTheme="majorHAnsi" w:hAnsiTheme="majorHAnsi" w:cs="Arial"/>
          <w:b/>
          <w:bCs/>
          <w:color w:val="212121"/>
          <w:sz w:val="22"/>
          <w:szCs w:val="22"/>
          <w:shd w:val="clear" w:color="auto" w:fill="FFFFFF"/>
        </w:rPr>
        <w:t>2020</w:t>
      </w:r>
      <w:r w:rsidRPr="00686376">
        <w:rPr>
          <w:rFonts w:asciiTheme="majorHAnsi" w:hAnsiTheme="majorHAnsi" w:cs="Arial"/>
          <w:color w:val="212121"/>
          <w:sz w:val="22"/>
          <w:szCs w:val="22"/>
          <w:shd w:val="clear" w:color="auto" w:fill="FFFFFF"/>
        </w:rPr>
        <w:t xml:space="preserve">, </w:t>
      </w:r>
      <w:r w:rsidRPr="00686376">
        <w:rPr>
          <w:rFonts w:asciiTheme="majorHAnsi" w:hAnsiTheme="majorHAnsi" w:cs="Arial"/>
          <w:i/>
          <w:iCs/>
          <w:color w:val="212121"/>
          <w:sz w:val="22"/>
          <w:szCs w:val="22"/>
          <w:shd w:val="clear" w:color="auto" w:fill="FFFFFF"/>
        </w:rPr>
        <w:t>12</w:t>
      </w:r>
      <w:r w:rsidRPr="00686376">
        <w:rPr>
          <w:rFonts w:asciiTheme="majorHAnsi" w:hAnsiTheme="majorHAnsi" w:cs="Arial"/>
          <w:color w:val="212121"/>
          <w:sz w:val="22"/>
          <w:szCs w:val="22"/>
          <w:shd w:val="clear" w:color="auto" w:fill="FFFFFF"/>
        </w:rPr>
        <w:t>, 27853-27865.</w:t>
      </w:r>
    </w:p>
    <w:p w14:paraId="32AE9726" w14:textId="77777777" w:rsidR="00104CBB" w:rsidRPr="00686376" w:rsidRDefault="00104CBB" w:rsidP="00104CBB">
      <w:pPr>
        <w:pStyle w:val="ListParagraph"/>
        <w:numPr>
          <w:ilvl w:val="0"/>
          <w:numId w:val="1"/>
        </w:numPr>
        <w:spacing w:before="240" w:after="240" w:line="259" w:lineRule="auto"/>
        <w:ind w:left="714" w:hanging="357"/>
        <w:jc w:val="both"/>
        <w:rPr>
          <w:rFonts w:asciiTheme="majorHAnsi" w:hAnsiTheme="majorHAnsi" w:cs="Arial"/>
          <w:sz w:val="22"/>
          <w:szCs w:val="22"/>
        </w:rPr>
      </w:pPr>
      <w:r w:rsidRPr="00686376">
        <w:rPr>
          <w:rFonts w:asciiTheme="majorHAnsi" w:hAnsiTheme="majorHAnsi" w:cs="Arial"/>
          <w:color w:val="212121"/>
          <w:sz w:val="22"/>
          <w:szCs w:val="22"/>
          <w:shd w:val="clear" w:color="auto" w:fill="FFFFFF"/>
        </w:rPr>
        <w:t xml:space="preserve">Ghosh, C.; Abdel </w:t>
      </w:r>
      <w:proofErr w:type="spellStart"/>
      <w:r w:rsidRPr="00686376">
        <w:rPr>
          <w:rFonts w:asciiTheme="majorHAnsi" w:hAnsiTheme="majorHAnsi" w:cs="Arial"/>
          <w:color w:val="212121"/>
          <w:sz w:val="22"/>
          <w:szCs w:val="22"/>
          <w:shd w:val="clear" w:color="auto" w:fill="FFFFFF"/>
        </w:rPr>
        <w:t>Khalek</w:t>
      </w:r>
      <w:proofErr w:type="spellEnd"/>
      <w:r w:rsidRPr="00686376">
        <w:rPr>
          <w:rFonts w:asciiTheme="majorHAnsi" w:hAnsiTheme="majorHAnsi" w:cs="Arial"/>
          <w:color w:val="212121"/>
          <w:sz w:val="22"/>
          <w:szCs w:val="22"/>
          <w:shd w:val="clear" w:color="auto" w:fill="FFFFFF"/>
        </w:rPr>
        <w:t xml:space="preserve">, A.; Mohammad H, </w:t>
      </w:r>
      <w:proofErr w:type="spellStart"/>
      <w:r w:rsidRPr="00686376">
        <w:rPr>
          <w:rFonts w:asciiTheme="majorHAnsi" w:hAnsiTheme="majorHAnsi" w:cs="Arial"/>
          <w:color w:val="212121"/>
          <w:sz w:val="22"/>
          <w:szCs w:val="22"/>
          <w:shd w:val="clear" w:color="auto" w:fill="FFFFFF"/>
        </w:rPr>
        <w:t>Seleem</w:t>
      </w:r>
      <w:proofErr w:type="spellEnd"/>
      <w:r w:rsidRPr="00686376">
        <w:rPr>
          <w:rFonts w:asciiTheme="majorHAnsi" w:hAnsiTheme="majorHAnsi" w:cs="Arial"/>
          <w:color w:val="212121"/>
          <w:sz w:val="22"/>
          <w:szCs w:val="22"/>
          <w:shd w:val="clear" w:color="auto" w:fill="FFFFFF"/>
        </w:rPr>
        <w:t xml:space="preserve"> M. N.*; </w:t>
      </w:r>
      <w:r w:rsidRPr="00686376">
        <w:rPr>
          <w:rFonts w:asciiTheme="majorHAnsi" w:hAnsiTheme="majorHAnsi" w:cs="Arial"/>
          <w:b/>
          <w:bCs/>
          <w:sz w:val="22"/>
          <w:szCs w:val="22"/>
        </w:rPr>
        <w:t>Haldar, J.*</w:t>
      </w:r>
      <w:r w:rsidRPr="00686376">
        <w:rPr>
          <w:rFonts w:asciiTheme="majorHAnsi" w:hAnsiTheme="majorHAnsi" w:cs="Arial"/>
          <w:color w:val="212121"/>
          <w:sz w:val="22"/>
          <w:szCs w:val="22"/>
          <w:shd w:val="clear" w:color="auto" w:fill="FFFFFF"/>
        </w:rPr>
        <w:t xml:space="preserve">. Aryl-alkyl-lysines: Novel agents for treatment of </w:t>
      </w:r>
      <w:r w:rsidRPr="00686376">
        <w:rPr>
          <w:rFonts w:asciiTheme="majorHAnsi" w:hAnsiTheme="majorHAnsi" w:cs="Arial"/>
          <w:i/>
          <w:iCs/>
          <w:color w:val="212121"/>
          <w:sz w:val="22"/>
          <w:szCs w:val="22"/>
          <w:shd w:val="clear" w:color="auto" w:fill="FFFFFF"/>
        </w:rPr>
        <w:t>C. difficile</w:t>
      </w:r>
      <w:r w:rsidRPr="00686376">
        <w:rPr>
          <w:rFonts w:asciiTheme="majorHAnsi" w:hAnsiTheme="majorHAnsi" w:cs="Arial"/>
          <w:color w:val="212121"/>
          <w:sz w:val="22"/>
          <w:szCs w:val="22"/>
          <w:shd w:val="clear" w:color="auto" w:fill="FFFFFF"/>
        </w:rPr>
        <w:t xml:space="preserve"> infection. </w:t>
      </w:r>
      <w:r w:rsidRPr="00686376">
        <w:rPr>
          <w:rFonts w:asciiTheme="majorHAnsi" w:hAnsiTheme="majorHAnsi" w:cs="Arial"/>
          <w:i/>
          <w:iCs/>
          <w:color w:val="212121"/>
          <w:sz w:val="22"/>
          <w:szCs w:val="22"/>
          <w:shd w:val="clear" w:color="auto" w:fill="FFFFFF"/>
        </w:rPr>
        <w:t>Sci Rep</w:t>
      </w:r>
      <w:r w:rsidRPr="00686376">
        <w:rPr>
          <w:rFonts w:asciiTheme="majorHAnsi" w:hAnsiTheme="majorHAnsi" w:cs="Arial"/>
          <w:color w:val="212121"/>
          <w:sz w:val="22"/>
          <w:szCs w:val="22"/>
          <w:shd w:val="clear" w:color="auto" w:fill="FFFFFF"/>
        </w:rPr>
        <w:t xml:space="preserve">. </w:t>
      </w:r>
      <w:r w:rsidRPr="00686376">
        <w:rPr>
          <w:rFonts w:asciiTheme="majorHAnsi" w:hAnsiTheme="majorHAnsi" w:cs="Arial"/>
          <w:b/>
          <w:bCs/>
          <w:color w:val="212121"/>
          <w:sz w:val="22"/>
          <w:szCs w:val="22"/>
          <w:shd w:val="clear" w:color="auto" w:fill="FFFFFF"/>
        </w:rPr>
        <w:t>2020</w:t>
      </w:r>
      <w:r w:rsidRPr="00686376">
        <w:rPr>
          <w:rFonts w:asciiTheme="majorHAnsi" w:hAnsiTheme="majorHAnsi" w:cs="Arial"/>
          <w:color w:val="212121"/>
          <w:sz w:val="22"/>
          <w:szCs w:val="22"/>
          <w:shd w:val="clear" w:color="auto" w:fill="FFFFFF"/>
        </w:rPr>
        <w:t xml:space="preserve">, </w:t>
      </w:r>
      <w:r w:rsidRPr="00686376">
        <w:rPr>
          <w:rFonts w:asciiTheme="majorHAnsi" w:hAnsiTheme="majorHAnsi" w:cs="Arial"/>
          <w:i/>
          <w:iCs/>
          <w:color w:val="212121"/>
          <w:sz w:val="22"/>
          <w:szCs w:val="22"/>
          <w:shd w:val="clear" w:color="auto" w:fill="FFFFFF"/>
        </w:rPr>
        <w:t>10</w:t>
      </w:r>
      <w:r w:rsidRPr="00686376">
        <w:rPr>
          <w:rFonts w:asciiTheme="majorHAnsi" w:hAnsiTheme="majorHAnsi" w:cs="Arial"/>
          <w:color w:val="212121"/>
          <w:sz w:val="22"/>
          <w:szCs w:val="22"/>
          <w:shd w:val="clear" w:color="auto" w:fill="FFFFFF"/>
        </w:rPr>
        <w:t>, 5624.</w:t>
      </w:r>
    </w:p>
    <w:p w14:paraId="6EE95675" w14:textId="77777777" w:rsidR="00104CBB" w:rsidRPr="00686376" w:rsidRDefault="00104CBB" w:rsidP="00104CBB">
      <w:pPr>
        <w:pStyle w:val="ListParagraph"/>
        <w:numPr>
          <w:ilvl w:val="0"/>
          <w:numId w:val="1"/>
        </w:numPr>
        <w:spacing w:before="240" w:after="240" w:line="259" w:lineRule="auto"/>
        <w:ind w:left="714" w:hanging="357"/>
        <w:jc w:val="both"/>
        <w:rPr>
          <w:rFonts w:asciiTheme="majorHAnsi" w:hAnsiTheme="majorHAnsi" w:cs="Arial"/>
          <w:sz w:val="22"/>
          <w:szCs w:val="22"/>
        </w:rPr>
      </w:pPr>
      <w:r w:rsidRPr="00686376">
        <w:rPr>
          <w:rFonts w:asciiTheme="majorHAnsi" w:hAnsiTheme="majorHAnsi" w:cs="Arial"/>
          <w:color w:val="212121"/>
          <w:sz w:val="22"/>
          <w:szCs w:val="22"/>
          <w:shd w:val="clear" w:color="auto" w:fill="FFFFFF"/>
        </w:rPr>
        <w:t xml:space="preserve">Mukherjee, S.; Barman, S.; Mukherjee, R.; </w:t>
      </w:r>
      <w:r w:rsidRPr="00686376">
        <w:rPr>
          <w:rFonts w:asciiTheme="majorHAnsi" w:hAnsiTheme="majorHAnsi" w:cs="Arial"/>
          <w:b/>
          <w:bCs/>
          <w:sz w:val="22"/>
          <w:szCs w:val="22"/>
        </w:rPr>
        <w:t>Haldar, J.*</w:t>
      </w:r>
      <w:r w:rsidRPr="00686376">
        <w:rPr>
          <w:rFonts w:asciiTheme="majorHAnsi" w:hAnsiTheme="majorHAnsi" w:cs="Arial"/>
          <w:color w:val="212121"/>
          <w:sz w:val="22"/>
          <w:szCs w:val="22"/>
          <w:shd w:val="clear" w:color="auto" w:fill="FFFFFF"/>
        </w:rPr>
        <w:t>. Amphiphilic Cationic Macromolecules Highly Effective Against Multi-Drug Resistant Gram-Positive Bacteria and Fungi With No Detectable Resistance. </w:t>
      </w:r>
      <w:r w:rsidRPr="00686376">
        <w:rPr>
          <w:rFonts w:asciiTheme="majorHAnsi" w:hAnsiTheme="majorHAnsi" w:cs="Arial"/>
          <w:i/>
          <w:iCs/>
          <w:color w:val="212121"/>
          <w:sz w:val="22"/>
          <w:szCs w:val="22"/>
          <w:shd w:val="clear" w:color="auto" w:fill="FFFFFF"/>
        </w:rPr>
        <w:t xml:space="preserve">Front </w:t>
      </w:r>
      <w:proofErr w:type="spellStart"/>
      <w:r w:rsidRPr="00686376">
        <w:rPr>
          <w:rFonts w:asciiTheme="majorHAnsi" w:hAnsiTheme="majorHAnsi" w:cs="Arial"/>
          <w:i/>
          <w:iCs/>
          <w:color w:val="212121"/>
          <w:sz w:val="22"/>
          <w:szCs w:val="22"/>
          <w:shd w:val="clear" w:color="auto" w:fill="FFFFFF"/>
        </w:rPr>
        <w:t>Bioeng</w:t>
      </w:r>
      <w:proofErr w:type="spellEnd"/>
      <w:r w:rsidRPr="00686376">
        <w:rPr>
          <w:rFonts w:asciiTheme="majorHAnsi" w:hAnsiTheme="majorHAnsi" w:cs="Arial"/>
          <w:i/>
          <w:iCs/>
          <w:color w:val="212121"/>
          <w:sz w:val="22"/>
          <w:szCs w:val="22"/>
          <w:shd w:val="clear" w:color="auto" w:fill="FFFFFF"/>
        </w:rPr>
        <w:t xml:space="preserve"> </w:t>
      </w:r>
      <w:proofErr w:type="spellStart"/>
      <w:r w:rsidRPr="00686376">
        <w:rPr>
          <w:rFonts w:asciiTheme="majorHAnsi" w:hAnsiTheme="majorHAnsi" w:cs="Arial"/>
          <w:i/>
          <w:iCs/>
          <w:color w:val="212121"/>
          <w:sz w:val="22"/>
          <w:szCs w:val="22"/>
          <w:shd w:val="clear" w:color="auto" w:fill="FFFFFF"/>
        </w:rPr>
        <w:t>Biotechnol</w:t>
      </w:r>
      <w:proofErr w:type="spellEnd"/>
      <w:r w:rsidRPr="00686376">
        <w:rPr>
          <w:rFonts w:asciiTheme="majorHAnsi" w:hAnsiTheme="majorHAnsi" w:cs="Arial"/>
          <w:color w:val="212121"/>
          <w:sz w:val="22"/>
          <w:szCs w:val="22"/>
          <w:shd w:val="clear" w:color="auto" w:fill="FFFFFF"/>
        </w:rPr>
        <w:t xml:space="preserve">. </w:t>
      </w:r>
      <w:r w:rsidRPr="00686376">
        <w:rPr>
          <w:rFonts w:asciiTheme="majorHAnsi" w:hAnsiTheme="majorHAnsi" w:cs="Arial"/>
          <w:b/>
          <w:bCs/>
          <w:color w:val="212121"/>
          <w:sz w:val="22"/>
          <w:szCs w:val="22"/>
          <w:shd w:val="clear" w:color="auto" w:fill="FFFFFF"/>
        </w:rPr>
        <w:t>2020</w:t>
      </w:r>
      <w:r w:rsidRPr="00686376">
        <w:rPr>
          <w:rFonts w:asciiTheme="majorHAnsi" w:hAnsiTheme="majorHAnsi" w:cs="Arial"/>
          <w:color w:val="212121"/>
          <w:sz w:val="22"/>
          <w:szCs w:val="22"/>
          <w:shd w:val="clear" w:color="auto" w:fill="FFFFFF"/>
        </w:rPr>
        <w:t xml:space="preserve">, </w:t>
      </w:r>
      <w:r w:rsidRPr="00686376">
        <w:rPr>
          <w:rFonts w:asciiTheme="majorHAnsi" w:hAnsiTheme="majorHAnsi" w:cs="Arial"/>
          <w:i/>
          <w:iCs/>
          <w:color w:val="212121"/>
          <w:sz w:val="22"/>
          <w:szCs w:val="22"/>
          <w:shd w:val="clear" w:color="auto" w:fill="FFFFFF"/>
        </w:rPr>
        <w:t>8</w:t>
      </w:r>
      <w:r w:rsidRPr="00686376">
        <w:rPr>
          <w:rFonts w:asciiTheme="majorHAnsi" w:hAnsiTheme="majorHAnsi" w:cs="Arial"/>
          <w:color w:val="212121"/>
          <w:sz w:val="22"/>
          <w:szCs w:val="22"/>
          <w:shd w:val="clear" w:color="auto" w:fill="FFFFFF"/>
        </w:rPr>
        <w:t>, 55, 1-19.</w:t>
      </w:r>
    </w:p>
    <w:p w14:paraId="08A6B58D" w14:textId="77777777" w:rsidR="00104CBB" w:rsidRPr="00686376" w:rsidRDefault="00104CBB" w:rsidP="00104CBB">
      <w:pPr>
        <w:pStyle w:val="ListParagraph"/>
        <w:numPr>
          <w:ilvl w:val="0"/>
          <w:numId w:val="1"/>
        </w:numPr>
        <w:spacing w:before="240" w:after="240"/>
        <w:ind w:left="714" w:hanging="357"/>
        <w:jc w:val="both"/>
        <w:rPr>
          <w:rFonts w:asciiTheme="majorHAnsi" w:hAnsiTheme="majorHAnsi" w:cs="Arial"/>
          <w:color w:val="000000" w:themeColor="text1"/>
          <w:sz w:val="22"/>
          <w:szCs w:val="22"/>
          <w:lang w:val="en-IN"/>
        </w:rPr>
      </w:pPr>
      <w:r w:rsidRPr="00686376">
        <w:rPr>
          <w:rFonts w:asciiTheme="majorHAnsi" w:hAnsiTheme="majorHAnsi" w:cs="Arial"/>
          <w:color w:val="000000" w:themeColor="text1"/>
          <w:sz w:val="22"/>
          <w:szCs w:val="22"/>
          <w:lang w:val="en-IN"/>
        </w:rPr>
        <w:t xml:space="preserve">Sarkar, P.; Samaddar, S.; </w:t>
      </w:r>
      <w:proofErr w:type="spellStart"/>
      <w:r w:rsidRPr="00686376">
        <w:rPr>
          <w:rFonts w:asciiTheme="majorHAnsi" w:hAnsiTheme="majorHAnsi" w:cs="Arial"/>
          <w:color w:val="000000" w:themeColor="text1"/>
          <w:sz w:val="22"/>
          <w:szCs w:val="22"/>
          <w:lang w:val="en-IN"/>
        </w:rPr>
        <w:t>Ammanathan</w:t>
      </w:r>
      <w:proofErr w:type="spellEnd"/>
      <w:r w:rsidRPr="00686376">
        <w:rPr>
          <w:rFonts w:asciiTheme="majorHAnsi" w:hAnsiTheme="majorHAnsi" w:cs="Arial"/>
          <w:color w:val="000000" w:themeColor="text1"/>
          <w:sz w:val="22"/>
          <w:szCs w:val="22"/>
          <w:lang w:val="en-IN"/>
        </w:rPr>
        <w:t xml:space="preserve">, V.; Yarlagadda, V.; Ghosh, C.; Shukla, M.; Kaul, G.; </w:t>
      </w:r>
      <w:proofErr w:type="spellStart"/>
      <w:r w:rsidRPr="00686376">
        <w:rPr>
          <w:rFonts w:asciiTheme="majorHAnsi" w:hAnsiTheme="majorHAnsi" w:cs="Arial"/>
          <w:color w:val="000000" w:themeColor="text1"/>
          <w:sz w:val="22"/>
          <w:szCs w:val="22"/>
          <w:lang w:val="en-IN"/>
        </w:rPr>
        <w:t>Manjithaya</w:t>
      </w:r>
      <w:proofErr w:type="spellEnd"/>
      <w:r w:rsidRPr="00686376">
        <w:rPr>
          <w:rFonts w:asciiTheme="majorHAnsi" w:hAnsiTheme="majorHAnsi" w:cs="Arial"/>
          <w:color w:val="000000" w:themeColor="text1"/>
          <w:sz w:val="22"/>
          <w:szCs w:val="22"/>
          <w:lang w:val="en-IN"/>
        </w:rPr>
        <w:t xml:space="preserve">. R.; Chopra, S.; </w:t>
      </w:r>
      <w:r w:rsidRPr="00686376">
        <w:rPr>
          <w:rFonts w:asciiTheme="majorHAnsi" w:hAnsiTheme="majorHAnsi" w:cs="Arial"/>
          <w:b/>
          <w:bCs/>
          <w:sz w:val="22"/>
          <w:szCs w:val="22"/>
        </w:rPr>
        <w:t>Haldar, J.*</w:t>
      </w:r>
      <w:r w:rsidRPr="00686376">
        <w:rPr>
          <w:rFonts w:asciiTheme="majorHAnsi" w:hAnsiTheme="majorHAnsi" w:cs="Arial"/>
          <w:b/>
          <w:color w:val="000000" w:themeColor="text1"/>
          <w:sz w:val="22"/>
          <w:szCs w:val="22"/>
          <w:lang w:val="en-IN"/>
        </w:rPr>
        <w:t xml:space="preserve">. </w:t>
      </w:r>
      <w:r w:rsidRPr="00686376">
        <w:rPr>
          <w:rFonts w:asciiTheme="majorHAnsi" w:hAnsiTheme="majorHAnsi" w:cs="Arial"/>
          <w:color w:val="000000" w:themeColor="text1"/>
          <w:sz w:val="22"/>
          <w:szCs w:val="22"/>
          <w:lang w:val="en-IN"/>
        </w:rPr>
        <w:t xml:space="preserve">Vancomycin Derivative Inactivates Carbapenem-Resistant Acinetobacter baumannii and Induces Autophagy. </w:t>
      </w:r>
      <w:r w:rsidRPr="00686376">
        <w:rPr>
          <w:rFonts w:asciiTheme="majorHAnsi" w:hAnsiTheme="majorHAnsi" w:cs="Arial"/>
          <w:i/>
          <w:color w:val="000000" w:themeColor="text1"/>
          <w:sz w:val="22"/>
          <w:szCs w:val="22"/>
          <w:lang w:val="en-IN"/>
        </w:rPr>
        <w:t xml:space="preserve">ACS Chem </w:t>
      </w:r>
      <w:proofErr w:type="spellStart"/>
      <w:r w:rsidRPr="00686376">
        <w:rPr>
          <w:rFonts w:asciiTheme="majorHAnsi" w:hAnsiTheme="majorHAnsi" w:cs="Arial"/>
          <w:i/>
          <w:color w:val="000000" w:themeColor="text1"/>
          <w:sz w:val="22"/>
          <w:szCs w:val="22"/>
          <w:lang w:val="en-IN"/>
        </w:rPr>
        <w:t>Biol</w:t>
      </w:r>
      <w:proofErr w:type="spellEnd"/>
      <w:r w:rsidRPr="00686376">
        <w:rPr>
          <w:rFonts w:asciiTheme="majorHAnsi" w:hAnsiTheme="majorHAnsi" w:cs="Arial"/>
          <w:i/>
          <w:color w:val="000000" w:themeColor="text1"/>
          <w:sz w:val="22"/>
          <w:szCs w:val="22"/>
          <w:lang w:val="en-IN"/>
        </w:rPr>
        <w:t xml:space="preserve">, </w:t>
      </w:r>
      <w:r w:rsidRPr="00686376">
        <w:rPr>
          <w:rFonts w:asciiTheme="majorHAnsi" w:hAnsiTheme="majorHAnsi" w:cs="Arial"/>
          <w:b/>
          <w:color w:val="000000" w:themeColor="text1"/>
          <w:sz w:val="22"/>
          <w:szCs w:val="22"/>
          <w:lang w:val="en-IN"/>
        </w:rPr>
        <w:t>2020</w:t>
      </w:r>
      <w:r w:rsidRPr="00686376">
        <w:rPr>
          <w:rFonts w:asciiTheme="majorHAnsi" w:hAnsiTheme="majorHAnsi" w:cs="Arial"/>
          <w:color w:val="000000" w:themeColor="text1"/>
          <w:sz w:val="22"/>
          <w:szCs w:val="22"/>
          <w:lang w:val="en-IN"/>
        </w:rPr>
        <w:t xml:space="preserve">, </w:t>
      </w:r>
      <w:r w:rsidRPr="00686376">
        <w:rPr>
          <w:rFonts w:asciiTheme="majorHAnsi" w:hAnsiTheme="majorHAnsi" w:cs="Arial"/>
          <w:i/>
          <w:iCs/>
          <w:color w:val="000000" w:themeColor="text1"/>
          <w:sz w:val="22"/>
          <w:szCs w:val="22"/>
          <w:lang w:val="en-IN"/>
        </w:rPr>
        <w:t>15</w:t>
      </w:r>
      <w:r w:rsidRPr="00686376">
        <w:rPr>
          <w:rFonts w:asciiTheme="majorHAnsi" w:hAnsiTheme="majorHAnsi" w:cs="Arial"/>
          <w:color w:val="000000" w:themeColor="text1"/>
          <w:sz w:val="22"/>
          <w:szCs w:val="22"/>
          <w:lang w:val="en-IN"/>
        </w:rPr>
        <w:t>,</w:t>
      </w:r>
      <w:r w:rsidRPr="00686376">
        <w:rPr>
          <w:rFonts w:asciiTheme="majorHAnsi" w:hAnsiTheme="majorHAnsi" w:cs="Arial"/>
          <w:iCs/>
          <w:color w:val="000000" w:themeColor="text1"/>
          <w:sz w:val="22"/>
          <w:szCs w:val="22"/>
          <w:lang w:val="en-IN"/>
        </w:rPr>
        <w:t xml:space="preserve"> 884-889</w:t>
      </w:r>
      <w:r w:rsidRPr="00686376">
        <w:rPr>
          <w:rFonts w:asciiTheme="majorHAnsi" w:hAnsiTheme="majorHAnsi" w:cs="Arial"/>
          <w:color w:val="000000" w:themeColor="text1"/>
          <w:sz w:val="22"/>
          <w:szCs w:val="22"/>
          <w:lang w:val="en-IN"/>
        </w:rPr>
        <w:t>.</w:t>
      </w:r>
    </w:p>
    <w:p w14:paraId="7E8F9D30" w14:textId="77777777" w:rsidR="00104CBB" w:rsidRPr="00686376" w:rsidRDefault="00104CBB" w:rsidP="00104CBB">
      <w:pPr>
        <w:pStyle w:val="ListParagraph"/>
        <w:numPr>
          <w:ilvl w:val="0"/>
          <w:numId w:val="1"/>
        </w:numPr>
        <w:spacing w:before="240" w:after="240"/>
        <w:ind w:left="714" w:hanging="357"/>
        <w:jc w:val="both"/>
        <w:rPr>
          <w:rFonts w:asciiTheme="majorHAnsi" w:hAnsiTheme="majorHAnsi" w:cs="Arial"/>
          <w:color w:val="000000" w:themeColor="text1"/>
          <w:sz w:val="22"/>
          <w:szCs w:val="22"/>
          <w:lang w:val="en-IN"/>
        </w:rPr>
      </w:pPr>
      <w:proofErr w:type="spellStart"/>
      <w:r w:rsidRPr="00686376">
        <w:rPr>
          <w:rFonts w:asciiTheme="majorHAnsi" w:hAnsiTheme="majorHAnsi" w:cs="Arial"/>
          <w:color w:val="000000" w:themeColor="text1"/>
          <w:sz w:val="22"/>
          <w:szCs w:val="22"/>
          <w:lang w:val="en-IN"/>
        </w:rPr>
        <w:t>Konai</w:t>
      </w:r>
      <w:proofErr w:type="spellEnd"/>
      <w:r w:rsidRPr="00686376">
        <w:rPr>
          <w:rFonts w:asciiTheme="majorHAnsi" w:hAnsiTheme="majorHAnsi" w:cs="Arial"/>
          <w:color w:val="000000" w:themeColor="text1"/>
          <w:sz w:val="22"/>
          <w:szCs w:val="22"/>
          <w:lang w:val="en-IN"/>
        </w:rPr>
        <w:t xml:space="preserve">, M. M.; </w:t>
      </w:r>
      <w:proofErr w:type="spellStart"/>
      <w:r w:rsidRPr="00686376">
        <w:rPr>
          <w:rFonts w:asciiTheme="majorHAnsi" w:hAnsiTheme="majorHAnsi" w:cs="Arial"/>
          <w:color w:val="000000" w:themeColor="text1"/>
          <w:sz w:val="22"/>
          <w:szCs w:val="22"/>
          <w:lang w:val="en-IN"/>
        </w:rPr>
        <w:t>Pakrudheen</w:t>
      </w:r>
      <w:proofErr w:type="spellEnd"/>
      <w:r w:rsidRPr="00686376">
        <w:rPr>
          <w:rFonts w:asciiTheme="majorHAnsi" w:hAnsiTheme="majorHAnsi" w:cs="Arial"/>
          <w:color w:val="000000" w:themeColor="text1"/>
          <w:sz w:val="22"/>
          <w:szCs w:val="22"/>
          <w:lang w:val="en-IN"/>
        </w:rPr>
        <w:t xml:space="preserve">, I.; Barman, S.; Sharma, N.; </w:t>
      </w:r>
      <w:proofErr w:type="spellStart"/>
      <w:r w:rsidRPr="00686376">
        <w:rPr>
          <w:rFonts w:asciiTheme="majorHAnsi" w:hAnsiTheme="majorHAnsi" w:cs="Arial"/>
          <w:color w:val="000000" w:themeColor="text1"/>
          <w:sz w:val="22"/>
          <w:szCs w:val="22"/>
          <w:lang w:val="en-IN"/>
        </w:rPr>
        <w:t>Tabbasum</w:t>
      </w:r>
      <w:proofErr w:type="spellEnd"/>
      <w:r w:rsidRPr="00686376">
        <w:rPr>
          <w:rFonts w:asciiTheme="majorHAnsi" w:hAnsiTheme="majorHAnsi" w:cs="Arial"/>
          <w:color w:val="000000" w:themeColor="text1"/>
          <w:sz w:val="22"/>
          <w:szCs w:val="22"/>
          <w:lang w:val="en-IN"/>
        </w:rPr>
        <w:t xml:space="preserve">, K.; Garg, P.; </w:t>
      </w:r>
      <w:r w:rsidRPr="00686376">
        <w:rPr>
          <w:rFonts w:asciiTheme="majorHAnsi" w:hAnsiTheme="majorHAnsi" w:cs="Arial"/>
          <w:b/>
          <w:bCs/>
          <w:sz w:val="22"/>
          <w:szCs w:val="22"/>
        </w:rPr>
        <w:t>Haldar, J.*</w:t>
      </w:r>
      <w:r w:rsidRPr="00686376">
        <w:rPr>
          <w:rFonts w:asciiTheme="majorHAnsi" w:hAnsiTheme="majorHAnsi" w:cs="Arial"/>
          <w:sz w:val="22"/>
          <w:szCs w:val="22"/>
        </w:rPr>
        <w:t xml:space="preserve">. Cyclam-based Antibacterial Molecule Eradicates Gram-negative Superbugs with Potent Efficacy against Human Corneal Infection. </w:t>
      </w:r>
      <w:bookmarkStart w:id="0" w:name="_Hlk51086252"/>
      <w:r w:rsidRPr="00686376">
        <w:rPr>
          <w:rFonts w:asciiTheme="majorHAnsi" w:hAnsiTheme="majorHAnsi" w:cs="Arial"/>
          <w:i/>
          <w:sz w:val="22"/>
          <w:szCs w:val="22"/>
        </w:rPr>
        <w:t>Chem. Commun</w:t>
      </w:r>
      <w:r w:rsidRPr="00686376">
        <w:rPr>
          <w:rFonts w:asciiTheme="majorHAnsi" w:hAnsiTheme="majorHAnsi" w:cs="Arial"/>
          <w:sz w:val="22"/>
          <w:szCs w:val="22"/>
        </w:rPr>
        <w:t xml:space="preserve">. </w:t>
      </w:r>
      <w:r w:rsidRPr="00686376">
        <w:rPr>
          <w:rFonts w:asciiTheme="majorHAnsi" w:hAnsiTheme="majorHAnsi" w:cs="Arial"/>
          <w:bCs/>
          <w:i/>
          <w:iCs/>
          <w:sz w:val="22"/>
          <w:szCs w:val="22"/>
        </w:rPr>
        <w:t>(</w:t>
      </w:r>
      <w:proofErr w:type="spellStart"/>
      <w:r w:rsidRPr="00686376">
        <w:rPr>
          <w:rFonts w:asciiTheme="majorHAnsi" w:hAnsiTheme="majorHAnsi" w:cs="Arial"/>
          <w:bCs/>
          <w:i/>
          <w:iCs/>
          <w:sz w:val="22"/>
          <w:szCs w:val="22"/>
        </w:rPr>
        <w:t>Camb</w:t>
      </w:r>
      <w:proofErr w:type="spellEnd"/>
      <w:r w:rsidRPr="00686376">
        <w:rPr>
          <w:rFonts w:asciiTheme="majorHAnsi" w:hAnsiTheme="majorHAnsi" w:cs="Arial"/>
          <w:bCs/>
          <w:i/>
          <w:iCs/>
          <w:sz w:val="22"/>
          <w:szCs w:val="22"/>
        </w:rPr>
        <w:t>.)</w:t>
      </w:r>
      <w:r w:rsidRPr="00686376">
        <w:rPr>
          <w:rFonts w:asciiTheme="majorHAnsi" w:hAnsiTheme="majorHAnsi" w:cs="Arial"/>
          <w:bCs/>
          <w:sz w:val="22"/>
          <w:szCs w:val="22"/>
        </w:rPr>
        <w:t xml:space="preserve"> </w:t>
      </w:r>
      <w:r w:rsidRPr="00686376">
        <w:rPr>
          <w:rFonts w:asciiTheme="majorHAnsi" w:hAnsiTheme="majorHAnsi" w:cs="Arial"/>
          <w:b/>
          <w:sz w:val="22"/>
          <w:szCs w:val="22"/>
        </w:rPr>
        <w:t>2020</w:t>
      </w:r>
      <w:r w:rsidRPr="00686376">
        <w:rPr>
          <w:rFonts w:asciiTheme="majorHAnsi" w:hAnsiTheme="majorHAnsi" w:cs="Arial"/>
          <w:bCs/>
          <w:sz w:val="22"/>
          <w:szCs w:val="22"/>
        </w:rPr>
        <w:t xml:space="preserve">, </w:t>
      </w:r>
      <w:r w:rsidRPr="00686376">
        <w:rPr>
          <w:rFonts w:asciiTheme="majorHAnsi" w:hAnsiTheme="majorHAnsi" w:cs="Arial"/>
          <w:bCs/>
          <w:i/>
          <w:iCs/>
          <w:sz w:val="22"/>
          <w:szCs w:val="22"/>
        </w:rPr>
        <w:t>56</w:t>
      </w:r>
      <w:r w:rsidRPr="00686376">
        <w:rPr>
          <w:rFonts w:asciiTheme="majorHAnsi" w:hAnsiTheme="majorHAnsi" w:cs="Arial"/>
          <w:bCs/>
          <w:sz w:val="22"/>
          <w:szCs w:val="22"/>
        </w:rPr>
        <w:t>, 2147</w:t>
      </w:r>
      <w:bookmarkEnd w:id="0"/>
      <w:r w:rsidRPr="00686376">
        <w:rPr>
          <w:rFonts w:asciiTheme="majorHAnsi" w:hAnsiTheme="majorHAnsi" w:cs="Arial"/>
          <w:bCs/>
          <w:sz w:val="22"/>
          <w:szCs w:val="22"/>
        </w:rPr>
        <w:t>-2150</w:t>
      </w:r>
      <w:r w:rsidRPr="00686376">
        <w:rPr>
          <w:rFonts w:asciiTheme="majorHAnsi" w:hAnsiTheme="majorHAnsi" w:cs="Arial"/>
          <w:sz w:val="22"/>
          <w:szCs w:val="22"/>
        </w:rPr>
        <w:t>.</w:t>
      </w:r>
    </w:p>
    <w:p w14:paraId="668E38C4" w14:textId="77777777" w:rsidR="00104CBB" w:rsidRPr="00686376" w:rsidRDefault="00104CBB" w:rsidP="00104CBB">
      <w:pPr>
        <w:pStyle w:val="ListParagraph"/>
        <w:numPr>
          <w:ilvl w:val="0"/>
          <w:numId w:val="1"/>
        </w:numPr>
        <w:spacing w:before="240" w:after="240"/>
        <w:ind w:left="714" w:hanging="357"/>
        <w:jc w:val="both"/>
        <w:rPr>
          <w:rFonts w:asciiTheme="majorHAnsi" w:hAnsiTheme="majorHAnsi" w:cs="Arial"/>
          <w:color w:val="000000" w:themeColor="text1"/>
          <w:sz w:val="22"/>
          <w:szCs w:val="22"/>
          <w:lang w:val="en-IN"/>
        </w:rPr>
      </w:pPr>
      <w:proofErr w:type="spellStart"/>
      <w:r w:rsidRPr="00686376">
        <w:rPr>
          <w:rFonts w:asciiTheme="majorHAnsi" w:hAnsiTheme="majorHAnsi" w:cs="Arial"/>
          <w:color w:val="000000" w:themeColor="text1"/>
          <w:sz w:val="22"/>
          <w:szCs w:val="22"/>
          <w:lang w:val="en-IN"/>
        </w:rPr>
        <w:t>Konai</w:t>
      </w:r>
      <w:proofErr w:type="spellEnd"/>
      <w:r w:rsidRPr="00686376">
        <w:rPr>
          <w:rFonts w:asciiTheme="majorHAnsi" w:hAnsiTheme="majorHAnsi" w:cs="Arial"/>
          <w:color w:val="000000" w:themeColor="text1"/>
          <w:sz w:val="22"/>
          <w:szCs w:val="22"/>
          <w:lang w:val="en-IN"/>
        </w:rPr>
        <w:t xml:space="preserve">, M. M.; </w:t>
      </w:r>
      <w:r w:rsidRPr="00686376">
        <w:rPr>
          <w:rFonts w:asciiTheme="majorHAnsi" w:hAnsiTheme="majorHAnsi" w:cs="Arial"/>
          <w:b/>
          <w:bCs/>
          <w:sz w:val="22"/>
          <w:szCs w:val="22"/>
        </w:rPr>
        <w:t>Haldar, J.*</w:t>
      </w:r>
      <w:r w:rsidRPr="00686376">
        <w:rPr>
          <w:rFonts w:asciiTheme="majorHAnsi" w:hAnsiTheme="majorHAnsi" w:cs="Arial"/>
          <w:color w:val="000000" w:themeColor="text1"/>
          <w:sz w:val="22"/>
          <w:szCs w:val="22"/>
          <w:lang w:val="en-IN"/>
        </w:rPr>
        <w:t>.</w:t>
      </w:r>
      <w:r w:rsidRPr="00686376">
        <w:rPr>
          <w:rFonts w:asciiTheme="majorHAnsi" w:hAnsiTheme="majorHAnsi" w:cs="Arial"/>
          <w:sz w:val="22"/>
          <w:szCs w:val="22"/>
        </w:rPr>
        <w:t xml:space="preserve"> </w:t>
      </w:r>
      <w:r w:rsidRPr="00686376">
        <w:rPr>
          <w:rFonts w:asciiTheme="majorHAnsi" w:hAnsiTheme="majorHAnsi" w:cs="Arial"/>
          <w:color w:val="000000" w:themeColor="text1"/>
          <w:sz w:val="22"/>
          <w:szCs w:val="22"/>
          <w:lang w:val="en-IN"/>
        </w:rPr>
        <w:t xml:space="preserve">Lysine-Based Small Molecule Sensitizes Rifampicin and Tetracycline against Multidrug-Resistant </w:t>
      </w:r>
      <w:r w:rsidRPr="00686376">
        <w:rPr>
          <w:rFonts w:asciiTheme="majorHAnsi" w:hAnsiTheme="majorHAnsi" w:cs="Arial"/>
          <w:i/>
          <w:color w:val="000000" w:themeColor="text1"/>
          <w:sz w:val="22"/>
          <w:szCs w:val="22"/>
          <w:lang w:val="en-IN"/>
        </w:rPr>
        <w:t>Acinetobacter baumannii</w:t>
      </w:r>
      <w:r w:rsidRPr="00686376">
        <w:rPr>
          <w:rFonts w:asciiTheme="majorHAnsi" w:hAnsiTheme="majorHAnsi" w:cs="Arial"/>
          <w:color w:val="000000" w:themeColor="text1"/>
          <w:sz w:val="22"/>
          <w:szCs w:val="22"/>
          <w:lang w:val="en-IN"/>
        </w:rPr>
        <w:t xml:space="preserve"> and </w:t>
      </w:r>
      <w:r w:rsidRPr="00686376">
        <w:rPr>
          <w:rFonts w:asciiTheme="majorHAnsi" w:hAnsiTheme="majorHAnsi" w:cs="Arial"/>
          <w:i/>
          <w:color w:val="000000" w:themeColor="text1"/>
          <w:sz w:val="22"/>
          <w:szCs w:val="22"/>
          <w:lang w:val="en-IN"/>
        </w:rPr>
        <w:t>Pseudomonas aeruginosa</w:t>
      </w:r>
      <w:r w:rsidRPr="00686376">
        <w:rPr>
          <w:rFonts w:asciiTheme="majorHAnsi" w:hAnsiTheme="majorHAnsi" w:cs="Arial"/>
          <w:color w:val="000000" w:themeColor="text1"/>
          <w:sz w:val="22"/>
          <w:szCs w:val="22"/>
          <w:lang w:val="en-IN"/>
        </w:rPr>
        <w:t>.</w:t>
      </w:r>
      <w:r w:rsidRPr="00686376">
        <w:rPr>
          <w:rFonts w:asciiTheme="majorHAnsi" w:hAnsiTheme="majorHAnsi" w:cs="Arial"/>
          <w:sz w:val="22"/>
          <w:szCs w:val="22"/>
        </w:rPr>
        <w:t xml:space="preserve"> </w:t>
      </w:r>
      <w:bookmarkStart w:id="1" w:name="_Hlk68952721"/>
      <w:r w:rsidRPr="00686376">
        <w:rPr>
          <w:rFonts w:asciiTheme="majorHAnsi" w:hAnsiTheme="majorHAnsi" w:cs="Arial"/>
          <w:i/>
          <w:sz w:val="22"/>
          <w:szCs w:val="22"/>
        </w:rPr>
        <w:t>A</w:t>
      </w:r>
      <w:r w:rsidRPr="00686376">
        <w:rPr>
          <w:rFonts w:asciiTheme="majorHAnsi" w:hAnsiTheme="majorHAnsi" w:cs="Arial"/>
          <w:i/>
          <w:color w:val="000000" w:themeColor="text1"/>
          <w:sz w:val="22"/>
          <w:szCs w:val="22"/>
          <w:lang w:val="en-IN"/>
        </w:rPr>
        <w:t>CS Infect. Dis</w:t>
      </w:r>
      <w:r w:rsidRPr="00686376">
        <w:rPr>
          <w:rFonts w:asciiTheme="majorHAnsi" w:hAnsiTheme="majorHAnsi" w:cs="Arial"/>
          <w:color w:val="000000" w:themeColor="text1"/>
          <w:sz w:val="22"/>
          <w:szCs w:val="22"/>
          <w:lang w:val="en-IN"/>
        </w:rPr>
        <w:t xml:space="preserve">. </w:t>
      </w:r>
      <w:r w:rsidRPr="00686376">
        <w:rPr>
          <w:rFonts w:asciiTheme="majorHAnsi" w:hAnsiTheme="majorHAnsi" w:cs="Arial"/>
          <w:b/>
          <w:color w:val="000000" w:themeColor="text1"/>
          <w:sz w:val="22"/>
          <w:szCs w:val="22"/>
          <w:lang w:val="en-IN"/>
        </w:rPr>
        <w:t>2020</w:t>
      </w:r>
      <w:r w:rsidRPr="00686376">
        <w:rPr>
          <w:rFonts w:asciiTheme="majorHAnsi" w:hAnsiTheme="majorHAnsi" w:cs="Arial"/>
          <w:color w:val="000000" w:themeColor="text1"/>
          <w:sz w:val="22"/>
          <w:szCs w:val="22"/>
          <w:lang w:val="en-IN"/>
        </w:rPr>
        <w:t xml:space="preserve">, </w:t>
      </w:r>
      <w:r w:rsidRPr="00686376">
        <w:rPr>
          <w:rFonts w:asciiTheme="majorHAnsi" w:hAnsiTheme="majorHAnsi" w:cs="Arial"/>
          <w:i/>
          <w:color w:val="000000" w:themeColor="text1"/>
          <w:sz w:val="22"/>
          <w:szCs w:val="22"/>
          <w:lang w:val="en-IN"/>
        </w:rPr>
        <w:t>6</w:t>
      </w:r>
      <w:r w:rsidRPr="00686376">
        <w:rPr>
          <w:rFonts w:asciiTheme="majorHAnsi" w:hAnsiTheme="majorHAnsi" w:cs="Arial"/>
          <w:color w:val="000000" w:themeColor="text1"/>
          <w:sz w:val="22"/>
          <w:szCs w:val="22"/>
          <w:lang w:val="en-IN"/>
        </w:rPr>
        <w:t>, 91</w:t>
      </w:r>
      <w:bookmarkEnd w:id="1"/>
      <w:r w:rsidRPr="00686376">
        <w:rPr>
          <w:rFonts w:asciiTheme="majorHAnsi" w:hAnsiTheme="majorHAnsi" w:cs="Arial"/>
          <w:color w:val="000000" w:themeColor="text1"/>
          <w:sz w:val="22"/>
          <w:szCs w:val="22"/>
          <w:lang w:val="en-IN"/>
        </w:rPr>
        <w:t>-99.</w:t>
      </w:r>
    </w:p>
    <w:p w14:paraId="79249AA1" w14:textId="77777777" w:rsidR="00104CBB" w:rsidRPr="00686376" w:rsidRDefault="00104CBB" w:rsidP="00104CBB">
      <w:pPr>
        <w:numPr>
          <w:ilvl w:val="0"/>
          <w:numId w:val="1"/>
        </w:numPr>
        <w:spacing w:before="240" w:after="240" w:line="259" w:lineRule="auto"/>
        <w:ind w:left="714" w:hanging="357"/>
        <w:jc w:val="both"/>
        <w:rPr>
          <w:rFonts w:asciiTheme="majorHAnsi" w:hAnsiTheme="majorHAnsi" w:cs="Arial"/>
          <w:color w:val="000000" w:themeColor="text1"/>
        </w:rPr>
      </w:pPr>
      <w:r w:rsidRPr="00686376">
        <w:rPr>
          <w:rFonts w:asciiTheme="majorHAnsi" w:hAnsiTheme="majorHAnsi" w:cs="Arial"/>
        </w:rPr>
        <w:t xml:space="preserve">Ghosh, C.; Sarkar, P.; Issa, R.;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w:t>
      </w:r>
      <w:r w:rsidRPr="00686376">
        <w:rPr>
          <w:rFonts w:asciiTheme="majorHAnsi" w:hAnsiTheme="majorHAnsi" w:cs="Arial"/>
          <w:color w:val="222222"/>
        </w:rPr>
        <w:t>Alternatives to Conventional Antibiotics in the Era of Antimicrobial Resistance</w:t>
      </w:r>
      <w:r w:rsidRPr="00686376">
        <w:rPr>
          <w:rFonts w:asciiTheme="majorHAnsi" w:hAnsiTheme="majorHAnsi" w:cs="Arial"/>
          <w:i/>
          <w:color w:val="222222"/>
        </w:rPr>
        <w:t>.</w:t>
      </w:r>
      <w:r w:rsidRPr="00686376">
        <w:rPr>
          <w:rFonts w:asciiTheme="majorHAnsi" w:hAnsiTheme="majorHAnsi" w:cs="Arial"/>
          <w:i/>
        </w:rPr>
        <w:t xml:space="preserve"> </w:t>
      </w:r>
      <w:r w:rsidRPr="00686376">
        <w:rPr>
          <w:rFonts w:asciiTheme="majorHAnsi" w:hAnsiTheme="majorHAnsi" w:cs="Arial"/>
          <w:i/>
          <w:color w:val="222222"/>
        </w:rPr>
        <w:t xml:space="preserve">Trends. </w:t>
      </w:r>
      <w:proofErr w:type="spellStart"/>
      <w:r w:rsidRPr="00686376">
        <w:rPr>
          <w:rFonts w:asciiTheme="majorHAnsi" w:hAnsiTheme="majorHAnsi" w:cs="Arial"/>
          <w:i/>
          <w:color w:val="222222"/>
        </w:rPr>
        <w:t>Microbio</w:t>
      </w:r>
      <w:r w:rsidRPr="00686376">
        <w:rPr>
          <w:rFonts w:asciiTheme="majorHAnsi" w:hAnsiTheme="majorHAnsi" w:cs="Arial"/>
          <w:color w:val="222222"/>
        </w:rPr>
        <w:t>l</w:t>
      </w:r>
      <w:proofErr w:type="spellEnd"/>
      <w:r w:rsidRPr="00686376">
        <w:rPr>
          <w:rFonts w:asciiTheme="majorHAnsi" w:hAnsiTheme="majorHAnsi" w:cs="Arial"/>
          <w:color w:val="222222"/>
        </w:rPr>
        <w:t xml:space="preserve">, </w:t>
      </w:r>
      <w:r w:rsidRPr="00686376">
        <w:rPr>
          <w:rFonts w:asciiTheme="majorHAnsi" w:hAnsiTheme="majorHAnsi" w:cs="Arial"/>
          <w:b/>
          <w:color w:val="222222"/>
        </w:rPr>
        <w:t>2019</w:t>
      </w:r>
      <w:r w:rsidRPr="00686376">
        <w:rPr>
          <w:rFonts w:asciiTheme="majorHAnsi" w:hAnsiTheme="majorHAnsi" w:cs="Arial"/>
          <w:color w:val="222222"/>
        </w:rPr>
        <w:t xml:space="preserve">, </w:t>
      </w:r>
      <w:r w:rsidRPr="00686376">
        <w:rPr>
          <w:rStyle w:val="article-headerdoilabel"/>
          <w:rFonts w:asciiTheme="majorHAnsi" w:hAnsiTheme="majorHAnsi" w:cs="Arial"/>
          <w:i/>
          <w:color w:val="000000" w:themeColor="text1"/>
        </w:rPr>
        <w:t>27</w:t>
      </w:r>
      <w:r w:rsidRPr="00686376">
        <w:rPr>
          <w:rStyle w:val="article-headerdoilabel"/>
          <w:rFonts w:asciiTheme="majorHAnsi" w:hAnsiTheme="majorHAnsi" w:cs="Arial"/>
          <w:color w:val="000000" w:themeColor="text1"/>
        </w:rPr>
        <w:t>, 323-338</w:t>
      </w:r>
      <w:r w:rsidRPr="00686376">
        <w:rPr>
          <w:rStyle w:val="article-headerdoi"/>
          <w:rFonts w:asciiTheme="majorHAnsi" w:hAnsiTheme="majorHAnsi" w:cs="Arial"/>
          <w:color w:val="000000" w:themeColor="text1"/>
        </w:rPr>
        <w:t>.</w:t>
      </w:r>
    </w:p>
    <w:p w14:paraId="0C4D141E" w14:textId="77777777" w:rsidR="00104CBB" w:rsidRPr="00686376" w:rsidRDefault="00104CBB" w:rsidP="00104CBB">
      <w:pPr>
        <w:pStyle w:val="ListParagraph"/>
        <w:numPr>
          <w:ilvl w:val="0"/>
          <w:numId w:val="1"/>
        </w:numPr>
        <w:spacing w:before="240" w:after="240"/>
        <w:ind w:left="714" w:hanging="357"/>
        <w:jc w:val="both"/>
        <w:rPr>
          <w:rFonts w:asciiTheme="majorHAnsi" w:hAnsiTheme="majorHAnsi" w:cs="Arial"/>
          <w:color w:val="000000" w:themeColor="text1"/>
          <w:sz w:val="22"/>
          <w:szCs w:val="22"/>
          <w:lang w:val="en-IN"/>
        </w:rPr>
      </w:pPr>
      <w:r w:rsidRPr="00686376">
        <w:rPr>
          <w:rFonts w:asciiTheme="majorHAnsi" w:hAnsiTheme="majorHAnsi" w:cs="Arial"/>
          <w:color w:val="000000" w:themeColor="text1"/>
          <w:sz w:val="22"/>
          <w:szCs w:val="22"/>
          <w:lang w:val="en-IN"/>
        </w:rPr>
        <w:t xml:space="preserve">Barman, S.; </w:t>
      </w:r>
      <w:proofErr w:type="spellStart"/>
      <w:r w:rsidRPr="00686376">
        <w:rPr>
          <w:rFonts w:asciiTheme="majorHAnsi" w:hAnsiTheme="majorHAnsi" w:cs="Arial"/>
          <w:color w:val="000000" w:themeColor="text1"/>
          <w:sz w:val="22"/>
          <w:szCs w:val="22"/>
          <w:lang w:val="en-IN"/>
        </w:rPr>
        <w:t>Konai</w:t>
      </w:r>
      <w:proofErr w:type="spellEnd"/>
      <w:r w:rsidRPr="00686376">
        <w:rPr>
          <w:rFonts w:asciiTheme="majorHAnsi" w:hAnsiTheme="majorHAnsi" w:cs="Arial"/>
          <w:color w:val="000000" w:themeColor="text1"/>
          <w:sz w:val="22"/>
          <w:szCs w:val="22"/>
          <w:lang w:val="en-IN"/>
        </w:rPr>
        <w:t xml:space="preserve">, M. M.; </w:t>
      </w:r>
      <w:proofErr w:type="spellStart"/>
      <w:r w:rsidRPr="00686376">
        <w:rPr>
          <w:rFonts w:asciiTheme="majorHAnsi" w:hAnsiTheme="majorHAnsi" w:cs="Arial"/>
          <w:color w:val="000000" w:themeColor="text1"/>
          <w:sz w:val="22"/>
          <w:szCs w:val="22"/>
          <w:lang w:val="en-IN"/>
        </w:rPr>
        <w:t>Samaddara</w:t>
      </w:r>
      <w:proofErr w:type="spellEnd"/>
      <w:r w:rsidRPr="00686376">
        <w:rPr>
          <w:rFonts w:asciiTheme="majorHAnsi" w:hAnsiTheme="majorHAnsi" w:cs="Arial"/>
          <w:color w:val="000000" w:themeColor="text1"/>
          <w:sz w:val="22"/>
          <w:szCs w:val="22"/>
          <w:lang w:val="en-IN"/>
        </w:rPr>
        <w:t xml:space="preserve">, S.; </w:t>
      </w:r>
      <w:r w:rsidRPr="00686376">
        <w:rPr>
          <w:rFonts w:asciiTheme="majorHAnsi" w:hAnsiTheme="majorHAnsi" w:cs="Arial"/>
          <w:b/>
          <w:bCs/>
          <w:sz w:val="22"/>
          <w:szCs w:val="22"/>
        </w:rPr>
        <w:t>Haldar, J.*</w:t>
      </w:r>
      <w:r w:rsidRPr="00686376">
        <w:rPr>
          <w:rFonts w:asciiTheme="majorHAnsi" w:hAnsiTheme="majorHAnsi" w:cs="Arial"/>
          <w:color w:val="000000" w:themeColor="text1"/>
          <w:sz w:val="22"/>
          <w:szCs w:val="22"/>
          <w:lang w:val="en-IN"/>
        </w:rPr>
        <w:t xml:space="preserve">. Amino-Acid Conjugated Polymers: Antibacterial Agents Effective against Drug-resistant </w:t>
      </w:r>
      <w:r w:rsidRPr="00686376">
        <w:rPr>
          <w:rFonts w:asciiTheme="majorHAnsi" w:hAnsiTheme="majorHAnsi" w:cs="Arial"/>
          <w:i/>
          <w:color w:val="000000" w:themeColor="text1"/>
          <w:sz w:val="22"/>
          <w:szCs w:val="22"/>
          <w:lang w:val="en-IN"/>
        </w:rPr>
        <w:t>A. baumannii</w:t>
      </w:r>
      <w:r w:rsidRPr="00686376">
        <w:rPr>
          <w:rFonts w:asciiTheme="majorHAnsi" w:hAnsiTheme="majorHAnsi" w:cs="Arial"/>
          <w:color w:val="000000" w:themeColor="text1"/>
          <w:sz w:val="22"/>
          <w:szCs w:val="22"/>
          <w:lang w:val="en-IN"/>
        </w:rPr>
        <w:t xml:space="preserve"> with no Detectable Resistance. </w:t>
      </w:r>
      <w:bookmarkStart w:id="2" w:name="_Hlk68952742"/>
      <w:r w:rsidRPr="00686376">
        <w:rPr>
          <w:rFonts w:asciiTheme="majorHAnsi" w:hAnsiTheme="majorHAnsi" w:cs="Arial"/>
          <w:i/>
          <w:color w:val="000000" w:themeColor="text1"/>
          <w:sz w:val="22"/>
          <w:szCs w:val="22"/>
          <w:lang w:val="en-IN"/>
        </w:rPr>
        <w:t>ACS Appl. Mater. Interfaces</w:t>
      </w:r>
      <w:r w:rsidRPr="00686376">
        <w:rPr>
          <w:rFonts w:asciiTheme="majorHAnsi" w:hAnsiTheme="majorHAnsi" w:cs="Arial"/>
          <w:color w:val="000000" w:themeColor="text1"/>
          <w:sz w:val="22"/>
          <w:szCs w:val="22"/>
          <w:lang w:val="en-IN"/>
        </w:rPr>
        <w:t xml:space="preserve">, </w:t>
      </w:r>
      <w:r w:rsidRPr="00686376">
        <w:rPr>
          <w:rFonts w:asciiTheme="majorHAnsi" w:hAnsiTheme="majorHAnsi" w:cs="Arial"/>
          <w:b/>
          <w:color w:val="000000" w:themeColor="text1"/>
          <w:sz w:val="22"/>
          <w:szCs w:val="22"/>
          <w:lang w:val="en-IN"/>
        </w:rPr>
        <w:t>2019</w:t>
      </w:r>
      <w:r w:rsidRPr="00686376">
        <w:rPr>
          <w:rFonts w:asciiTheme="majorHAnsi" w:hAnsiTheme="majorHAnsi" w:cs="Arial"/>
          <w:color w:val="000000" w:themeColor="text1"/>
          <w:sz w:val="22"/>
          <w:szCs w:val="22"/>
          <w:lang w:val="en-IN"/>
        </w:rPr>
        <w:t xml:space="preserve">, </w:t>
      </w:r>
      <w:r w:rsidRPr="00686376">
        <w:rPr>
          <w:rFonts w:asciiTheme="majorHAnsi" w:hAnsiTheme="majorHAnsi" w:cs="Arial"/>
          <w:i/>
          <w:color w:val="000000" w:themeColor="text1"/>
          <w:sz w:val="22"/>
          <w:szCs w:val="22"/>
          <w:lang w:val="en-IN"/>
        </w:rPr>
        <w:t>11</w:t>
      </w:r>
      <w:r w:rsidRPr="00686376">
        <w:rPr>
          <w:rFonts w:asciiTheme="majorHAnsi" w:hAnsiTheme="majorHAnsi" w:cs="Arial"/>
          <w:color w:val="000000" w:themeColor="text1"/>
          <w:sz w:val="22"/>
          <w:szCs w:val="22"/>
          <w:lang w:val="en-IN"/>
        </w:rPr>
        <w:t>, 33559</w:t>
      </w:r>
      <w:bookmarkEnd w:id="2"/>
      <w:r w:rsidRPr="00686376">
        <w:rPr>
          <w:rFonts w:asciiTheme="majorHAnsi" w:hAnsiTheme="majorHAnsi" w:cs="Arial"/>
          <w:color w:val="000000" w:themeColor="text1"/>
          <w:sz w:val="22"/>
          <w:szCs w:val="22"/>
          <w:lang w:val="en-IN"/>
        </w:rPr>
        <w:t>−33572.</w:t>
      </w:r>
    </w:p>
    <w:p w14:paraId="04097FAB" w14:textId="77777777" w:rsidR="00104CBB" w:rsidRPr="00686376" w:rsidRDefault="00104CBB" w:rsidP="00104CBB">
      <w:pPr>
        <w:pStyle w:val="ListParagraph"/>
        <w:numPr>
          <w:ilvl w:val="0"/>
          <w:numId w:val="1"/>
        </w:numPr>
        <w:spacing w:before="240" w:after="240"/>
        <w:ind w:left="714" w:hanging="357"/>
        <w:jc w:val="both"/>
        <w:rPr>
          <w:rFonts w:asciiTheme="majorHAnsi" w:hAnsiTheme="majorHAnsi" w:cs="Arial"/>
          <w:color w:val="000000" w:themeColor="text1"/>
          <w:sz w:val="22"/>
          <w:szCs w:val="22"/>
          <w:lang w:val="en-IN"/>
        </w:rPr>
      </w:pPr>
      <w:r w:rsidRPr="00686376">
        <w:rPr>
          <w:rFonts w:asciiTheme="majorHAnsi" w:hAnsiTheme="majorHAnsi" w:cs="Arial"/>
          <w:color w:val="000000" w:themeColor="text1"/>
          <w:sz w:val="22"/>
          <w:szCs w:val="22"/>
          <w:lang w:val="en-IN"/>
        </w:rPr>
        <w:t xml:space="preserve">Barman, S.; Mukherjee, S.; Ghosh, S.; </w:t>
      </w:r>
      <w:r w:rsidRPr="00686376">
        <w:rPr>
          <w:rFonts w:asciiTheme="majorHAnsi" w:hAnsiTheme="majorHAnsi" w:cs="Arial"/>
          <w:b/>
          <w:bCs/>
          <w:sz w:val="22"/>
          <w:szCs w:val="22"/>
        </w:rPr>
        <w:t>Haldar, J.*</w:t>
      </w:r>
      <w:r w:rsidRPr="00686376">
        <w:rPr>
          <w:rFonts w:asciiTheme="majorHAnsi" w:hAnsiTheme="majorHAnsi" w:cs="Arial"/>
          <w:color w:val="000000" w:themeColor="text1"/>
          <w:sz w:val="22"/>
          <w:szCs w:val="22"/>
          <w:lang w:val="en-IN"/>
        </w:rPr>
        <w:t>.</w:t>
      </w:r>
      <w:r w:rsidRPr="00686376">
        <w:rPr>
          <w:rFonts w:asciiTheme="majorHAnsi" w:hAnsiTheme="majorHAnsi" w:cs="Arial"/>
          <w:sz w:val="22"/>
          <w:szCs w:val="22"/>
        </w:rPr>
        <w:t xml:space="preserve"> </w:t>
      </w:r>
      <w:r w:rsidRPr="00686376">
        <w:rPr>
          <w:rFonts w:asciiTheme="majorHAnsi" w:hAnsiTheme="majorHAnsi" w:cs="Arial"/>
          <w:color w:val="000000" w:themeColor="text1"/>
          <w:sz w:val="22"/>
          <w:szCs w:val="22"/>
          <w:lang w:val="en-IN"/>
        </w:rPr>
        <w:t>Amino-Acid-Conjugated Polymer-Rifampicin Combination: Effective at Tackling Drug-Resistant Gram-Negative Clinical Isolates.</w:t>
      </w:r>
      <w:r w:rsidRPr="00686376">
        <w:rPr>
          <w:rFonts w:asciiTheme="majorHAnsi" w:hAnsiTheme="majorHAnsi" w:cs="Arial"/>
          <w:sz w:val="22"/>
          <w:szCs w:val="22"/>
        </w:rPr>
        <w:t xml:space="preserve"> </w:t>
      </w:r>
      <w:bookmarkStart w:id="3" w:name="_Hlk68952759"/>
      <w:r w:rsidRPr="00686376">
        <w:rPr>
          <w:rFonts w:asciiTheme="majorHAnsi" w:hAnsiTheme="majorHAnsi" w:cs="Arial"/>
          <w:i/>
          <w:color w:val="000000" w:themeColor="text1"/>
          <w:sz w:val="22"/>
          <w:szCs w:val="22"/>
          <w:lang w:val="en-IN"/>
        </w:rPr>
        <w:t>ACS Appl. Bio Mater</w:t>
      </w:r>
      <w:r w:rsidRPr="00686376">
        <w:rPr>
          <w:rFonts w:asciiTheme="majorHAnsi" w:hAnsiTheme="majorHAnsi" w:cs="Arial"/>
          <w:color w:val="000000" w:themeColor="text1"/>
          <w:sz w:val="22"/>
          <w:szCs w:val="22"/>
          <w:lang w:val="en-IN"/>
        </w:rPr>
        <w:t xml:space="preserve">. </w:t>
      </w:r>
      <w:r w:rsidRPr="00686376">
        <w:rPr>
          <w:rFonts w:asciiTheme="majorHAnsi" w:hAnsiTheme="majorHAnsi" w:cs="Arial"/>
          <w:b/>
          <w:color w:val="000000" w:themeColor="text1"/>
          <w:sz w:val="22"/>
          <w:szCs w:val="22"/>
          <w:lang w:val="en-IN"/>
        </w:rPr>
        <w:t>2019</w:t>
      </w:r>
      <w:r w:rsidRPr="00686376">
        <w:rPr>
          <w:rFonts w:asciiTheme="majorHAnsi" w:hAnsiTheme="majorHAnsi" w:cs="Arial"/>
          <w:color w:val="000000" w:themeColor="text1"/>
          <w:sz w:val="22"/>
          <w:szCs w:val="22"/>
          <w:lang w:val="en-IN"/>
        </w:rPr>
        <w:t xml:space="preserve">, </w:t>
      </w:r>
      <w:r w:rsidRPr="00686376">
        <w:rPr>
          <w:rFonts w:asciiTheme="majorHAnsi" w:hAnsiTheme="majorHAnsi" w:cs="Arial"/>
          <w:i/>
          <w:color w:val="000000" w:themeColor="text1"/>
          <w:sz w:val="22"/>
          <w:szCs w:val="22"/>
          <w:lang w:val="en-IN"/>
        </w:rPr>
        <w:t>2</w:t>
      </w:r>
      <w:r w:rsidRPr="00686376">
        <w:rPr>
          <w:rFonts w:asciiTheme="majorHAnsi" w:hAnsiTheme="majorHAnsi" w:cs="Arial"/>
          <w:color w:val="000000" w:themeColor="text1"/>
          <w:sz w:val="22"/>
          <w:szCs w:val="22"/>
          <w:lang w:val="en-IN"/>
        </w:rPr>
        <w:t>, 5404</w:t>
      </w:r>
      <w:bookmarkEnd w:id="3"/>
      <w:r w:rsidRPr="00686376">
        <w:rPr>
          <w:rFonts w:asciiTheme="majorHAnsi" w:hAnsiTheme="majorHAnsi" w:cs="Arial"/>
          <w:color w:val="000000" w:themeColor="text1"/>
          <w:sz w:val="22"/>
          <w:szCs w:val="22"/>
          <w:lang w:val="en-IN"/>
        </w:rPr>
        <w:t>-5414.</w:t>
      </w:r>
    </w:p>
    <w:p w14:paraId="7B738282" w14:textId="77777777" w:rsidR="00104CBB" w:rsidRPr="00686376" w:rsidRDefault="00104CBB" w:rsidP="00104CBB">
      <w:pPr>
        <w:pStyle w:val="ListParagraph"/>
        <w:numPr>
          <w:ilvl w:val="0"/>
          <w:numId w:val="1"/>
        </w:numPr>
        <w:spacing w:before="240" w:after="240"/>
        <w:ind w:left="714" w:hanging="357"/>
        <w:jc w:val="both"/>
        <w:rPr>
          <w:rFonts w:asciiTheme="majorHAnsi" w:hAnsiTheme="majorHAnsi" w:cs="Arial"/>
          <w:color w:val="000000" w:themeColor="text1"/>
          <w:sz w:val="22"/>
          <w:szCs w:val="22"/>
          <w:lang w:val="en-IN"/>
        </w:rPr>
      </w:pPr>
      <w:r w:rsidRPr="00686376">
        <w:rPr>
          <w:rFonts w:asciiTheme="majorHAnsi" w:hAnsiTheme="majorHAnsi" w:cs="Arial"/>
          <w:color w:val="000000" w:themeColor="text1"/>
          <w:sz w:val="22"/>
          <w:szCs w:val="22"/>
          <w:lang w:val="en-IN"/>
        </w:rPr>
        <w:lastRenderedPageBreak/>
        <w:t xml:space="preserve">Hoque, J.; Ghosh, S.; </w:t>
      </w:r>
      <w:proofErr w:type="spellStart"/>
      <w:r w:rsidRPr="00686376">
        <w:rPr>
          <w:rFonts w:asciiTheme="majorHAnsi" w:hAnsiTheme="majorHAnsi" w:cs="Arial"/>
          <w:color w:val="000000" w:themeColor="text1"/>
          <w:sz w:val="22"/>
          <w:szCs w:val="22"/>
          <w:lang w:val="en-IN"/>
        </w:rPr>
        <w:t>Paramanandham</w:t>
      </w:r>
      <w:proofErr w:type="spellEnd"/>
      <w:r w:rsidRPr="00686376">
        <w:rPr>
          <w:rFonts w:asciiTheme="majorHAnsi" w:hAnsiTheme="majorHAnsi" w:cs="Arial"/>
          <w:color w:val="000000" w:themeColor="text1"/>
          <w:sz w:val="22"/>
          <w:szCs w:val="22"/>
          <w:lang w:val="en-IN"/>
        </w:rPr>
        <w:t xml:space="preserve">, K.; </w:t>
      </w:r>
      <w:r w:rsidRPr="00686376">
        <w:rPr>
          <w:rFonts w:asciiTheme="majorHAnsi" w:hAnsiTheme="majorHAnsi" w:cs="Arial"/>
          <w:b/>
          <w:bCs/>
          <w:sz w:val="22"/>
          <w:szCs w:val="22"/>
        </w:rPr>
        <w:t>Haldar, J.*</w:t>
      </w:r>
      <w:r w:rsidRPr="00686376">
        <w:rPr>
          <w:rFonts w:asciiTheme="majorHAnsi" w:hAnsiTheme="majorHAnsi" w:cs="Arial"/>
          <w:color w:val="000000" w:themeColor="text1"/>
          <w:sz w:val="22"/>
          <w:szCs w:val="22"/>
          <w:lang w:val="en-IN"/>
        </w:rPr>
        <w:t>.</w:t>
      </w:r>
      <w:r w:rsidRPr="00686376">
        <w:rPr>
          <w:rFonts w:asciiTheme="majorHAnsi" w:hAnsiTheme="majorHAnsi" w:cs="Arial"/>
          <w:sz w:val="22"/>
          <w:szCs w:val="22"/>
        </w:rPr>
        <w:t xml:space="preserve"> </w:t>
      </w:r>
      <w:r w:rsidRPr="00686376">
        <w:rPr>
          <w:rFonts w:asciiTheme="majorHAnsi" w:hAnsiTheme="majorHAnsi" w:cs="Arial"/>
          <w:color w:val="000000" w:themeColor="text1"/>
          <w:sz w:val="22"/>
          <w:szCs w:val="22"/>
          <w:lang w:val="en-IN"/>
        </w:rPr>
        <w:t xml:space="preserve">Charge-Switchable Polymeric Coating Kills Bacteria and Prevents Biofilm Formation in Vivo. </w:t>
      </w:r>
      <w:bookmarkStart w:id="4" w:name="_Hlk68952798"/>
      <w:r w:rsidRPr="00686376">
        <w:rPr>
          <w:rFonts w:asciiTheme="majorHAnsi" w:hAnsiTheme="majorHAnsi" w:cs="Arial"/>
          <w:i/>
          <w:color w:val="000000" w:themeColor="text1"/>
          <w:sz w:val="22"/>
          <w:szCs w:val="22"/>
          <w:lang w:val="en-IN"/>
        </w:rPr>
        <w:t xml:space="preserve">ACS Appl. Mater. Interfaces, </w:t>
      </w:r>
      <w:r w:rsidRPr="00686376">
        <w:rPr>
          <w:rFonts w:asciiTheme="majorHAnsi" w:hAnsiTheme="majorHAnsi" w:cs="Arial"/>
          <w:b/>
          <w:color w:val="000000" w:themeColor="text1"/>
          <w:sz w:val="22"/>
          <w:szCs w:val="22"/>
          <w:lang w:val="en-IN"/>
        </w:rPr>
        <w:t>2019</w:t>
      </w:r>
      <w:r w:rsidRPr="00686376">
        <w:rPr>
          <w:rFonts w:asciiTheme="majorHAnsi" w:hAnsiTheme="majorHAnsi" w:cs="Arial"/>
          <w:i/>
          <w:color w:val="000000" w:themeColor="text1"/>
          <w:sz w:val="22"/>
          <w:szCs w:val="22"/>
          <w:lang w:val="en-IN"/>
        </w:rPr>
        <w:t>, 11</w:t>
      </w:r>
      <w:r w:rsidRPr="00686376">
        <w:rPr>
          <w:rFonts w:asciiTheme="majorHAnsi" w:hAnsiTheme="majorHAnsi" w:cs="Arial"/>
          <w:color w:val="000000" w:themeColor="text1"/>
          <w:sz w:val="22"/>
          <w:szCs w:val="22"/>
          <w:lang w:val="en-IN"/>
        </w:rPr>
        <w:t>, 39150</w:t>
      </w:r>
      <w:bookmarkEnd w:id="4"/>
      <w:r w:rsidRPr="00686376">
        <w:rPr>
          <w:rFonts w:asciiTheme="majorHAnsi" w:hAnsiTheme="majorHAnsi" w:cs="Arial"/>
          <w:color w:val="000000" w:themeColor="text1"/>
          <w:sz w:val="22"/>
          <w:szCs w:val="22"/>
          <w:lang w:val="en-IN"/>
        </w:rPr>
        <w:t>-39162.</w:t>
      </w:r>
    </w:p>
    <w:p w14:paraId="1962A8B2" w14:textId="77777777" w:rsidR="00104CBB" w:rsidRPr="00686376" w:rsidRDefault="00104CBB" w:rsidP="00104CBB">
      <w:pPr>
        <w:pStyle w:val="ListParagraph"/>
        <w:numPr>
          <w:ilvl w:val="0"/>
          <w:numId w:val="1"/>
        </w:numPr>
        <w:spacing w:before="240" w:after="240"/>
        <w:ind w:left="714" w:hanging="357"/>
        <w:jc w:val="both"/>
        <w:rPr>
          <w:rFonts w:asciiTheme="majorHAnsi" w:hAnsiTheme="majorHAnsi" w:cs="Arial"/>
          <w:color w:val="000000" w:themeColor="text1"/>
          <w:sz w:val="22"/>
          <w:szCs w:val="22"/>
          <w:lang w:val="en-IN"/>
        </w:rPr>
      </w:pPr>
      <w:r w:rsidRPr="00686376">
        <w:rPr>
          <w:rFonts w:asciiTheme="majorHAnsi" w:hAnsiTheme="majorHAnsi" w:cs="Arial"/>
          <w:color w:val="000000" w:themeColor="text1"/>
          <w:sz w:val="22"/>
          <w:szCs w:val="22"/>
          <w:lang w:val="en-IN"/>
        </w:rPr>
        <w:t xml:space="preserve">Dey, R.; De, K.; Mukherjee, R.; Ghosh, S.; </w:t>
      </w:r>
      <w:r w:rsidRPr="00686376">
        <w:rPr>
          <w:rFonts w:asciiTheme="majorHAnsi" w:hAnsiTheme="majorHAnsi" w:cs="Arial"/>
          <w:b/>
          <w:bCs/>
          <w:sz w:val="22"/>
          <w:szCs w:val="22"/>
        </w:rPr>
        <w:t>Haldar, J.</w:t>
      </w:r>
      <w:r w:rsidRPr="00686376">
        <w:rPr>
          <w:rFonts w:asciiTheme="majorHAnsi" w:hAnsiTheme="majorHAnsi" w:cs="Arial"/>
          <w:b/>
          <w:color w:val="000000" w:themeColor="text1"/>
          <w:sz w:val="22"/>
          <w:szCs w:val="22"/>
          <w:lang w:val="en-IN"/>
        </w:rPr>
        <w:t>*</w:t>
      </w:r>
      <w:r w:rsidRPr="00686376">
        <w:rPr>
          <w:rFonts w:asciiTheme="majorHAnsi" w:hAnsiTheme="majorHAnsi" w:cs="Arial"/>
          <w:color w:val="000000" w:themeColor="text1"/>
          <w:sz w:val="22"/>
          <w:szCs w:val="22"/>
          <w:lang w:val="en-IN"/>
        </w:rPr>
        <w:t>.</w:t>
      </w:r>
      <w:r w:rsidRPr="00686376">
        <w:rPr>
          <w:rFonts w:asciiTheme="majorHAnsi" w:hAnsiTheme="majorHAnsi" w:cs="Arial"/>
          <w:sz w:val="22"/>
          <w:szCs w:val="22"/>
        </w:rPr>
        <w:t xml:space="preserve"> Small Antibacterial Molecules Highly Active against Drug-Resistant </w:t>
      </w:r>
      <w:r w:rsidRPr="00686376">
        <w:rPr>
          <w:rFonts w:asciiTheme="majorHAnsi" w:hAnsiTheme="majorHAnsi" w:cs="Arial"/>
          <w:i/>
          <w:sz w:val="22"/>
          <w:szCs w:val="22"/>
        </w:rPr>
        <w:t>Staphylococcus aureus</w:t>
      </w:r>
      <w:r w:rsidRPr="00686376">
        <w:rPr>
          <w:rFonts w:asciiTheme="majorHAnsi" w:hAnsiTheme="majorHAnsi" w:cs="Arial"/>
          <w:color w:val="000000" w:themeColor="text1"/>
          <w:sz w:val="22"/>
          <w:szCs w:val="22"/>
          <w:lang w:val="en-IN"/>
        </w:rPr>
        <w:t xml:space="preserve">. </w:t>
      </w:r>
      <w:bookmarkStart w:id="5" w:name="_Hlk68952863"/>
      <w:r w:rsidRPr="00686376">
        <w:rPr>
          <w:rFonts w:asciiTheme="majorHAnsi" w:hAnsiTheme="majorHAnsi" w:cs="Arial"/>
          <w:i/>
          <w:color w:val="000000" w:themeColor="text1"/>
          <w:sz w:val="22"/>
          <w:szCs w:val="22"/>
          <w:lang w:val="en-IN"/>
        </w:rPr>
        <w:t xml:space="preserve">Med. Chem. Commun., </w:t>
      </w:r>
      <w:r w:rsidRPr="00686376">
        <w:rPr>
          <w:rFonts w:asciiTheme="majorHAnsi" w:hAnsiTheme="majorHAnsi" w:cs="Arial"/>
          <w:b/>
          <w:color w:val="000000" w:themeColor="text1"/>
          <w:sz w:val="22"/>
          <w:szCs w:val="22"/>
          <w:lang w:val="en-IN"/>
        </w:rPr>
        <w:t>2019</w:t>
      </w:r>
      <w:r w:rsidRPr="00686376">
        <w:rPr>
          <w:rFonts w:asciiTheme="majorHAnsi" w:hAnsiTheme="majorHAnsi" w:cs="Arial"/>
          <w:i/>
          <w:color w:val="000000" w:themeColor="text1"/>
          <w:sz w:val="22"/>
          <w:szCs w:val="22"/>
          <w:lang w:val="en-IN"/>
        </w:rPr>
        <w:t xml:space="preserve">, 10, </w:t>
      </w:r>
      <w:r w:rsidRPr="00686376">
        <w:rPr>
          <w:rFonts w:asciiTheme="majorHAnsi" w:hAnsiTheme="majorHAnsi" w:cs="Arial"/>
          <w:color w:val="000000" w:themeColor="text1"/>
          <w:sz w:val="22"/>
          <w:szCs w:val="22"/>
          <w:lang w:val="en-IN"/>
        </w:rPr>
        <w:t>1907</w:t>
      </w:r>
      <w:bookmarkEnd w:id="5"/>
      <w:r w:rsidRPr="00686376">
        <w:rPr>
          <w:rFonts w:asciiTheme="majorHAnsi" w:hAnsiTheme="majorHAnsi" w:cs="Arial"/>
          <w:color w:val="000000" w:themeColor="text1"/>
          <w:sz w:val="22"/>
          <w:szCs w:val="22"/>
          <w:lang w:val="en-IN"/>
        </w:rPr>
        <w:t>-1915.</w:t>
      </w:r>
    </w:p>
    <w:p w14:paraId="78EE64B1"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bCs/>
          <w:lang w:val="fr-FR"/>
        </w:rPr>
      </w:pPr>
      <w:r w:rsidRPr="00686376">
        <w:rPr>
          <w:rFonts w:asciiTheme="majorHAnsi" w:hAnsiTheme="majorHAnsi" w:cs="Arial"/>
        </w:rPr>
        <w:t xml:space="preserve">Ghosh, C.; </w:t>
      </w:r>
      <w:proofErr w:type="spellStart"/>
      <w:r w:rsidRPr="00686376">
        <w:rPr>
          <w:rFonts w:asciiTheme="majorHAnsi" w:hAnsiTheme="majorHAnsi" w:cs="Arial"/>
        </w:rPr>
        <w:t>Harmouche</w:t>
      </w:r>
      <w:proofErr w:type="spellEnd"/>
      <w:r w:rsidRPr="00686376">
        <w:rPr>
          <w:rFonts w:asciiTheme="majorHAnsi" w:hAnsiTheme="majorHAnsi" w:cs="Arial"/>
        </w:rPr>
        <w:t xml:space="preserve">, N.; Bechinger, B.; </w:t>
      </w:r>
      <w:r w:rsidRPr="00686376">
        <w:rPr>
          <w:rFonts w:asciiTheme="majorHAnsi" w:hAnsiTheme="majorHAnsi" w:cs="Arial"/>
          <w:b/>
          <w:bCs/>
        </w:rPr>
        <w:t>Haldar, J.</w:t>
      </w:r>
      <w:r w:rsidRPr="00686376">
        <w:rPr>
          <w:rFonts w:asciiTheme="majorHAnsi" w:hAnsiTheme="majorHAnsi" w:cs="Arial"/>
        </w:rPr>
        <w:t xml:space="preserve">*. Aryl-Alkyl-Lysines Interact with Anionic Lipid Components of Bacterial Cell Envelope Eliciting Anti-Inflammatory and Antibiofilm Properties. </w:t>
      </w:r>
      <w:bookmarkStart w:id="6" w:name="_Hlk68952878"/>
      <w:r w:rsidRPr="00686376">
        <w:rPr>
          <w:rFonts w:asciiTheme="majorHAnsi" w:hAnsiTheme="majorHAnsi" w:cs="Arial"/>
          <w:i/>
        </w:rPr>
        <w:t>ACS Omega</w:t>
      </w:r>
      <w:r w:rsidRPr="00686376">
        <w:rPr>
          <w:rFonts w:asciiTheme="majorHAnsi" w:hAnsiTheme="majorHAnsi" w:cs="Arial"/>
        </w:rPr>
        <w:t xml:space="preserve">, </w:t>
      </w:r>
      <w:r w:rsidRPr="00686376">
        <w:rPr>
          <w:rFonts w:asciiTheme="majorHAnsi" w:hAnsiTheme="majorHAnsi" w:cs="Arial"/>
          <w:b/>
        </w:rPr>
        <w:t>2018</w:t>
      </w:r>
      <w:r w:rsidRPr="00686376">
        <w:rPr>
          <w:rFonts w:asciiTheme="majorHAnsi" w:hAnsiTheme="majorHAnsi" w:cs="Arial"/>
        </w:rPr>
        <w:t xml:space="preserve">, </w:t>
      </w:r>
      <w:r w:rsidRPr="00686376">
        <w:rPr>
          <w:rFonts w:asciiTheme="majorHAnsi" w:hAnsiTheme="majorHAnsi" w:cs="Arial"/>
          <w:bCs/>
          <w:i/>
          <w:lang w:val="fr-FR"/>
        </w:rPr>
        <w:t>3,</w:t>
      </w:r>
      <w:r w:rsidRPr="00686376">
        <w:rPr>
          <w:rFonts w:asciiTheme="majorHAnsi" w:hAnsiTheme="majorHAnsi" w:cs="Arial"/>
          <w:b/>
          <w:bCs/>
          <w:lang w:val="fr-FR"/>
        </w:rPr>
        <w:t xml:space="preserve"> </w:t>
      </w:r>
      <w:r w:rsidRPr="00686376">
        <w:rPr>
          <w:rFonts w:asciiTheme="majorHAnsi" w:hAnsiTheme="majorHAnsi" w:cs="Arial"/>
          <w:bCs/>
          <w:lang w:val="fr-FR"/>
        </w:rPr>
        <w:t>9182</w:t>
      </w:r>
      <w:bookmarkEnd w:id="6"/>
      <w:r w:rsidRPr="00686376">
        <w:rPr>
          <w:rFonts w:asciiTheme="majorHAnsi" w:hAnsiTheme="majorHAnsi" w:cs="Arial"/>
          <w:bCs/>
          <w:lang w:val="fr-FR"/>
        </w:rPr>
        <w:t>-9190.</w:t>
      </w:r>
    </w:p>
    <w:p w14:paraId="6C99C4B2"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bCs/>
          <w:lang w:val="fr-FR"/>
        </w:rPr>
      </w:pPr>
      <w:r w:rsidRPr="00686376">
        <w:rPr>
          <w:rFonts w:asciiTheme="majorHAnsi" w:hAnsiTheme="majorHAnsi" w:cs="Arial"/>
        </w:rPr>
        <w:t xml:space="preserve">Hoque, J.; Yadav, V.; Prakash, R. G.; Sanyal, K.; </w:t>
      </w:r>
      <w:r w:rsidRPr="00686376">
        <w:rPr>
          <w:rFonts w:asciiTheme="majorHAnsi" w:hAnsiTheme="majorHAnsi" w:cs="Arial"/>
          <w:b/>
          <w:bCs/>
        </w:rPr>
        <w:t>Haldar, J.</w:t>
      </w:r>
      <w:r w:rsidRPr="00686376">
        <w:rPr>
          <w:rFonts w:asciiTheme="majorHAnsi" w:hAnsiTheme="majorHAnsi" w:cs="Arial"/>
        </w:rPr>
        <w:t xml:space="preserve">*. Dual-Function Polymer−Silver Nanocomposites for Rapid Killing of Microbes and Inhibiting Biofilms. </w:t>
      </w:r>
      <w:r w:rsidRPr="00686376">
        <w:rPr>
          <w:rFonts w:asciiTheme="majorHAnsi" w:hAnsiTheme="majorHAnsi" w:cs="Arial"/>
          <w:i/>
        </w:rPr>
        <w:t xml:space="preserve">ACS </w:t>
      </w:r>
      <w:proofErr w:type="spellStart"/>
      <w:r w:rsidRPr="00686376">
        <w:rPr>
          <w:rFonts w:asciiTheme="majorHAnsi" w:hAnsiTheme="majorHAnsi" w:cs="Arial"/>
          <w:i/>
        </w:rPr>
        <w:t>Biomater</w:t>
      </w:r>
      <w:proofErr w:type="spellEnd"/>
      <w:r w:rsidRPr="00686376">
        <w:rPr>
          <w:rFonts w:asciiTheme="majorHAnsi" w:hAnsiTheme="majorHAnsi" w:cs="Arial"/>
          <w:i/>
        </w:rPr>
        <w:t>. Sci. Eng.</w:t>
      </w:r>
      <w:r w:rsidRPr="00686376">
        <w:rPr>
          <w:rFonts w:asciiTheme="majorHAnsi" w:hAnsiTheme="majorHAnsi" w:cs="Arial"/>
        </w:rPr>
        <w:t xml:space="preserve">, </w:t>
      </w:r>
      <w:r w:rsidRPr="00686376">
        <w:rPr>
          <w:rFonts w:asciiTheme="majorHAnsi" w:hAnsiTheme="majorHAnsi" w:cs="Arial"/>
          <w:b/>
        </w:rPr>
        <w:t>2018</w:t>
      </w:r>
      <w:r w:rsidRPr="00686376">
        <w:rPr>
          <w:rFonts w:asciiTheme="majorHAnsi" w:hAnsiTheme="majorHAnsi" w:cs="Arial"/>
        </w:rPr>
        <w:t xml:space="preserve">, </w:t>
      </w:r>
      <w:r w:rsidRPr="00686376">
        <w:rPr>
          <w:rFonts w:asciiTheme="majorHAnsi" w:hAnsiTheme="majorHAnsi" w:cs="Arial"/>
          <w:i/>
          <w:iCs/>
        </w:rPr>
        <w:t>5</w:t>
      </w:r>
      <w:r w:rsidRPr="00686376">
        <w:rPr>
          <w:rFonts w:asciiTheme="majorHAnsi" w:hAnsiTheme="majorHAnsi" w:cs="Arial"/>
        </w:rPr>
        <w:t>, 81-91.</w:t>
      </w:r>
    </w:p>
    <w:p w14:paraId="621BDE2B"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proofErr w:type="spellStart"/>
      <w:r w:rsidRPr="00686376">
        <w:rPr>
          <w:rFonts w:asciiTheme="majorHAnsi" w:hAnsiTheme="majorHAnsi" w:cs="Arial"/>
        </w:rPr>
        <w:t>Konai</w:t>
      </w:r>
      <w:proofErr w:type="spellEnd"/>
      <w:r w:rsidRPr="00686376">
        <w:rPr>
          <w:rFonts w:asciiTheme="majorHAnsi" w:hAnsiTheme="majorHAnsi" w:cs="Arial"/>
        </w:rPr>
        <w:t xml:space="preserve">, M. M.; Samaddar, S.; </w:t>
      </w:r>
      <w:proofErr w:type="spellStart"/>
      <w:r w:rsidRPr="00686376">
        <w:rPr>
          <w:rFonts w:asciiTheme="majorHAnsi" w:hAnsiTheme="majorHAnsi" w:cs="Arial"/>
        </w:rPr>
        <w:t>Bocchinfuso</w:t>
      </w:r>
      <w:proofErr w:type="spellEnd"/>
      <w:r w:rsidRPr="00686376">
        <w:rPr>
          <w:rFonts w:asciiTheme="majorHAnsi" w:hAnsiTheme="majorHAnsi" w:cs="Arial"/>
        </w:rPr>
        <w:t xml:space="preserve">, G.; Santucci, V.; Stella, L.; </w:t>
      </w:r>
      <w:r w:rsidRPr="00686376">
        <w:rPr>
          <w:rFonts w:asciiTheme="majorHAnsi" w:hAnsiTheme="majorHAnsi" w:cs="Arial"/>
          <w:b/>
          <w:bCs/>
        </w:rPr>
        <w:t>Haldar, J.</w:t>
      </w:r>
      <w:r w:rsidRPr="00686376">
        <w:rPr>
          <w:rFonts w:asciiTheme="majorHAnsi" w:hAnsiTheme="majorHAnsi" w:cs="Arial"/>
        </w:rPr>
        <w:t xml:space="preserve">*. Selectively Targeting Bacteria by Tuning the Molecular Design of Membrane-active Peptidomimetic Amphiphiles. </w:t>
      </w:r>
      <w:bookmarkStart w:id="7" w:name="_Hlk68952944"/>
      <w:r w:rsidRPr="00686376">
        <w:rPr>
          <w:rFonts w:asciiTheme="majorHAnsi" w:hAnsiTheme="majorHAnsi" w:cs="Arial"/>
          <w:i/>
        </w:rPr>
        <w:t>Chem. Commun.</w:t>
      </w:r>
      <w:r w:rsidRPr="00686376">
        <w:rPr>
          <w:rFonts w:asciiTheme="majorHAnsi" w:hAnsiTheme="majorHAnsi" w:cs="Arial"/>
        </w:rPr>
        <w:t xml:space="preserve">, </w:t>
      </w:r>
      <w:r w:rsidRPr="00686376">
        <w:rPr>
          <w:rFonts w:asciiTheme="majorHAnsi" w:hAnsiTheme="majorHAnsi" w:cs="Arial"/>
          <w:b/>
        </w:rPr>
        <w:t>2018</w:t>
      </w:r>
      <w:r w:rsidRPr="00686376">
        <w:rPr>
          <w:rFonts w:asciiTheme="majorHAnsi" w:hAnsiTheme="majorHAnsi" w:cs="Arial"/>
        </w:rPr>
        <w:t xml:space="preserve">, </w:t>
      </w:r>
      <w:r w:rsidRPr="00686376">
        <w:rPr>
          <w:rFonts w:asciiTheme="majorHAnsi" w:hAnsiTheme="majorHAnsi" w:cs="Arial"/>
          <w:i/>
        </w:rPr>
        <w:t>54</w:t>
      </w:r>
      <w:r w:rsidRPr="00686376">
        <w:rPr>
          <w:rFonts w:asciiTheme="majorHAnsi" w:hAnsiTheme="majorHAnsi" w:cs="Arial"/>
        </w:rPr>
        <w:t>, 4943</w:t>
      </w:r>
      <w:bookmarkEnd w:id="7"/>
      <w:r w:rsidRPr="00686376">
        <w:rPr>
          <w:rFonts w:asciiTheme="majorHAnsi" w:hAnsiTheme="majorHAnsi" w:cs="Arial"/>
        </w:rPr>
        <w:t>-4946</w:t>
      </w:r>
    </w:p>
    <w:p w14:paraId="6226FB0D"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bookmarkStart w:id="8" w:name="_Hlk49362535"/>
      <w:r w:rsidRPr="00686376">
        <w:rPr>
          <w:rFonts w:asciiTheme="majorHAnsi" w:hAnsiTheme="majorHAnsi" w:cs="Arial"/>
        </w:rPr>
        <w:t xml:space="preserve">Yarlagadda, V.; Sarkar, P.; Samaddar, S.; Manjunath, G. B.; Mitra, S. D.; </w:t>
      </w:r>
      <w:proofErr w:type="spellStart"/>
      <w:r w:rsidRPr="00686376">
        <w:rPr>
          <w:rFonts w:asciiTheme="majorHAnsi" w:hAnsiTheme="majorHAnsi" w:cs="Arial"/>
        </w:rPr>
        <w:t>Paramanandham</w:t>
      </w:r>
      <w:proofErr w:type="spellEnd"/>
      <w:r w:rsidRPr="00686376">
        <w:rPr>
          <w:rFonts w:asciiTheme="majorHAnsi" w:hAnsiTheme="majorHAnsi" w:cs="Arial"/>
        </w:rPr>
        <w:t xml:space="preserve">, K.; </w:t>
      </w:r>
      <w:proofErr w:type="spellStart"/>
      <w:r w:rsidRPr="00686376">
        <w:rPr>
          <w:rFonts w:asciiTheme="majorHAnsi" w:hAnsiTheme="majorHAnsi" w:cs="Arial"/>
        </w:rPr>
        <w:t>Shome</w:t>
      </w:r>
      <w:proofErr w:type="spellEnd"/>
      <w:r w:rsidRPr="00686376">
        <w:rPr>
          <w:rFonts w:asciiTheme="majorHAnsi" w:hAnsiTheme="majorHAnsi" w:cs="Arial"/>
        </w:rPr>
        <w:t xml:space="preserve">, B. R.; </w:t>
      </w:r>
      <w:r w:rsidRPr="00686376">
        <w:rPr>
          <w:rFonts w:asciiTheme="majorHAnsi" w:hAnsiTheme="majorHAnsi" w:cs="Arial"/>
          <w:b/>
          <w:bCs/>
        </w:rPr>
        <w:t>Haldar, J.</w:t>
      </w:r>
      <w:r w:rsidRPr="00686376">
        <w:rPr>
          <w:rFonts w:asciiTheme="majorHAnsi" w:hAnsiTheme="majorHAnsi" w:cs="Arial"/>
        </w:rPr>
        <w:t xml:space="preserve">*. Vancomycin Analogue Restores Meropenem Activity against NDM-1 Gram-Negative Pathogens. </w:t>
      </w:r>
      <w:bookmarkStart w:id="9" w:name="_Hlk68953103"/>
      <w:r w:rsidRPr="00686376">
        <w:rPr>
          <w:rFonts w:asciiTheme="majorHAnsi" w:hAnsiTheme="majorHAnsi" w:cs="Arial"/>
          <w:i/>
        </w:rPr>
        <w:t>ACS Infect. Dis.</w:t>
      </w:r>
      <w:r w:rsidRPr="00686376">
        <w:rPr>
          <w:rFonts w:asciiTheme="majorHAnsi" w:hAnsiTheme="majorHAnsi" w:cs="Arial"/>
        </w:rPr>
        <w:t xml:space="preserve">, </w:t>
      </w:r>
      <w:r w:rsidRPr="00686376">
        <w:rPr>
          <w:rFonts w:asciiTheme="majorHAnsi" w:hAnsiTheme="majorHAnsi" w:cs="Arial"/>
          <w:b/>
        </w:rPr>
        <w:t>2018</w:t>
      </w:r>
      <w:r w:rsidRPr="00686376">
        <w:rPr>
          <w:rFonts w:asciiTheme="majorHAnsi" w:hAnsiTheme="majorHAnsi" w:cs="Arial"/>
        </w:rPr>
        <w:t xml:space="preserve">, </w:t>
      </w:r>
      <w:r w:rsidRPr="00686376">
        <w:rPr>
          <w:rFonts w:asciiTheme="majorHAnsi" w:hAnsiTheme="majorHAnsi" w:cs="Arial"/>
          <w:i/>
          <w:iCs/>
        </w:rPr>
        <w:t>4</w:t>
      </w:r>
      <w:r w:rsidRPr="00686376">
        <w:rPr>
          <w:rFonts w:asciiTheme="majorHAnsi" w:hAnsiTheme="majorHAnsi" w:cs="Arial"/>
        </w:rPr>
        <w:t>, 1093</w:t>
      </w:r>
      <w:bookmarkEnd w:id="9"/>
      <w:r w:rsidRPr="00686376">
        <w:rPr>
          <w:rFonts w:asciiTheme="majorHAnsi" w:hAnsiTheme="majorHAnsi" w:cs="Arial"/>
        </w:rPr>
        <w:t>−1101</w:t>
      </w:r>
    </w:p>
    <w:bookmarkEnd w:id="8"/>
    <w:p w14:paraId="0C79FCFD"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b/>
          <w:bCs/>
          <w:lang w:val="fr-FR"/>
        </w:rPr>
      </w:pPr>
      <w:r w:rsidRPr="00686376">
        <w:fldChar w:fldCharType="begin"/>
      </w:r>
      <w:r w:rsidRPr="00686376">
        <w:rPr>
          <w:rFonts w:asciiTheme="majorHAnsi" w:hAnsiTheme="majorHAnsi" w:cs="Arial"/>
        </w:rPr>
        <w:instrText xml:space="preserve"> HYPERLINK "https://pubs.acs.org/author/Dhanda%2C+Geetika" </w:instrText>
      </w:r>
      <w:r w:rsidRPr="00686376">
        <w:fldChar w:fldCharType="separate"/>
      </w:r>
      <w:proofErr w:type="spellStart"/>
      <w:r w:rsidRPr="00686376">
        <w:rPr>
          <w:rStyle w:val="Hyperlink"/>
          <w:rFonts w:asciiTheme="majorHAnsi" w:hAnsiTheme="majorHAnsi" w:cs="Arial"/>
          <w:color w:val="000000" w:themeColor="text1"/>
          <w:u w:val="none"/>
        </w:rPr>
        <w:t>Dhanda</w:t>
      </w:r>
      <w:proofErr w:type="spellEnd"/>
      <w:r w:rsidRPr="00686376">
        <w:rPr>
          <w:rStyle w:val="Hyperlink"/>
          <w:rFonts w:asciiTheme="majorHAnsi" w:hAnsiTheme="majorHAnsi" w:cs="Arial"/>
          <w:color w:val="000000" w:themeColor="text1"/>
          <w:u w:val="none"/>
        </w:rPr>
        <w:fldChar w:fldCharType="end"/>
      </w:r>
      <w:r w:rsidRPr="00686376">
        <w:rPr>
          <w:rStyle w:val="nlmx"/>
          <w:rFonts w:asciiTheme="majorHAnsi" w:hAnsiTheme="majorHAnsi" w:cs="Arial"/>
          <w:color w:val="000000" w:themeColor="text1"/>
        </w:rPr>
        <w:t xml:space="preserve">, G.; </w:t>
      </w:r>
      <w:hyperlink r:id="rId13" w:history="1">
        <w:r w:rsidRPr="00686376">
          <w:rPr>
            <w:rStyle w:val="Hyperlink"/>
            <w:rFonts w:asciiTheme="majorHAnsi" w:hAnsiTheme="majorHAnsi" w:cs="Arial"/>
            <w:color w:val="000000" w:themeColor="text1"/>
            <w:u w:val="none"/>
          </w:rPr>
          <w:t>Sarkar</w:t>
        </w:r>
      </w:hyperlink>
      <w:r w:rsidRPr="00686376">
        <w:rPr>
          <w:rStyle w:val="nlmx"/>
          <w:rFonts w:asciiTheme="majorHAnsi" w:hAnsiTheme="majorHAnsi" w:cs="Arial"/>
          <w:color w:val="000000" w:themeColor="text1"/>
        </w:rPr>
        <w:t xml:space="preserve">, P.; </w:t>
      </w:r>
      <w:hyperlink r:id="rId14" w:history="1">
        <w:r w:rsidRPr="00686376">
          <w:rPr>
            <w:rStyle w:val="Hyperlink"/>
            <w:rFonts w:asciiTheme="majorHAnsi" w:hAnsiTheme="majorHAnsi" w:cs="Arial"/>
            <w:color w:val="000000" w:themeColor="text1"/>
            <w:u w:val="none"/>
          </w:rPr>
          <w:t>Samaddar</w:t>
        </w:r>
      </w:hyperlink>
      <w:r w:rsidRPr="00686376">
        <w:rPr>
          <w:rStyle w:val="nlmx"/>
          <w:rFonts w:asciiTheme="majorHAnsi" w:hAnsiTheme="majorHAnsi" w:cs="Arial"/>
          <w:color w:val="000000" w:themeColor="text1"/>
        </w:rPr>
        <w:t xml:space="preserve">, S.; </w:t>
      </w:r>
      <w:r w:rsidRPr="00686376">
        <w:rPr>
          <w:rFonts w:asciiTheme="majorHAnsi" w:hAnsiTheme="majorHAnsi" w:cs="Arial"/>
          <w:b/>
          <w:bCs/>
        </w:rPr>
        <w:t>Haldar, J</w:t>
      </w:r>
      <w:r w:rsidRPr="00686376">
        <w:rPr>
          <w:rFonts w:asciiTheme="majorHAnsi" w:hAnsiTheme="majorHAnsi" w:cs="Arial"/>
          <w:b/>
        </w:rPr>
        <w:t>.</w:t>
      </w:r>
      <w:hyperlink r:id="rId15" w:anchor="cor1" w:history="1">
        <w:r w:rsidRPr="00686376">
          <w:rPr>
            <w:rStyle w:val="Hyperlink"/>
            <w:rFonts w:asciiTheme="majorHAnsi" w:hAnsiTheme="majorHAnsi" w:cs="Arial"/>
            <w:b/>
            <w:color w:val="000000" w:themeColor="text1"/>
            <w:u w:val="none"/>
          </w:rPr>
          <w:t>*</w:t>
        </w:r>
      </w:hyperlink>
      <w:r w:rsidRPr="00686376">
        <w:rPr>
          <w:rStyle w:val="hlfld-contribauthor"/>
          <w:rFonts w:asciiTheme="majorHAnsi" w:hAnsiTheme="majorHAnsi" w:cs="Arial"/>
          <w:b/>
          <w:color w:val="000000" w:themeColor="text1"/>
        </w:rPr>
        <w:t xml:space="preserve"> </w:t>
      </w:r>
      <w:r w:rsidRPr="00686376">
        <w:rPr>
          <w:rStyle w:val="hlfld-contribauthor"/>
          <w:rFonts w:asciiTheme="majorHAnsi" w:hAnsiTheme="majorHAnsi" w:cs="Arial"/>
          <w:color w:val="000000" w:themeColor="text1"/>
        </w:rPr>
        <w:t>.</w:t>
      </w:r>
      <w:r w:rsidRPr="00686376">
        <w:rPr>
          <w:rStyle w:val="Heading2Char"/>
          <w:rFonts w:asciiTheme="majorHAnsi" w:eastAsiaTheme="minorEastAsia" w:hAnsiTheme="majorHAnsi" w:cs="Arial"/>
          <w:color w:val="000000" w:themeColor="text1"/>
          <w:sz w:val="22"/>
          <w:szCs w:val="22"/>
        </w:rPr>
        <w:t xml:space="preserve"> </w:t>
      </w:r>
      <w:r w:rsidRPr="00686376">
        <w:rPr>
          <w:rStyle w:val="clientsectionheader"/>
          <w:rFonts w:asciiTheme="majorHAnsi" w:hAnsiTheme="majorHAnsi" w:cs="Arial"/>
          <w:bCs/>
          <w:color w:val="000000" w:themeColor="text1"/>
        </w:rPr>
        <w:t>Battle against</w:t>
      </w:r>
      <w:r w:rsidRPr="00686376">
        <w:rPr>
          <w:rStyle w:val="clientsectionheader"/>
          <w:rFonts w:asciiTheme="majorHAnsi" w:hAnsiTheme="majorHAnsi" w:cs="Arial"/>
          <w:bCs/>
        </w:rPr>
        <w:t xml:space="preserve"> Vancomycin-Resistant Bacteria: Recent Developments in Chemical Strategies.</w:t>
      </w:r>
      <w:r w:rsidRPr="00686376">
        <w:rPr>
          <w:rStyle w:val="clientsectionheader"/>
          <w:rFonts w:asciiTheme="majorHAnsi" w:hAnsiTheme="majorHAnsi" w:cs="Arial"/>
          <w:b/>
          <w:bCs/>
        </w:rPr>
        <w:t xml:space="preserve"> </w:t>
      </w:r>
      <w:r w:rsidRPr="00686376">
        <w:rPr>
          <w:rStyle w:val="clientsectionheader"/>
          <w:rFonts w:asciiTheme="majorHAnsi" w:hAnsiTheme="majorHAnsi" w:cs="Arial"/>
          <w:bCs/>
          <w:i/>
        </w:rPr>
        <w:t xml:space="preserve">J. Med. Chem. </w:t>
      </w:r>
      <w:r w:rsidRPr="00686376">
        <w:rPr>
          <w:rStyle w:val="clientsectionheader"/>
          <w:rFonts w:asciiTheme="majorHAnsi" w:hAnsiTheme="majorHAnsi" w:cs="Arial"/>
          <w:b/>
          <w:bCs/>
        </w:rPr>
        <w:t>2018,</w:t>
      </w:r>
      <w:r w:rsidRPr="00686376">
        <w:rPr>
          <w:rStyle w:val="clientsectionheader"/>
          <w:rFonts w:asciiTheme="majorHAnsi" w:hAnsiTheme="majorHAnsi" w:cs="Arial"/>
          <w:bCs/>
          <w:i/>
        </w:rPr>
        <w:t xml:space="preserve"> </w:t>
      </w:r>
      <w:r w:rsidRPr="00686376">
        <w:rPr>
          <w:rStyle w:val="Strong"/>
          <w:rFonts w:asciiTheme="majorHAnsi" w:hAnsiTheme="majorHAnsi" w:cs="Arial"/>
          <w:b w:val="0"/>
          <w:i/>
        </w:rPr>
        <w:t>62</w:t>
      </w:r>
      <w:r w:rsidRPr="00686376">
        <w:rPr>
          <w:rStyle w:val="Strong"/>
          <w:rFonts w:asciiTheme="majorHAnsi" w:hAnsiTheme="majorHAnsi" w:cs="Arial"/>
          <w:b w:val="0"/>
        </w:rPr>
        <w:t>, 3184-3205.</w:t>
      </w:r>
    </w:p>
    <w:p w14:paraId="3EEB3287" w14:textId="77777777" w:rsidR="00104CBB" w:rsidRPr="00686376" w:rsidRDefault="00104CBB" w:rsidP="00104CBB">
      <w:pPr>
        <w:numPr>
          <w:ilvl w:val="0"/>
          <w:numId w:val="1"/>
        </w:numPr>
        <w:spacing w:before="240" w:after="240"/>
        <w:ind w:left="714" w:hanging="357"/>
        <w:jc w:val="both"/>
        <w:rPr>
          <w:rFonts w:asciiTheme="majorHAnsi" w:hAnsiTheme="majorHAnsi" w:cs="Arial"/>
        </w:rPr>
      </w:pPr>
      <w:proofErr w:type="spellStart"/>
      <w:r w:rsidRPr="00686376">
        <w:rPr>
          <w:rFonts w:asciiTheme="majorHAnsi" w:hAnsiTheme="majorHAnsi" w:cs="Arial"/>
        </w:rPr>
        <w:t>Konai</w:t>
      </w:r>
      <w:proofErr w:type="spellEnd"/>
      <w:r w:rsidRPr="00686376">
        <w:rPr>
          <w:rFonts w:asciiTheme="majorHAnsi" w:hAnsiTheme="majorHAnsi" w:cs="Arial"/>
        </w:rPr>
        <w:t xml:space="preserve">, M. M.; Bhattacharjee, B.; Ghosh,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Recent Progress in Polymer Research to Tackle Infections and Antimicrobial Resistance. </w:t>
      </w:r>
      <w:r w:rsidRPr="00686376">
        <w:rPr>
          <w:rFonts w:asciiTheme="majorHAnsi" w:hAnsiTheme="majorHAnsi" w:cs="Arial"/>
          <w:i/>
        </w:rPr>
        <w:t>Biomacromolecules</w:t>
      </w:r>
      <w:r w:rsidRPr="00686376">
        <w:rPr>
          <w:rFonts w:asciiTheme="majorHAnsi" w:hAnsiTheme="majorHAnsi" w:cs="Arial"/>
        </w:rPr>
        <w:t xml:space="preserve">, </w:t>
      </w:r>
      <w:r w:rsidRPr="00686376">
        <w:rPr>
          <w:rFonts w:asciiTheme="majorHAnsi" w:hAnsiTheme="majorHAnsi" w:cs="Arial"/>
          <w:b/>
        </w:rPr>
        <w:t>2018</w:t>
      </w:r>
      <w:r w:rsidRPr="00686376">
        <w:rPr>
          <w:rFonts w:asciiTheme="majorHAnsi" w:hAnsiTheme="majorHAnsi" w:cs="Arial"/>
        </w:rPr>
        <w:t>, 19, 1888–1917</w:t>
      </w:r>
    </w:p>
    <w:p w14:paraId="5FFE3CDB"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Sarkar, P.; Yarlagadda, V.; Ghosh, C.;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 Review on Cell Wall Synthesis Inhibitors with an Emphasis on Glycopeptide Antibiotics. </w:t>
      </w:r>
      <w:r w:rsidRPr="00686376">
        <w:rPr>
          <w:rFonts w:asciiTheme="majorHAnsi" w:hAnsiTheme="majorHAnsi" w:cs="Arial"/>
          <w:i/>
        </w:rPr>
        <w:t xml:space="preserve">Med. </w:t>
      </w:r>
      <w:proofErr w:type="spellStart"/>
      <w:r w:rsidRPr="00686376">
        <w:rPr>
          <w:rFonts w:asciiTheme="majorHAnsi" w:hAnsiTheme="majorHAnsi" w:cs="Arial"/>
          <w:i/>
        </w:rPr>
        <w:t>Chem.Comm</w:t>
      </w:r>
      <w:proofErr w:type="spellEnd"/>
      <w:r w:rsidRPr="00686376">
        <w:rPr>
          <w:rFonts w:asciiTheme="majorHAnsi" w:hAnsiTheme="majorHAnsi" w:cs="Arial"/>
          <w:i/>
        </w:rPr>
        <w:t>.</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iCs/>
        </w:rPr>
        <w:t xml:space="preserve">8, </w:t>
      </w:r>
      <w:r w:rsidRPr="00686376">
        <w:rPr>
          <w:rFonts w:asciiTheme="majorHAnsi" w:hAnsiTheme="majorHAnsi" w:cs="Arial"/>
        </w:rPr>
        <w:t>516-533.</w:t>
      </w:r>
    </w:p>
    <w:p w14:paraId="37719944"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t xml:space="preserve">Hoque, J.; Bhattacharjee, B.; Prakash, R. G.; </w:t>
      </w:r>
      <w:proofErr w:type="spellStart"/>
      <w:r w:rsidRPr="00686376">
        <w:rPr>
          <w:rFonts w:asciiTheme="majorHAnsi" w:hAnsiTheme="majorHAnsi" w:cs="Arial"/>
        </w:rPr>
        <w:t>Paramanandham</w:t>
      </w:r>
      <w:proofErr w:type="spellEnd"/>
      <w:r w:rsidRPr="00686376">
        <w:rPr>
          <w:rFonts w:asciiTheme="majorHAnsi" w:hAnsiTheme="majorHAnsi" w:cs="Arial"/>
        </w:rPr>
        <w:t xml:space="preserve">, K.; </w:t>
      </w:r>
      <w:r w:rsidRPr="00686376">
        <w:rPr>
          <w:rFonts w:asciiTheme="majorHAnsi" w:hAnsiTheme="majorHAnsi" w:cs="Arial"/>
          <w:b/>
          <w:bCs/>
        </w:rPr>
        <w:t>Haldar, J.</w:t>
      </w:r>
      <w:r w:rsidRPr="00686376">
        <w:rPr>
          <w:rFonts w:asciiTheme="majorHAnsi" w:hAnsiTheme="majorHAnsi" w:cs="Arial"/>
        </w:rPr>
        <w:t xml:space="preserve">*. Dual Function Injectable Hydrogel for Controlled Release of Antibiotic and Local Antibacterial Therapy. </w:t>
      </w:r>
      <w:bookmarkStart w:id="10" w:name="_Hlk68953162"/>
      <w:r w:rsidRPr="00686376">
        <w:rPr>
          <w:rFonts w:asciiTheme="majorHAnsi" w:hAnsiTheme="majorHAnsi" w:cs="Arial"/>
          <w:i/>
        </w:rPr>
        <w:t>Biomacromolecules</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rPr>
        <w:t>19</w:t>
      </w:r>
      <w:r w:rsidRPr="00686376">
        <w:rPr>
          <w:rFonts w:asciiTheme="majorHAnsi" w:hAnsiTheme="majorHAnsi" w:cs="Arial"/>
        </w:rPr>
        <w:t>, 267</w:t>
      </w:r>
      <w:bookmarkEnd w:id="10"/>
      <w:r w:rsidRPr="00686376">
        <w:rPr>
          <w:rFonts w:asciiTheme="majorHAnsi" w:hAnsiTheme="majorHAnsi" w:cs="Arial"/>
        </w:rPr>
        <w:t>-278.</w:t>
      </w:r>
    </w:p>
    <w:p w14:paraId="1C119B46"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proofErr w:type="spellStart"/>
      <w:r w:rsidRPr="00686376">
        <w:rPr>
          <w:rFonts w:asciiTheme="majorHAnsi" w:hAnsiTheme="majorHAnsi" w:cs="Arial"/>
        </w:rPr>
        <w:t>Challa</w:t>
      </w:r>
      <w:proofErr w:type="spellEnd"/>
      <w:r w:rsidRPr="00686376">
        <w:rPr>
          <w:rFonts w:asciiTheme="majorHAnsi" w:hAnsiTheme="majorHAnsi" w:cs="Arial"/>
        </w:rPr>
        <w:t xml:space="preserve">, C.; Ravindran, J.; </w:t>
      </w:r>
      <w:proofErr w:type="spellStart"/>
      <w:r w:rsidRPr="00686376">
        <w:rPr>
          <w:rFonts w:asciiTheme="majorHAnsi" w:hAnsiTheme="majorHAnsi" w:cs="Arial"/>
        </w:rPr>
        <w:t>Konai</w:t>
      </w:r>
      <w:proofErr w:type="spellEnd"/>
      <w:r w:rsidRPr="00686376">
        <w:rPr>
          <w:rFonts w:asciiTheme="majorHAnsi" w:hAnsiTheme="majorHAnsi" w:cs="Arial"/>
        </w:rPr>
        <w:t xml:space="preserve">, M. M.; Varughese, S.; Jacob, J.; Kumar, B. S. D.; </w:t>
      </w:r>
      <w:r w:rsidRPr="00686376">
        <w:rPr>
          <w:rFonts w:asciiTheme="majorHAnsi" w:hAnsiTheme="majorHAnsi" w:cs="Arial"/>
          <w:b/>
          <w:bCs/>
        </w:rPr>
        <w:t>Haldar, J.</w:t>
      </w:r>
      <w:r w:rsidRPr="00686376">
        <w:rPr>
          <w:rFonts w:asciiTheme="majorHAnsi" w:hAnsiTheme="majorHAnsi" w:cs="Arial"/>
        </w:rPr>
        <w:t xml:space="preserve">; J. </w:t>
      </w:r>
      <w:proofErr w:type="spellStart"/>
      <w:r w:rsidRPr="00686376">
        <w:rPr>
          <w:rFonts w:asciiTheme="majorHAnsi" w:hAnsiTheme="majorHAnsi" w:cs="Arial"/>
        </w:rPr>
        <w:t>Lankalapalli</w:t>
      </w:r>
      <w:proofErr w:type="spellEnd"/>
      <w:r w:rsidRPr="00686376">
        <w:rPr>
          <w:rFonts w:asciiTheme="majorHAnsi" w:hAnsiTheme="majorHAnsi" w:cs="Arial"/>
        </w:rPr>
        <w:t xml:space="preserve">, R. S. Expedient Synthesis of </w:t>
      </w:r>
      <w:proofErr w:type="spellStart"/>
      <w:r w:rsidRPr="00686376">
        <w:rPr>
          <w:rFonts w:asciiTheme="majorHAnsi" w:hAnsiTheme="majorHAnsi" w:cs="Arial"/>
        </w:rPr>
        <w:t>Indolo</w:t>
      </w:r>
      <w:proofErr w:type="spellEnd"/>
      <w:r w:rsidRPr="00686376">
        <w:rPr>
          <w:rFonts w:asciiTheme="majorHAnsi" w:hAnsiTheme="majorHAnsi" w:cs="Arial"/>
        </w:rPr>
        <w:t>[2,3</w:t>
      </w:r>
      <w:r w:rsidRPr="00686376">
        <w:rPr>
          <w:rFonts w:asciiTheme="majorHAnsi" w:eastAsia="MS Mincho" w:hAnsiTheme="majorHAnsi" w:cs="Cambria Math"/>
        </w:rPr>
        <w:t>‑</w:t>
      </w:r>
      <w:r w:rsidRPr="00686376">
        <w:rPr>
          <w:rFonts w:asciiTheme="majorHAnsi" w:hAnsiTheme="majorHAnsi" w:cs="Arial"/>
        </w:rPr>
        <w:t>b]quinolines, Chromeno[2,3</w:t>
      </w:r>
      <w:r w:rsidRPr="00686376">
        <w:rPr>
          <w:rFonts w:asciiTheme="majorHAnsi" w:eastAsia="MS Mincho" w:hAnsiTheme="majorHAnsi" w:cs="Cambria Math"/>
        </w:rPr>
        <w:t>‑</w:t>
      </w:r>
      <w:r w:rsidRPr="00686376">
        <w:rPr>
          <w:rFonts w:asciiTheme="majorHAnsi" w:hAnsiTheme="majorHAnsi" w:cs="Arial"/>
        </w:rPr>
        <w:t>b]indoles, and 3</w:t>
      </w:r>
      <w:r w:rsidRPr="00686376">
        <w:rPr>
          <w:rFonts w:asciiTheme="majorHAnsi" w:eastAsia="MS Mincho" w:hAnsiTheme="majorHAnsi" w:cs="Cambria Math"/>
        </w:rPr>
        <w:t>‑</w:t>
      </w:r>
      <w:r w:rsidRPr="00686376">
        <w:rPr>
          <w:rFonts w:asciiTheme="majorHAnsi" w:hAnsiTheme="majorHAnsi" w:cs="Arial"/>
        </w:rPr>
        <w:t xml:space="preserve">Alkenyl-oxindoles from 3,3′-Diindolylmethanes and Evaluation of Their Antibiotic Activity against Methicillin-Resistant </w:t>
      </w:r>
      <w:r w:rsidRPr="00686376">
        <w:rPr>
          <w:rFonts w:asciiTheme="majorHAnsi" w:hAnsiTheme="majorHAnsi" w:cs="Arial"/>
          <w:i/>
        </w:rPr>
        <w:t>Staphylococcus aureus</w:t>
      </w:r>
      <w:r w:rsidRPr="00686376">
        <w:rPr>
          <w:rFonts w:asciiTheme="majorHAnsi" w:hAnsiTheme="majorHAnsi" w:cs="Arial"/>
        </w:rPr>
        <w:t xml:space="preserve">.  </w:t>
      </w:r>
      <w:r w:rsidRPr="00686376">
        <w:rPr>
          <w:rFonts w:asciiTheme="majorHAnsi" w:hAnsiTheme="majorHAnsi" w:cs="Arial"/>
          <w:i/>
        </w:rPr>
        <w:t>ACS Omega</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rPr>
        <w:t>2</w:t>
      </w:r>
      <w:r w:rsidRPr="00686376">
        <w:rPr>
          <w:rFonts w:asciiTheme="majorHAnsi" w:hAnsiTheme="majorHAnsi" w:cs="Arial"/>
        </w:rPr>
        <w:t>, 5187-5195.</w:t>
      </w:r>
    </w:p>
    <w:p w14:paraId="6A7E908A"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proofErr w:type="spellStart"/>
      <w:r w:rsidRPr="00686376">
        <w:rPr>
          <w:rFonts w:asciiTheme="majorHAnsi" w:hAnsiTheme="majorHAnsi" w:cs="Arial"/>
        </w:rPr>
        <w:t>Uppu</w:t>
      </w:r>
      <w:proofErr w:type="spellEnd"/>
      <w:r w:rsidRPr="00686376">
        <w:rPr>
          <w:rFonts w:asciiTheme="majorHAnsi" w:hAnsiTheme="majorHAnsi" w:cs="Arial"/>
        </w:rPr>
        <w:t xml:space="preserve">, D. S. S. M.; </w:t>
      </w:r>
      <w:proofErr w:type="spellStart"/>
      <w:r w:rsidRPr="00686376">
        <w:rPr>
          <w:rFonts w:asciiTheme="majorHAnsi" w:hAnsiTheme="majorHAnsi" w:cs="Arial"/>
        </w:rPr>
        <w:t>Konai</w:t>
      </w:r>
      <w:proofErr w:type="spellEnd"/>
      <w:r w:rsidRPr="00686376">
        <w:rPr>
          <w:rFonts w:asciiTheme="majorHAnsi" w:hAnsiTheme="majorHAnsi" w:cs="Arial"/>
        </w:rPr>
        <w:t xml:space="preserve">, M. M; Sarkar, P.; Samaddar, S.; </w:t>
      </w:r>
      <w:proofErr w:type="spellStart"/>
      <w:r w:rsidRPr="00686376">
        <w:rPr>
          <w:rFonts w:asciiTheme="majorHAnsi" w:hAnsiTheme="majorHAnsi" w:cs="Arial"/>
        </w:rPr>
        <w:t>Fensterseifer</w:t>
      </w:r>
      <w:proofErr w:type="spellEnd"/>
      <w:r w:rsidRPr="00686376">
        <w:rPr>
          <w:rFonts w:asciiTheme="majorHAnsi" w:hAnsiTheme="majorHAnsi" w:cs="Arial"/>
        </w:rPr>
        <w:t xml:space="preserve">, I. C. M.; Farias-Junior, C.; </w:t>
      </w:r>
      <w:proofErr w:type="spellStart"/>
      <w:r w:rsidRPr="00686376">
        <w:rPr>
          <w:rFonts w:asciiTheme="majorHAnsi" w:hAnsiTheme="majorHAnsi" w:cs="Arial"/>
        </w:rPr>
        <w:t>Paramanandam</w:t>
      </w:r>
      <w:proofErr w:type="spellEnd"/>
      <w:r w:rsidRPr="00686376">
        <w:rPr>
          <w:rFonts w:asciiTheme="majorHAnsi" w:hAnsiTheme="majorHAnsi" w:cs="Arial"/>
        </w:rPr>
        <w:t xml:space="preserve">, K.; </w:t>
      </w:r>
      <w:proofErr w:type="spellStart"/>
      <w:r w:rsidRPr="00686376">
        <w:rPr>
          <w:rFonts w:asciiTheme="majorHAnsi" w:hAnsiTheme="majorHAnsi" w:cs="Arial"/>
        </w:rPr>
        <w:t>Shome</w:t>
      </w:r>
      <w:proofErr w:type="spellEnd"/>
      <w:r w:rsidRPr="00686376">
        <w:rPr>
          <w:rFonts w:asciiTheme="majorHAnsi" w:hAnsiTheme="majorHAnsi" w:cs="Arial"/>
        </w:rPr>
        <w:t xml:space="preserve">, B. R.; </w:t>
      </w:r>
      <w:proofErr w:type="spellStart"/>
      <w:r w:rsidRPr="00686376">
        <w:rPr>
          <w:rFonts w:asciiTheme="majorHAnsi" w:hAnsiTheme="majorHAnsi" w:cs="Arial"/>
        </w:rPr>
        <w:t>Francob</w:t>
      </w:r>
      <w:proofErr w:type="spellEnd"/>
      <w:r w:rsidRPr="00686376">
        <w:rPr>
          <w:rFonts w:asciiTheme="majorHAnsi" w:hAnsiTheme="majorHAnsi" w:cs="Arial"/>
        </w:rPr>
        <w:t xml:space="preserve">, O. L.; </w:t>
      </w:r>
      <w:r w:rsidRPr="00686376">
        <w:rPr>
          <w:rFonts w:asciiTheme="majorHAnsi" w:hAnsiTheme="majorHAnsi" w:cs="Arial"/>
          <w:b/>
          <w:bCs/>
        </w:rPr>
        <w:t>Haldar, J.</w:t>
      </w:r>
      <w:r w:rsidRPr="00686376">
        <w:rPr>
          <w:rFonts w:asciiTheme="majorHAnsi" w:hAnsiTheme="majorHAnsi" w:cs="Arial"/>
        </w:rPr>
        <w:t xml:space="preserve">*. Membrane-Active Macromolecules Kill Antibiotic-Tolerant Bacteria and Potentiate Antibiotics Towards Gram-negative Bacteria. </w:t>
      </w:r>
      <w:bookmarkStart w:id="11" w:name="_Hlk68953194"/>
      <w:bookmarkStart w:id="12" w:name="_Hlk51804236"/>
      <w:r w:rsidRPr="00686376">
        <w:rPr>
          <w:rFonts w:asciiTheme="majorHAnsi" w:hAnsiTheme="majorHAnsi" w:cs="Arial"/>
          <w:i/>
        </w:rPr>
        <w:t>PLoS One</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iCs/>
        </w:rPr>
        <w:t>12</w:t>
      </w:r>
      <w:r w:rsidRPr="00686376">
        <w:rPr>
          <w:rFonts w:asciiTheme="majorHAnsi" w:hAnsiTheme="majorHAnsi" w:cs="Arial"/>
        </w:rPr>
        <w:t>, e0183263</w:t>
      </w:r>
      <w:bookmarkEnd w:id="11"/>
      <w:r w:rsidRPr="00686376">
        <w:rPr>
          <w:rFonts w:asciiTheme="majorHAnsi" w:hAnsiTheme="majorHAnsi" w:cs="Arial"/>
        </w:rPr>
        <w:t>.</w:t>
      </w:r>
      <w:bookmarkEnd w:id="12"/>
      <w:r w:rsidRPr="00686376">
        <w:rPr>
          <w:rFonts w:asciiTheme="majorHAnsi" w:hAnsiTheme="majorHAnsi" w:cs="Arial"/>
        </w:rPr>
        <w:t xml:space="preserve"> </w:t>
      </w:r>
      <w:r w:rsidRPr="00686376">
        <w:rPr>
          <w:rFonts w:asciiTheme="majorHAnsi" w:hAnsiTheme="majorHAnsi" w:cs="Arial"/>
          <w:color w:val="FF6600"/>
        </w:rPr>
        <w:t xml:space="preserve">[Featured in </w:t>
      </w:r>
      <w:r w:rsidRPr="00686376">
        <w:rPr>
          <w:rFonts w:asciiTheme="majorHAnsi" w:hAnsiTheme="majorHAnsi" w:cs="Arial"/>
          <w:i/>
          <w:color w:val="FF6600"/>
        </w:rPr>
        <w:t xml:space="preserve">The Hindu </w:t>
      </w:r>
      <w:r w:rsidRPr="00686376">
        <w:rPr>
          <w:rFonts w:asciiTheme="majorHAnsi" w:hAnsiTheme="majorHAnsi" w:cs="Arial"/>
          <w:color w:val="FF6600"/>
        </w:rPr>
        <w:t>(3</w:t>
      </w:r>
      <w:r w:rsidRPr="00686376">
        <w:rPr>
          <w:rFonts w:asciiTheme="majorHAnsi" w:hAnsiTheme="majorHAnsi" w:cs="Arial"/>
          <w:color w:val="FF6600"/>
          <w:vertAlign w:val="superscript"/>
        </w:rPr>
        <w:t>rd</w:t>
      </w:r>
      <w:r w:rsidRPr="00686376">
        <w:rPr>
          <w:rFonts w:asciiTheme="majorHAnsi" w:hAnsiTheme="majorHAnsi" w:cs="Arial"/>
          <w:color w:val="FF6600"/>
        </w:rPr>
        <w:t xml:space="preserve"> September, 2017]</w:t>
      </w:r>
    </w:p>
    <w:p w14:paraId="147BDC3F"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proofErr w:type="spellStart"/>
      <w:r w:rsidRPr="00686376">
        <w:rPr>
          <w:rFonts w:asciiTheme="majorHAnsi" w:hAnsiTheme="majorHAnsi" w:cs="Arial"/>
        </w:rPr>
        <w:t>Konai</w:t>
      </w:r>
      <w:proofErr w:type="spellEnd"/>
      <w:r w:rsidRPr="00686376">
        <w:rPr>
          <w:rFonts w:asciiTheme="majorHAnsi" w:hAnsiTheme="majorHAnsi" w:cs="Arial"/>
        </w:rPr>
        <w:t xml:space="preserve">, M. M.; </w:t>
      </w:r>
      <w:proofErr w:type="spellStart"/>
      <w:r w:rsidRPr="00686376">
        <w:rPr>
          <w:rFonts w:asciiTheme="majorHAnsi" w:hAnsiTheme="majorHAnsi" w:cs="Arial"/>
        </w:rPr>
        <w:t>Adhikary</w:t>
      </w:r>
      <w:proofErr w:type="spellEnd"/>
      <w:r w:rsidRPr="00686376">
        <w:rPr>
          <w:rFonts w:asciiTheme="majorHAnsi" w:hAnsiTheme="majorHAnsi" w:cs="Arial"/>
        </w:rPr>
        <w:t xml:space="preserve">, U.; </w:t>
      </w:r>
      <w:r w:rsidRPr="00686376">
        <w:rPr>
          <w:rFonts w:asciiTheme="majorHAnsi" w:hAnsiTheme="majorHAnsi" w:cs="Arial"/>
          <w:b/>
          <w:bCs/>
        </w:rPr>
        <w:t>Haldar, J.</w:t>
      </w:r>
      <w:r w:rsidRPr="00686376">
        <w:rPr>
          <w:rFonts w:asciiTheme="majorHAnsi" w:hAnsiTheme="majorHAnsi" w:cs="Arial"/>
        </w:rPr>
        <w:t xml:space="preserve">*. Design and Solution Phase Synthesis of Membrane Targeting Lipopeptides with Selective Antibacterial Activity. </w:t>
      </w:r>
      <w:bookmarkStart w:id="13" w:name="_Hlk68953216"/>
      <w:r w:rsidRPr="00686376">
        <w:rPr>
          <w:rFonts w:asciiTheme="majorHAnsi" w:hAnsiTheme="majorHAnsi" w:cs="Arial"/>
          <w:i/>
        </w:rPr>
        <w:t>Chem. Eur. J.</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rPr>
        <w:t>23</w:t>
      </w:r>
      <w:r w:rsidRPr="00686376">
        <w:rPr>
          <w:rFonts w:asciiTheme="majorHAnsi" w:hAnsiTheme="majorHAnsi" w:cs="Arial"/>
        </w:rPr>
        <w:t>, 12853</w:t>
      </w:r>
      <w:bookmarkEnd w:id="13"/>
      <w:r w:rsidRPr="00686376">
        <w:rPr>
          <w:rFonts w:asciiTheme="majorHAnsi" w:hAnsiTheme="majorHAnsi" w:cs="Arial"/>
        </w:rPr>
        <w:t xml:space="preserve">-12860. </w:t>
      </w:r>
    </w:p>
    <w:p w14:paraId="6EBD15C1"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t xml:space="preserve">Ghosh, C.; Sarkar, P.; Samaddar, S.; </w:t>
      </w:r>
      <w:proofErr w:type="spellStart"/>
      <w:r w:rsidRPr="00686376">
        <w:rPr>
          <w:rFonts w:asciiTheme="majorHAnsi" w:hAnsiTheme="majorHAnsi" w:cs="Arial"/>
        </w:rPr>
        <w:t>Uppu</w:t>
      </w:r>
      <w:proofErr w:type="spellEnd"/>
      <w:r w:rsidRPr="00686376">
        <w:rPr>
          <w:rFonts w:asciiTheme="majorHAnsi" w:hAnsiTheme="majorHAnsi" w:cs="Arial"/>
        </w:rPr>
        <w:t xml:space="preserve">, D. S. S. M.; </w:t>
      </w:r>
      <w:r w:rsidRPr="00686376">
        <w:rPr>
          <w:rFonts w:asciiTheme="majorHAnsi" w:hAnsiTheme="majorHAnsi" w:cs="Arial"/>
          <w:b/>
          <w:bCs/>
        </w:rPr>
        <w:t>Haldar, J.</w:t>
      </w:r>
      <w:r w:rsidRPr="00686376">
        <w:rPr>
          <w:rFonts w:asciiTheme="majorHAnsi" w:hAnsiTheme="majorHAnsi" w:cs="Arial"/>
        </w:rPr>
        <w:t xml:space="preserve">*. L-lysine based lipidated biphenyls as agents with anti-biofilm </w:t>
      </w:r>
      <w:proofErr w:type="spellStart"/>
      <w:r w:rsidRPr="00686376">
        <w:rPr>
          <w:rFonts w:asciiTheme="majorHAnsi" w:hAnsiTheme="majorHAnsi" w:cs="Arial"/>
        </w:rPr>
        <w:t>andanti</w:t>
      </w:r>
      <w:proofErr w:type="spellEnd"/>
      <w:r w:rsidRPr="00686376">
        <w:rPr>
          <w:rFonts w:asciiTheme="majorHAnsi" w:hAnsiTheme="majorHAnsi" w:cs="Arial"/>
        </w:rPr>
        <w:t xml:space="preserve">-inflammatory properties that also inhibit intracellular bacteria. </w:t>
      </w:r>
      <w:bookmarkStart w:id="14" w:name="_Hlk68953230"/>
      <w:r w:rsidRPr="00686376">
        <w:rPr>
          <w:rFonts w:asciiTheme="majorHAnsi" w:hAnsiTheme="majorHAnsi" w:cs="Arial"/>
          <w:i/>
        </w:rPr>
        <w:t>Chem. Comm</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rPr>
        <w:t>53</w:t>
      </w:r>
      <w:r w:rsidRPr="00686376">
        <w:rPr>
          <w:rFonts w:asciiTheme="majorHAnsi" w:hAnsiTheme="majorHAnsi" w:cs="Arial"/>
        </w:rPr>
        <w:t>, 8427</w:t>
      </w:r>
      <w:bookmarkEnd w:id="14"/>
      <w:r w:rsidRPr="00686376">
        <w:rPr>
          <w:rFonts w:asciiTheme="majorHAnsi" w:hAnsiTheme="majorHAnsi" w:cs="Arial"/>
        </w:rPr>
        <w:t>-8430.</w:t>
      </w:r>
    </w:p>
    <w:p w14:paraId="66F88825"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lastRenderedPageBreak/>
        <w:t xml:space="preserve">Hoque, J.;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Direct Synthesis of Dextran-based Antibacterial Hydrogels for Extended Release of Biocides and Eradication of Topical Biofilms. </w:t>
      </w:r>
      <w:bookmarkStart w:id="15" w:name="_Hlk68953244"/>
      <w:r w:rsidRPr="00686376">
        <w:rPr>
          <w:rFonts w:asciiTheme="majorHAnsi" w:hAnsiTheme="majorHAnsi" w:cs="Arial"/>
          <w:i/>
        </w:rPr>
        <w:t>ACS Appl. Mater. Interfaces</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rPr>
        <w:t>9</w:t>
      </w:r>
      <w:r w:rsidRPr="00686376">
        <w:rPr>
          <w:rFonts w:asciiTheme="majorHAnsi" w:hAnsiTheme="majorHAnsi" w:cs="Arial"/>
        </w:rPr>
        <w:t>, 15975</w:t>
      </w:r>
      <w:bookmarkEnd w:id="15"/>
      <w:r w:rsidRPr="00686376">
        <w:rPr>
          <w:rFonts w:asciiTheme="majorHAnsi" w:hAnsiTheme="majorHAnsi" w:cs="Arial"/>
        </w:rPr>
        <w:t>-15985</w:t>
      </w:r>
    </w:p>
    <w:p w14:paraId="678BD72B"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t xml:space="preserve">Ghosh, C.; Yadav, V.; Younis, W.; Mohammad, H.; </w:t>
      </w:r>
      <w:proofErr w:type="spellStart"/>
      <w:r w:rsidRPr="00686376">
        <w:rPr>
          <w:rFonts w:asciiTheme="majorHAnsi" w:hAnsiTheme="majorHAnsi" w:cs="Arial"/>
        </w:rPr>
        <w:t>Hegazy</w:t>
      </w:r>
      <w:proofErr w:type="spellEnd"/>
      <w:r w:rsidRPr="00686376">
        <w:rPr>
          <w:rFonts w:asciiTheme="majorHAnsi" w:hAnsiTheme="majorHAnsi" w:cs="Arial"/>
        </w:rPr>
        <w:t xml:space="preserve">, Y. A.; </w:t>
      </w:r>
      <w:proofErr w:type="spellStart"/>
      <w:r w:rsidRPr="00686376">
        <w:rPr>
          <w:rFonts w:asciiTheme="majorHAnsi" w:hAnsiTheme="majorHAnsi" w:cs="Arial"/>
        </w:rPr>
        <w:t>Seleem</w:t>
      </w:r>
      <w:proofErr w:type="spellEnd"/>
      <w:r w:rsidRPr="00686376">
        <w:rPr>
          <w:rFonts w:asciiTheme="majorHAnsi" w:hAnsiTheme="majorHAnsi" w:cs="Arial"/>
        </w:rPr>
        <w:t xml:space="preserve">, M. N.; Sanyal, K.;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Aryl-alkyl-lysines: Membrane-active Fungicides That Act against Biofilms of </w:t>
      </w:r>
      <w:r w:rsidRPr="00686376">
        <w:rPr>
          <w:rFonts w:asciiTheme="majorHAnsi" w:hAnsiTheme="majorHAnsi" w:cs="Arial"/>
          <w:i/>
        </w:rPr>
        <w:t>Candida albicans</w:t>
      </w:r>
      <w:r w:rsidRPr="00686376">
        <w:rPr>
          <w:rFonts w:asciiTheme="majorHAnsi" w:hAnsiTheme="majorHAnsi" w:cs="Arial"/>
        </w:rPr>
        <w:t xml:space="preserve">. </w:t>
      </w:r>
      <w:bookmarkStart w:id="16" w:name="_Hlk68953261"/>
      <w:r w:rsidRPr="00686376">
        <w:rPr>
          <w:rFonts w:asciiTheme="majorHAnsi" w:hAnsiTheme="majorHAnsi" w:cs="Arial"/>
          <w:i/>
        </w:rPr>
        <w:t>ACS Infect. Dis.</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rPr>
        <w:t>3</w:t>
      </w:r>
      <w:r w:rsidRPr="00686376">
        <w:rPr>
          <w:rFonts w:asciiTheme="majorHAnsi" w:hAnsiTheme="majorHAnsi" w:cs="Arial"/>
        </w:rPr>
        <w:t>, 293</w:t>
      </w:r>
      <w:bookmarkEnd w:id="16"/>
      <w:r w:rsidRPr="00686376">
        <w:rPr>
          <w:rFonts w:asciiTheme="majorHAnsi" w:hAnsiTheme="majorHAnsi" w:cs="Arial"/>
        </w:rPr>
        <w:t>-301.</w:t>
      </w:r>
    </w:p>
    <w:p w14:paraId="7ACA83C1"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proofErr w:type="spellStart"/>
      <w:r w:rsidRPr="00686376">
        <w:rPr>
          <w:rFonts w:asciiTheme="majorHAnsi" w:hAnsiTheme="majorHAnsi" w:cs="Arial"/>
        </w:rPr>
        <w:t>Konai</w:t>
      </w:r>
      <w:proofErr w:type="spellEnd"/>
      <w:r w:rsidRPr="00686376">
        <w:rPr>
          <w:rFonts w:asciiTheme="majorHAnsi" w:hAnsiTheme="majorHAnsi" w:cs="Arial"/>
        </w:rPr>
        <w:t xml:space="preserve">, M. M.;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Fatty Acid Comprising Lysine Conjugates: Anti-MRSA Agents That Display In-vivo Efficacy by Disrupting Biofilms with No Resistance Development. </w:t>
      </w:r>
      <w:bookmarkStart w:id="17" w:name="_Hlk68953280"/>
      <w:r w:rsidRPr="00686376">
        <w:rPr>
          <w:rFonts w:asciiTheme="majorHAnsi" w:hAnsiTheme="majorHAnsi" w:cs="Arial"/>
          <w:i/>
        </w:rPr>
        <w:t>Bioconjugate Chem.</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rPr>
        <w:t>28</w:t>
      </w:r>
      <w:r w:rsidRPr="00686376">
        <w:rPr>
          <w:rFonts w:asciiTheme="majorHAnsi" w:hAnsiTheme="majorHAnsi" w:cs="Arial"/>
        </w:rPr>
        <w:t>, 1194</w:t>
      </w:r>
      <w:bookmarkEnd w:id="17"/>
      <w:r w:rsidRPr="00686376">
        <w:rPr>
          <w:rFonts w:asciiTheme="majorHAnsi" w:hAnsiTheme="majorHAnsi" w:cs="Arial"/>
        </w:rPr>
        <w:t xml:space="preserve">-1204. </w:t>
      </w:r>
      <w:r w:rsidRPr="00686376">
        <w:rPr>
          <w:rFonts w:asciiTheme="majorHAnsi" w:hAnsiTheme="majorHAnsi" w:cs="Arial"/>
          <w:color w:val="FF6600"/>
        </w:rPr>
        <w:t xml:space="preserve">[Featured in </w:t>
      </w:r>
      <w:r w:rsidRPr="00686376">
        <w:rPr>
          <w:rFonts w:asciiTheme="majorHAnsi" w:hAnsiTheme="majorHAnsi" w:cs="Arial"/>
          <w:i/>
          <w:color w:val="FF6600"/>
        </w:rPr>
        <w:t xml:space="preserve">ACS Chemistry for Life </w:t>
      </w:r>
      <w:r w:rsidRPr="00686376">
        <w:rPr>
          <w:rFonts w:asciiTheme="majorHAnsi" w:hAnsiTheme="majorHAnsi" w:cs="Arial"/>
          <w:color w:val="FF6600"/>
        </w:rPr>
        <w:t>(15</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proofErr w:type="spellStart"/>
      <w:r w:rsidRPr="00686376">
        <w:rPr>
          <w:rFonts w:asciiTheme="majorHAnsi" w:hAnsiTheme="majorHAnsi" w:cs="Arial"/>
          <w:i/>
          <w:color w:val="FF6600"/>
        </w:rPr>
        <w:t>EurekAlert</w:t>
      </w:r>
      <w:proofErr w:type="spellEnd"/>
      <w:r w:rsidRPr="00686376">
        <w:rPr>
          <w:rFonts w:asciiTheme="majorHAnsi" w:hAnsiTheme="majorHAnsi" w:cs="Arial"/>
          <w:i/>
          <w:color w:val="FF6600"/>
        </w:rPr>
        <w:t xml:space="preserve">! The Global Source for Science News </w:t>
      </w:r>
      <w:r w:rsidRPr="00686376">
        <w:rPr>
          <w:rFonts w:asciiTheme="majorHAnsi" w:hAnsiTheme="majorHAnsi" w:cs="Arial"/>
          <w:color w:val="FF6600"/>
        </w:rPr>
        <w:t>(15</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NEWS MEDICAL LIFE SCIENCES </w:t>
      </w:r>
      <w:r w:rsidRPr="00686376">
        <w:rPr>
          <w:rFonts w:asciiTheme="majorHAnsi" w:hAnsiTheme="majorHAnsi" w:cs="Arial"/>
          <w:color w:val="FF6600"/>
        </w:rPr>
        <w:t>(15</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PHY.ORG </w:t>
      </w:r>
      <w:r w:rsidRPr="00686376">
        <w:rPr>
          <w:rFonts w:asciiTheme="majorHAnsi" w:hAnsiTheme="majorHAnsi" w:cs="Arial"/>
          <w:color w:val="FF6600"/>
        </w:rPr>
        <w:t>(15</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DOLPHNSIX </w:t>
      </w:r>
      <w:r w:rsidRPr="00686376">
        <w:rPr>
          <w:rFonts w:asciiTheme="majorHAnsi" w:hAnsiTheme="majorHAnsi" w:cs="Arial"/>
          <w:color w:val="FF6600"/>
        </w:rPr>
        <w:t>(15</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UPI </w:t>
      </w:r>
      <w:r w:rsidRPr="00686376">
        <w:rPr>
          <w:rFonts w:asciiTheme="majorHAnsi" w:hAnsiTheme="majorHAnsi" w:cs="Arial"/>
          <w:color w:val="FF6600"/>
        </w:rPr>
        <w:t>(15</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Medicalnewser.com </w:t>
      </w:r>
      <w:r w:rsidRPr="00686376">
        <w:rPr>
          <w:rFonts w:asciiTheme="majorHAnsi" w:hAnsiTheme="majorHAnsi" w:cs="Arial"/>
          <w:color w:val="FF6600"/>
        </w:rPr>
        <w:t>(15</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MNT </w:t>
      </w:r>
      <w:r w:rsidRPr="00686376">
        <w:rPr>
          <w:rFonts w:asciiTheme="majorHAnsi" w:hAnsiTheme="majorHAnsi" w:cs="Arial"/>
          <w:color w:val="FF6600"/>
        </w:rPr>
        <w:t>(15</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Outbreak News Today </w:t>
      </w:r>
      <w:r w:rsidRPr="00686376">
        <w:rPr>
          <w:rFonts w:asciiTheme="majorHAnsi" w:hAnsiTheme="majorHAnsi" w:cs="Arial"/>
          <w:color w:val="FF6600"/>
        </w:rPr>
        <w:t>(15</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Wn.COM </w:t>
      </w:r>
      <w:r w:rsidRPr="00686376">
        <w:rPr>
          <w:rFonts w:asciiTheme="majorHAnsi" w:hAnsiTheme="majorHAnsi" w:cs="Arial"/>
          <w:color w:val="FF6600"/>
        </w:rPr>
        <w:t>(15</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GLOBAL NEWS BLOG </w:t>
      </w:r>
      <w:r w:rsidRPr="00686376">
        <w:rPr>
          <w:rFonts w:asciiTheme="majorHAnsi" w:hAnsiTheme="majorHAnsi" w:cs="Arial"/>
          <w:color w:val="FF6600"/>
        </w:rPr>
        <w:t>(16</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Science Newsline Medicine </w:t>
      </w:r>
      <w:r w:rsidRPr="00686376">
        <w:rPr>
          <w:rFonts w:asciiTheme="majorHAnsi" w:hAnsiTheme="majorHAnsi" w:cs="Arial"/>
          <w:color w:val="FF6600"/>
        </w:rPr>
        <w:t>(16</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proofErr w:type="spellStart"/>
      <w:r w:rsidRPr="00686376">
        <w:rPr>
          <w:rFonts w:asciiTheme="majorHAnsi" w:hAnsiTheme="majorHAnsi" w:cs="Arial"/>
          <w:i/>
          <w:color w:val="FF6600"/>
        </w:rPr>
        <w:t>LABline</w:t>
      </w:r>
      <w:proofErr w:type="spellEnd"/>
      <w:r w:rsidRPr="00686376">
        <w:rPr>
          <w:rFonts w:asciiTheme="majorHAnsi" w:hAnsiTheme="majorHAnsi" w:cs="Arial"/>
          <w:i/>
          <w:color w:val="FF6600"/>
        </w:rPr>
        <w:t xml:space="preserve"> </w:t>
      </w:r>
      <w:r w:rsidRPr="00686376">
        <w:rPr>
          <w:rFonts w:asciiTheme="majorHAnsi" w:hAnsiTheme="majorHAnsi" w:cs="Arial"/>
          <w:color w:val="FF6600"/>
        </w:rPr>
        <w:t>(16</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JAB NEWS </w:t>
      </w:r>
      <w:r w:rsidRPr="00686376">
        <w:rPr>
          <w:rFonts w:asciiTheme="majorHAnsi" w:hAnsiTheme="majorHAnsi" w:cs="Arial"/>
          <w:color w:val="FF6600"/>
        </w:rPr>
        <w:t>(16</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ALN </w:t>
      </w:r>
      <w:r w:rsidRPr="00686376">
        <w:rPr>
          <w:rFonts w:asciiTheme="majorHAnsi" w:hAnsiTheme="majorHAnsi" w:cs="Arial"/>
          <w:color w:val="FF6600"/>
        </w:rPr>
        <w:t>(17</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proofErr w:type="spellStart"/>
      <w:r w:rsidRPr="00686376">
        <w:rPr>
          <w:rFonts w:asciiTheme="majorHAnsi" w:hAnsiTheme="majorHAnsi" w:cs="Arial"/>
          <w:i/>
          <w:color w:val="FF6600"/>
        </w:rPr>
        <w:t>MedicalNewsToday</w:t>
      </w:r>
      <w:proofErr w:type="spellEnd"/>
      <w:r w:rsidRPr="00686376">
        <w:rPr>
          <w:rFonts w:asciiTheme="majorHAnsi" w:hAnsiTheme="majorHAnsi" w:cs="Arial"/>
          <w:i/>
          <w:color w:val="FF6600"/>
        </w:rPr>
        <w:t xml:space="preserve"> </w:t>
      </w:r>
      <w:r w:rsidRPr="00686376">
        <w:rPr>
          <w:rFonts w:asciiTheme="majorHAnsi" w:hAnsiTheme="majorHAnsi" w:cs="Arial"/>
          <w:color w:val="FF6600"/>
        </w:rPr>
        <w:t>(17</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INVERSE SCIENCE </w:t>
      </w:r>
      <w:r w:rsidRPr="00686376">
        <w:rPr>
          <w:rFonts w:asciiTheme="majorHAnsi" w:hAnsiTheme="majorHAnsi" w:cs="Arial"/>
          <w:color w:val="FF6600"/>
        </w:rPr>
        <w:t>(18</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proofErr w:type="spellStart"/>
      <w:r w:rsidRPr="00686376">
        <w:rPr>
          <w:rFonts w:asciiTheme="majorHAnsi" w:hAnsiTheme="majorHAnsi" w:cs="Arial"/>
          <w:i/>
          <w:color w:val="FF6600"/>
        </w:rPr>
        <w:t>azcentral</w:t>
      </w:r>
      <w:proofErr w:type="spellEnd"/>
      <w:r w:rsidRPr="00686376">
        <w:rPr>
          <w:rFonts w:asciiTheme="majorHAnsi" w:hAnsiTheme="majorHAnsi" w:cs="Arial"/>
          <w:i/>
          <w:color w:val="FF6600"/>
        </w:rPr>
        <w:t xml:space="preserve"> </w:t>
      </w:r>
      <w:r w:rsidRPr="00686376">
        <w:rPr>
          <w:rFonts w:asciiTheme="majorHAnsi" w:hAnsiTheme="majorHAnsi" w:cs="Arial"/>
          <w:color w:val="FF6600"/>
        </w:rPr>
        <w:t>(18</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proofErr w:type="spellStart"/>
      <w:r w:rsidRPr="00686376">
        <w:rPr>
          <w:rFonts w:asciiTheme="majorHAnsi" w:hAnsiTheme="majorHAnsi" w:cs="Arial"/>
          <w:i/>
          <w:color w:val="FF6600"/>
        </w:rPr>
        <w:t>FirstWord</w:t>
      </w:r>
      <w:proofErr w:type="spellEnd"/>
      <w:r w:rsidRPr="00686376">
        <w:rPr>
          <w:rFonts w:asciiTheme="majorHAnsi" w:hAnsiTheme="majorHAnsi" w:cs="Arial"/>
          <w:i/>
          <w:color w:val="FF6600"/>
        </w:rPr>
        <w:t xml:space="preserve"> PHARMA </w:t>
      </w:r>
      <w:r w:rsidRPr="00686376">
        <w:rPr>
          <w:rFonts w:asciiTheme="majorHAnsi" w:hAnsiTheme="majorHAnsi" w:cs="Arial"/>
          <w:color w:val="FF6600"/>
        </w:rPr>
        <w:t>(19</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Standard-Times </w:t>
      </w:r>
      <w:r w:rsidRPr="00686376">
        <w:rPr>
          <w:rFonts w:asciiTheme="majorHAnsi" w:hAnsiTheme="majorHAnsi" w:cs="Arial"/>
          <w:color w:val="FF6600"/>
        </w:rPr>
        <w:t>(19</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HiTechDays.com </w:t>
      </w:r>
      <w:r w:rsidRPr="00686376">
        <w:rPr>
          <w:rFonts w:asciiTheme="majorHAnsi" w:hAnsiTheme="majorHAnsi" w:cs="Arial"/>
          <w:color w:val="FF6600"/>
        </w:rPr>
        <w:t>(19</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NORTH SHORE NOW </w:t>
      </w:r>
      <w:r w:rsidRPr="00686376">
        <w:rPr>
          <w:rFonts w:asciiTheme="majorHAnsi" w:hAnsiTheme="majorHAnsi" w:cs="Arial"/>
          <w:color w:val="FF6600"/>
        </w:rPr>
        <w:t>(19</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March, 2017), </w:t>
      </w:r>
      <w:proofErr w:type="spellStart"/>
      <w:r w:rsidRPr="00686376">
        <w:rPr>
          <w:rFonts w:asciiTheme="majorHAnsi" w:hAnsiTheme="majorHAnsi" w:cs="Arial"/>
          <w:i/>
          <w:color w:val="FF6600"/>
        </w:rPr>
        <w:t>MDLinx</w:t>
      </w:r>
      <w:proofErr w:type="spellEnd"/>
      <w:r w:rsidRPr="00686376">
        <w:rPr>
          <w:rFonts w:asciiTheme="majorHAnsi" w:hAnsiTheme="majorHAnsi" w:cs="Arial"/>
          <w:i/>
          <w:color w:val="FF6600"/>
        </w:rPr>
        <w:t xml:space="preserve">, Top News in Dermatology </w:t>
      </w:r>
      <w:r w:rsidRPr="00686376">
        <w:rPr>
          <w:rFonts w:asciiTheme="majorHAnsi" w:hAnsiTheme="majorHAnsi" w:cs="Arial"/>
          <w:color w:val="FF6600"/>
        </w:rPr>
        <w:t>(22</w:t>
      </w:r>
      <w:r w:rsidRPr="00686376">
        <w:rPr>
          <w:rFonts w:asciiTheme="majorHAnsi" w:hAnsiTheme="majorHAnsi" w:cs="Arial"/>
          <w:color w:val="FF6600"/>
          <w:vertAlign w:val="superscript"/>
        </w:rPr>
        <w:t>nd</w:t>
      </w:r>
      <w:r w:rsidRPr="00686376">
        <w:rPr>
          <w:rFonts w:asciiTheme="majorHAnsi" w:hAnsiTheme="majorHAnsi" w:cs="Arial"/>
          <w:color w:val="FF6600"/>
        </w:rPr>
        <w:t xml:space="preserve"> March, 2017), </w:t>
      </w:r>
      <w:proofErr w:type="spellStart"/>
      <w:r w:rsidRPr="00686376">
        <w:rPr>
          <w:rFonts w:asciiTheme="majorHAnsi" w:hAnsiTheme="majorHAnsi" w:cs="Arial"/>
          <w:i/>
          <w:color w:val="FF6600"/>
        </w:rPr>
        <w:t>MDLinx</w:t>
      </w:r>
      <w:proofErr w:type="spellEnd"/>
      <w:r w:rsidRPr="00686376">
        <w:rPr>
          <w:rFonts w:asciiTheme="majorHAnsi" w:hAnsiTheme="majorHAnsi" w:cs="Arial"/>
          <w:i/>
          <w:color w:val="FF6600"/>
        </w:rPr>
        <w:t xml:space="preserve">, Top News in Dermatology </w:t>
      </w:r>
      <w:r w:rsidRPr="00686376">
        <w:rPr>
          <w:rFonts w:asciiTheme="majorHAnsi" w:hAnsiTheme="majorHAnsi" w:cs="Arial"/>
          <w:color w:val="FF6600"/>
        </w:rPr>
        <w:t>(22</w:t>
      </w:r>
      <w:r w:rsidRPr="00686376">
        <w:rPr>
          <w:rFonts w:asciiTheme="majorHAnsi" w:hAnsiTheme="majorHAnsi" w:cs="Arial"/>
          <w:color w:val="FF6600"/>
          <w:vertAlign w:val="superscript"/>
        </w:rPr>
        <w:t>nd</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India Science Wire </w:t>
      </w:r>
      <w:r w:rsidRPr="00686376">
        <w:rPr>
          <w:rFonts w:asciiTheme="majorHAnsi" w:hAnsiTheme="majorHAnsi" w:cs="Arial"/>
          <w:color w:val="FF6600"/>
        </w:rPr>
        <w:t>(23</w:t>
      </w:r>
      <w:r w:rsidRPr="00686376">
        <w:rPr>
          <w:rFonts w:asciiTheme="majorHAnsi" w:hAnsiTheme="majorHAnsi" w:cs="Arial"/>
          <w:color w:val="FF6600"/>
          <w:vertAlign w:val="superscript"/>
        </w:rPr>
        <w:t>rd</w:t>
      </w:r>
      <w:r w:rsidRPr="00686376">
        <w:rPr>
          <w:rFonts w:asciiTheme="majorHAnsi" w:hAnsiTheme="majorHAnsi" w:cs="Arial"/>
          <w:color w:val="FF6600"/>
        </w:rPr>
        <w:t xml:space="preserve"> March, 2017),  </w:t>
      </w:r>
      <w:r w:rsidRPr="00686376">
        <w:rPr>
          <w:rFonts w:asciiTheme="majorHAnsi" w:hAnsiTheme="majorHAnsi" w:cs="Arial"/>
          <w:i/>
          <w:color w:val="FF6600"/>
        </w:rPr>
        <w:t xml:space="preserve">Canada Free Press </w:t>
      </w:r>
      <w:r w:rsidRPr="00686376">
        <w:rPr>
          <w:rFonts w:asciiTheme="majorHAnsi" w:hAnsiTheme="majorHAnsi" w:cs="Arial"/>
          <w:color w:val="FF6600"/>
        </w:rPr>
        <w:t>(22</w:t>
      </w:r>
      <w:r w:rsidRPr="00686376">
        <w:rPr>
          <w:rFonts w:asciiTheme="majorHAnsi" w:hAnsiTheme="majorHAnsi" w:cs="Arial"/>
          <w:color w:val="FF6600"/>
          <w:vertAlign w:val="superscript"/>
        </w:rPr>
        <w:t>nd</w:t>
      </w:r>
      <w:r w:rsidRPr="00686376">
        <w:rPr>
          <w:rFonts w:asciiTheme="majorHAnsi" w:hAnsiTheme="majorHAnsi" w:cs="Arial"/>
          <w:color w:val="FF6600"/>
        </w:rPr>
        <w:t xml:space="preserve"> March, 2017), ]</w:t>
      </w:r>
    </w:p>
    <w:p w14:paraId="462D7BF9"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Hoque, J.; Prakash, R. G.; </w:t>
      </w:r>
      <w:proofErr w:type="spellStart"/>
      <w:r w:rsidRPr="00686376">
        <w:rPr>
          <w:rFonts w:asciiTheme="majorHAnsi" w:hAnsiTheme="majorHAnsi" w:cs="Arial"/>
        </w:rPr>
        <w:t>Paramanandham</w:t>
      </w:r>
      <w:proofErr w:type="spellEnd"/>
      <w:r w:rsidRPr="00686376">
        <w:rPr>
          <w:rFonts w:asciiTheme="majorHAnsi" w:hAnsiTheme="majorHAnsi" w:cs="Arial"/>
        </w:rPr>
        <w:t xml:space="preserve">, K.; </w:t>
      </w:r>
      <w:proofErr w:type="spellStart"/>
      <w:r w:rsidRPr="00686376">
        <w:rPr>
          <w:rFonts w:asciiTheme="majorHAnsi" w:hAnsiTheme="majorHAnsi" w:cs="Arial"/>
        </w:rPr>
        <w:t>Shome</w:t>
      </w:r>
      <w:proofErr w:type="spellEnd"/>
      <w:r w:rsidRPr="00686376">
        <w:rPr>
          <w:rFonts w:asciiTheme="majorHAnsi" w:hAnsiTheme="majorHAnsi" w:cs="Arial"/>
        </w:rPr>
        <w:t xml:space="preserve">, B. R.;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 Biocompatible Injectable Hydrogel with Potent Wound Healing and Antibacterial Properties. </w:t>
      </w:r>
      <w:bookmarkStart w:id="18" w:name="_Hlk68953300"/>
      <w:r w:rsidRPr="00686376">
        <w:rPr>
          <w:rFonts w:asciiTheme="majorHAnsi" w:hAnsiTheme="majorHAnsi" w:cs="Arial"/>
          <w:i/>
        </w:rPr>
        <w:t>Mol. Pharmaceutics</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rPr>
        <w:t>14</w:t>
      </w:r>
      <w:r w:rsidRPr="00686376">
        <w:rPr>
          <w:rFonts w:asciiTheme="majorHAnsi" w:hAnsiTheme="majorHAnsi" w:cs="Arial"/>
        </w:rPr>
        <w:t>, 1218</w:t>
      </w:r>
      <w:bookmarkEnd w:id="18"/>
      <w:r w:rsidRPr="00686376">
        <w:rPr>
          <w:rFonts w:asciiTheme="majorHAnsi" w:hAnsiTheme="majorHAnsi" w:cs="Arial"/>
        </w:rPr>
        <w:t>-1230.</w:t>
      </w:r>
    </w:p>
    <w:p w14:paraId="59F9D8D8"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Ghosh, C.; </w:t>
      </w:r>
      <w:proofErr w:type="spellStart"/>
      <w:r w:rsidRPr="00686376">
        <w:rPr>
          <w:rFonts w:asciiTheme="majorHAnsi" w:hAnsiTheme="majorHAnsi" w:cs="Arial"/>
        </w:rPr>
        <w:t>Chaubey</w:t>
      </w:r>
      <w:proofErr w:type="spellEnd"/>
      <w:r w:rsidRPr="00686376">
        <w:rPr>
          <w:rFonts w:asciiTheme="majorHAnsi" w:hAnsiTheme="majorHAnsi" w:cs="Arial"/>
        </w:rPr>
        <w:t xml:space="preserve">, S.; Tatu, U.;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Aryl-alkyl-lysines: Small Molecular Membrane-active </w:t>
      </w:r>
      <w:proofErr w:type="spellStart"/>
      <w:r w:rsidRPr="00686376">
        <w:rPr>
          <w:rFonts w:asciiTheme="majorHAnsi" w:hAnsiTheme="majorHAnsi" w:cs="Arial"/>
        </w:rPr>
        <w:t>Antiplasmodial</w:t>
      </w:r>
      <w:proofErr w:type="spellEnd"/>
      <w:r w:rsidRPr="00686376">
        <w:rPr>
          <w:rFonts w:asciiTheme="majorHAnsi" w:hAnsiTheme="majorHAnsi" w:cs="Arial"/>
        </w:rPr>
        <w:t xml:space="preserve"> Agents. </w:t>
      </w:r>
      <w:bookmarkStart w:id="19" w:name="_Hlk68953316"/>
      <w:r w:rsidRPr="00686376">
        <w:rPr>
          <w:rFonts w:asciiTheme="majorHAnsi" w:hAnsiTheme="majorHAnsi" w:cs="Arial"/>
          <w:i/>
        </w:rPr>
        <w:t>Med. Chem. Comm.</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rPr>
        <w:t>8</w:t>
      </w:r>
      <w:r w:rsidRPr="00686376">
        <w:rPr>
          <w:rFonts w:asciiTheme="majorHAnsi" w:hAnsiTheme="majorHAnsi" w:cs="Arial"/>
        </w:rPr>
        <w:t>, 434</w:t>
      </w:r>
      <w:bookmarkEnd w:id="19"/>
      <w:r w:rsidRPr="00686376">
        <w:rPr>
          <w:rFonts w:asciiTheme="majorHAnsi" w:hAnsiTheme="majorHAnsi" w:cs="Arial"/>
        </w:rPr>
        <w:t>-439.</w:t>
      </w:r>
    </w:p>
    <w:p w14:paraId="6100CB0E"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Hoque, J.; </w:t>
      </w:r>
      <w:proofErr w:type="spellStart"/>
      <w:r w:rsidRPr="00686376">
        <w:rPr>
          <w:rFonts w:asciiTheme="majorHAnsi" w:hAnsiTheme="majorHAnsi" w:cs="Arial"/>
        </w:rPr>
        <w:t>Konai</w:t>
      </w:r>
      <w:proofErr w:type="spellEnd"/>
      <w:r w:rsidRPr="00686376">
        <w:rPr>
          <w:rFonts w:asciiTheme="majorHAnsi" w:hAnsiTheme="majorHAnsi" w:cs="Arial"/>
        </w:rPr>
        <w:t xml:space="preserve">, M. M.; </w:t>
      </w:r>
      <w:proofErr w:type="spellStart"/>
      <w:r w:rsidRPr="00686376">
        <w:rPr>
          <w:rFonts w:asciiTheme="majorHAnsi" w:hAnsiTheme="majorHAnsi" w:cs="Arial"/>
        </w:rPr>
        <w:t>Sequeira</w:t>
      </w:r>
      <w:proofErr w:type="spellEnd"/>
      <w:r w:rsidRPr="00686376">
        <w:rPr>
          <w:rFonts w:asciiTheme="majorHAnsi" w:hAnsiTheme="majorHAnsi" w:cs="Arial"/>
        </w:rPr>
        <w:t xml:space="preserve">, S. S.; Samaddar,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Antibacterial and Antibiofilm Activity of Cationic Small Molecules with Spatial Positioning of Hydrophobicity: An In Vitro and In Vivo Evaluation. </w:t>
      </w:r>
      <w:bookmarkStart w:id="20" w:name="_Hlk68953335"/>
      <w:r w:rsidRPr="00686376">
        <w:rPr>
          <w:rFonts w:asciiTheme="majorHAnsi" w:hAnsiTheme="majorHAnsi" w:cs="Arial"/>
          <w:i/>
        </w:rPr>
        <w:t>J. Med. Chem.</w:t>
      </w:r>
      <w:r w:rsidRPr="00686376">
        <w:rPr>
          <w:rFonts w:asciiTheme="majorHAnsi" w:hAnsiTheme="majorHAnsi" w:cs="Arial"/>
        </w:rPr>
        <w:t xml:space="preserve"> </w:t>
      </w:r>
      <w:r w:rsidRPr="00686376">
        <w:rPr>
          <w:rFonts w:asciiTheme="majorHAnsi" w:hAnsiTheme="majorHAnsi" w:cs="Arial"/>
          <w:b/>
        </w:rPr>
        <w:t>2016</w:t>
      </w:r>
      <w:r w:rsidRPr="00686376">
        <w:rPr>
          <w:rFonts w:asciiTheme="majorHAnsi" w:hAnsiTheme="majorHAnsi" w:cs="Arial"/>
        </w:rPr>
        <w:t xml:space="preserve">, </w:t>
      </w:r>
      <w:r w:rsidRPr="00686376">
        <w:rPr>
          <w:rFonts w:asciiTheme="majorHAnsi" w:hAnsiTheme="majorHAnsi" w:cs="Arial"/>
          <w:i/>
        </w:rPr>
        <w:t>59</w:t>
      </w:r>
      <w:r w:rsidRPr="00686376">
        <w:rPr>
          <w:rFonts w:asciiTheme="majorHAnsi" w:hAnsiTheme="majorHAnsi" w:cs="Arial"/>
        </w:rPr>
        <w:t>, 10750</w:t>
      </w:r>
      <w:bookmarkEnd w:id="20"/>
      <w:r w:rsidRPr="00686376">
        <w:rPr>
          <w:rFonts w:asciiTheme="majorHAnsi" w:hAnsiTheme="majorHAnsi" w:cs="Arial"/>
        </w:rPr>
        <w:t>-10762.</w:t>
      </w:r>
    </w:p>
    <w:p w14:paraId="767ACA33" w14:textId="77777777" w:rsidR="00104CBB" w:rsidRPr="00686376" w:rsidRDefault="00104CBB" w:rsidP="00104CBB">
      <w:pPr>
        <w:numPr>
          <w:ilvl w:val="0"/>
          <w:numId w:val="1"/>
        </w:numPr>
        <w:spacing w:before="240" w:after="240"/>
        <w:ind w:left="714" w:hanging="357"/>
        <w:jc w:val="both"/>
        <w:rPr>
          <w:rFonts w:asciiTheme="majorHAnsi" w:hAnsiTheme="majorHAnsi" w:cs="Arial"/>
        </w:rPr>
      </w:pPr>
      <w:proofErr w:type="spellStart"/>
      <w:r w:rsidRPr="00686376">
        <w:rPr>
          <w:rFonts w:asciiTheme="majorHAnsi" w:hAnsiTheme="majorHAnsi" w:cs="Arial"/>
        </w:rPr>
        <w:t>Dowall</w:t>
      </w:r>
      <w:proofErr w:type="spellEnd"/>
      <w:r w:rsidRPr="00686376">
        <w:rPr>
          <w:rFonts w:asciiTheme="majorHAnsi" w:hAnsiTheme="majorHAnsi" w:cs="Arial"/>
        </w:rPr>
        <w:t xml:space="preserve">, S. D.; Bewley, K.; Watson, R. J.;  </w:t>
      </w:r>
      <w:proofErr w:type="spellStart"/>
      <w:r w:rsidRPr="00686376">
        <w:rPr>
          <w:rFonts w:asciiTheme="majorHAnsi" w:hAnsiTheme="majorHAnsi" w:cs="Arial"/>
        </w:rPr>
        <w:t>Vasan</w:t>
      </w:r>
      <w:proofErr w:type="spellEnd"/>
      <w:r w:rsidRPr="00686376">
        <w:rPr>
          <w:rFonts w:asciiTheme="majorHAnsi" w:hAnsiTheme="majorHAnsi" w:cs="Arial"/>
        </w:rPr>
        <w:t xml:space="preserve">, S. S.; Ghosh, C.; </w:t>
      </w:r>
      <w:proofErr w:type="spellStart"/>
      <w:r w:rsidRPr="00686376">
        <w:rPr>
          <w:rFonts w:asciiTheme="majorHAnsi" w:hAnsiTheme="majorHAnsi" w:cs="Arial"/>
        </w:rPr>
        <w:t>Konai</w:t>
      </w:r>
      <w:proofErr w:type="spellEnd"/>
      <w:r w:rsidRPr="00686376">
        <w:rPr>
          <w:rFonts w:asciiTheme="majorHAnsi" w:hAnsiTheme="majorHAnsi" w:cs="Arial"/>
        </w:rPr>
        <w:t xml:space="preserve">, M. M.; </w:t>
      </w:r>
      <w:proofErr w:type="spellStart"/>
      <w:r w:rsidRPr="00686376">
        <w:rPr>
          <w:rFonts w:asciiTheme="majorHAnsi" w:hAnsiTheme="majorHAnsi" w:cs="Arial"/>
        </w:rPr>
        <w:t>Gausdal</w:t>
      </w:r>
      <w:proofErr w:type="spellEnd"/>
      <w:r w:rsidRPr="00686376">
        <w:rPr>
          <w:rFonts w:asciiTheme="majorHAnsi" w:hAnsiTheme="majorHAnsi" w:cs="Arial"/>
        </w:rPr>
        <w:t xml:space="preserve">, G.; </w:t>
      </w:r>
      <w:proofErr w:type="spellStart"/>
      <w:r w:rsidRPr="00686376">
        <w:rPr>
          <w:rFonts w:asciiTheme="majorHAnsi" w:hAnsiTheme="majorHAnsi" w:cs="Arial"/>
        </w:rPr>
        <w:t>Lorens</w:t>
      </w:r>
      <w:proofErr w:type="spellEnd"/>
      <w:r w:rsidRPr="00686376">
        <w:rPr>
          <w:rFonts w:asciiTheme="majorHAnsi" w:hAnsiTheme="majorHAnsi" w:cs="Arial"/>
        </w:rPr>
        <w:t>, J. B.; Long, J.; Barclay, W.; Garcia-</w:t>
      </w:r>
      <w:proofErr w:type="spellStart"/>
      <w:r w:rsidRPr="00686376">
        <w:rPr>
          <w:rFonts w:asciiTheme="majorHAnsi" w:hAnsiTheme="majorHAnsi" w:cs="Arial"/>
        </w:rPr>
        <w:t>Dorival</w:t>
      </w:r>
      <w:proofErr w:type="spellEnd"/>
      <w:r w:rsidRPr="00686376">
        <w:rPr>
          <w:rFonts w:asciiTheme="majorHAnsi" w:hAnsiTheme="majorHAnsi" w:cs="Arial"/>
        </w:rPr>
        <w:t xml:space="preserve">, I.; </w:t>
      </w:r>
      <w:proofErr w:type="spellStart"/>
      <w:r w:rsidRPr="00686376">
        <w:rPr>
          <w:rFonts w:asciiTheme="majorHAnsi" w:hAnsiTheme="majorHAnsi" w:cs="Arial"/>
        </w:rPr>
        <w:t>Hiscox</w:t>
      </w:r>
      <w:proofErr w:type="spellEnd"/>
      <w:r w:rsidRPr="00686376">
        <w:rPr>
          <w:rFonts w:asciiTheme="majorHAnsi" w:hAnsiTheme="majorHAnsi" w:cs="Arial"/>
        </w:rPr>
        <w:t>, J.; Bosworth, A.; Taylor, I.; Easterbrook, L.; Pitman, J.; Summers, S.; Chan-</w:t>
      </w:r>
      <w:proofErr w:type="spellStart"/>
      <w:r w:rsidRPr="00686376">
        <w:rPr>
          <w:rFonts w:asciiTheme="majorHAnsi" w:hAnsiTheme="majorHAnsi" w:cs="Arial"/>
        </w:rPr>
        <w:t>Pensley</w:t>
      </w:r>
      <w:proofErr w:type="spellEnd"/>
      <w:r w:rsidRPr="00686376">
        <w:rPr>
          <w:rFonts w:asciiTheme="majorHAnsi" w:hAnsiTheme="majorHAnsi" w:cs="Arial"/>
        </w:rPr>
        <w:t xml:space="preserve">, J.; Funnell, S.; Vipond, J.; Charlton, S.; </w:t>
      </w:r>
      <w:r w:rsidRPr="00686376">
        <w:rPr>
          <w:rFonts w:asciiTheme="majorHAnsi" w:hAnsiTheme="majorHAnsi" w:cs="Arial"/>
          <w:b/>
          <w:bCs/>
        </w:rPr>
        <w:t>Haldar, J.</w:t>
      </w:r>
      <w:r w:rsidRPr="00686376">
        <w:rPr>
          <w:rFonts w:asciiTheme="majorHAnsi" w:hAnsiTheme="majorHAnsi" w:cs="Arial"/>
        </w:rPr>
        <w:t xml:space="preserve">; Hewson, R.; Carroll, M. W. Antiviral Screening of Multiple Compounds against Ebola Virus. </w:t>
      </w:r>
      <w:bookmarkStart w:id="21" w:name="_Hlk68953354"/>
      <w:r w:rsidRPr="00686376">
        <w:rPr>
          <w:rFonts w:asciiTheme="majorHAnsi" w:hAnsiTheme="majorHAnsi" w:cs="Arial"/>
          <w:i/>
        </w:rPr>
        <w:t>Viruses</w:t>
      </w:r>
      <w:r w:rsidRPr="00686376">
        <w:rPr>
          <w:rFonts w:asciiTheme="majorHAnsi" w:hAnsiTheme="majorHAnsi" w:cs="Arial"/>
        </w:rPr>
        <w:t xml:space="preserve"> </w:t>
      </w:r>
      <w:r w:rsidRPr="00686376">
        <w:rPr>
          <w:rFonts w:asciiTheme="majorHAnsi" w:hAnsiTheme="majorHAnsi" w:cs="Arial"/>
          <w:b/>
        </w:rPr>
        <w:t>2016</w:t>
      </w:r>
      <w:r w:rsidRPr="00686376">
        <w:rPr>
          <w:rFonts w:asciiTheme="majorHAnsi" w:hAnsiTheme="majorHAnsi" w:cs="Arial"/>
        </w:rPr>
        <w:t xml:space="preserve">, </w:t>
      </w:r>
      <w:r w:rsidRPr="00686376">
        <w:rPr>
          <w:rFonts w:asciiTheme="majorHAnsi" w:hAnsiTheme="majorHAnsi" w:cs="Arial"/>
          <w:i/>
        </w:rPr>
        <w:t>8</w:t>
      </w:r>
      <w:r w:rsidRPr="00686376">
        <w:rPr>
          <w:rFonts w:asciiTheme="majorHAnsi" w:hAnsiTheme="majorHAnsi" w:cs="Arial"/>
        </w:rPr>
        <w:t>, 277</w:t>
      </w:r>
      <w:bookmarkEnd w:id="21"/>
      <w:r w:rsidRPr="00686376">
        <w:rPr>
          <w:rFonts w:asciiTheme="majorHAnsi" w:hAnsiTheme="majorHAnsi" w:cs="Arial"/>
        </w:rPr>
        <w:t>.</w:t>
      </w:r>
    </w:p>
    <w:p w14:paraId="5FABF8DE"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Hoque, J.; </w:t>
      </w:r>
      <w:proofErr w:type="spellStart"/>
      <w:r w:rsidRPr="00686376">
        <w:rPr>
          <w:rFonts w:asciiTheme="majorHAnsi" w:hAnsiTheme="majorHAnsi" w:cs="Arial"/>
        </w:rPr>
        <w:t>Akkapeddi</w:t>
      </w:r>
      <w:proofErr w:type="spellEnd"/>
      <w:r w:rsidRPr="00686376">
        <w:rPr>
          <w:rFonts w:asciiTheme="majorHAnsi" w:hAnsiTheme="majorHAnsi" w:cs="Arial"/>
        </w:rPr>
        <w:t xml:space="preserve">, P.; </w:t>
      </w:r>
      <w:proofErr w:type="spellStart"/>
      <w:r w:rsidRPr="00686376">
        <w:rPr>
          <w:rFonts w:asciiTheme="majorHAnsi" w:hAnsiTheme="majorHAnsi" w:cs="Arial"/>
        </w:rPr>
        <w:t>Uppu</w:t>
      </w:r>
      <w:proofErr w:type="spellEnd"/>
      <w:r w:rsidRPr="00686376">
        <w:rPr>
          <w:rFonts w:asciiTheme="majorHAnsi" w:hAnsiTheme="majorHAnsi" w:cs="Arial"/>
        </w:rPr>
        <w:t xml:space="preserve">, D. S. S. M.;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 Biodegradable Polycationic Paint that Kills Bacteria In Vitro and In Vivo. </w:t>
      </w:r>
      <w:bookmarkStart w:id="22" w:name="_Hlk68953370"/>
      <w:r w:rsidRPr="00686376">
        <w:rPr>
          <w:rFonts w:asciiTheme="majorHAnsi" w:hAnsiTheme="majorHAnsi" w:cs="Arial"/>
          <w:i/>
        </w:rPr>
        <w:t xml:space="preserve">ACS Appl. Mater. Interfaces </w:t>
      </w:r>
      <w:r w:rsidRPr="00686376">
        <w:rPr>
          <w:rFonts w:asciiTheme="majorHAnsi" w:hAnsiTheme="majorHAnsi" w:cs="Arial"/>
          <w:b/>
        </w:rPr>
        <w:t>2016</w:t>
      </w:r>
      <w:r w:rsidRPr="00686376">
        <w:rPr>
          <w:rFonts w:asciiTheme="majorHAnsi" w:hAnsiTheme="majorHAnsi" w:cs="Arial"/>
        </w:rPr>
        <w:t xml:space="preserve">, </w:t>
      </w:r>
      <w:r w:rsidRPr="00686376">
        <w:rPr>
          <w:rFonts w:asciiTheme="majorHAnsi" w:hAnsiTheme="majorHAnsi" w:cs="Arial"/>
          <w:i/>
        </w:rPr>
        <w:t>8</w:t>
      </w:r>
      <w:r w:rsidRPr="00686376">
        <w:rPr>
          <w:rFonts w:asciiTheme="majorHAnsi" w:hAnsiTheme="majorHAnsi" w:cs="Arial"/>
        </w:rPr>
        <w:t>, 29298</w:t>
      </w:r>
      <w:bookmarkEnd w:id="22"/>
      <w:r w:rsidRPr="00686376">
        <w:rPr>
          <w:rFonts w:asciiTheme="majorHAnsi" w:hAnsiTheme="majorHAnsi" w:cs="Arial"/>
        </w:rPr>
        <w:t>–29309</w:t>
      </w:r>
    </w:p>
    <w:p w14:paraId="63773DAE"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Ghosh, C.; </w:t>
      </w:r>
      <w:proofErr w:type="spellStart"/>
      <w:r w:rsidRPr="00686376">
        <w:rPr>
          <w:rFonts w:asciiTheme="majorHAnsi" w:hAnsiTheme="majorHAnsi" w:cs="Arial"/>
        </w:rPr>
        <w:t>Konai</w:t>
      </w:r>
      <w:proofErr w:type="spellEnd"/>
      <w:r w:rsidRPr="00686376">
        <w:rPr>
          <w:rFonts w:asciiTheme="majorHAnsi" w:hAnsiTheme="majorHAnsi" w:cs="Arial"/>
        </w:rPr>
        <w:t xml:space="preserve">, M. M.; Sarkar, P.; Samaddar,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Designing Simple Lipidated Lysine: Bifurcation Imparts Selective Antibacterial Activity. </w:t>
      </w:r>
      <w:bookmarkStart w:id="23" w:name="_Hlk68953387"/>
      <w:r w:rsidRPr="00686376">
        <w:rPr>
          <w:rFonts w:asciiTheme="majorHAnsi" w:hAnsiTheme="majorHAnsi" w:cs="Arial"/>
          <w:i/>
        </w:rPr>
        <w:t>ChemMedChem</w:t>
      </w:r>
      <w:r w:rsidRPr="00686376">
        <w:rPr>
          <w:rFonts w:asciiTheme="majorHAnsi" w:hAnsiTheme="majorHAnsi" w:cs="Arial"/>
        </w:rPr>
        <w:t xml:space="preserve">, </w:t>
      </w:r>
      <w:r w:rsidRPr="00686376">
        <w:rPr>
          <w:rFonts w:asciiTheme="majorHAnsi" w:hAnsiTheme="majorHAnsi" w:cs="Arial"/>
          <w:b/>
        </w:rPr>
        <w:t>2016</w:t>
      </w:r>
      <w:r w:rsidRPr="00686376">
        <w:rPr>
          <w:rFonts w:asciiTheme="majorHAnsi" w:hAnsiTheme="majorHAnsi" w:cs="Arial"/>
        </w:rPr>
        <w:t xml:space="preserve">, </w:t>
      </w:r>
      <w:r w:rsidRPr="00686376">
        <w:rPr>
          <w:rFonts w:asciiTheme="majorHAnsi" w:hAnsiTheme="majorHAnsi" w:cs="Arial"/>
          <w:i/>
        </w:rPr>
        <w:t>11</w:t>
      </w:r>
      <w:r w:rsidRPr="00686376">
        <w:rPr>
          <w:rFonts w:asciiTheme="majorHAnsi" w:hAnsiTheme="majorHAnsi" w:cs="Arial"/>
        </w:rPr>
        <w:t>, 2376</w:t>
      </w:r>
      <w:bookmarkEnd w:id="23"/>
      <w:r w:rsidRPr="00686376">
        <w:rPr>
          <w:rFonts w:asciiTheme="majorHAnsi" w:hAnsiTheme="majorHAnsi" w:cs="Arial"/>
        </w:rPr>
        <w:t>-2371.</w:t>
      </w:r>
    </w:p>
    <w:p w14:paraId="70861EAA"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Hoque, J.; </w:t>
      </w:r>
      <w:proofErr w:type="spellStart"/>
      <w:r w:rsidRPr="00686376">
        <w:rPr>
          <w:rFonts w:asciiTheme="majorHAnsi" w:hAnsiTheme="majorHAnsi" w:cs="Arial"/>
        </w:rPr>
        <w:t>Adhikary</w:t>
      </w:r>
      <w:proofErr w:type="spellEnd"/>
      <w:r w:rsidRPr="00686376">
        <w:rPr>
          <w:rFonts w:asciiTheme="majorHAnsi" w:hAnsiTheme="majorHAnsi" w:cs="Arial"/>
        </w:rPr>
        <w:t xml:space="preserve">, U.; Yadav, V.; Samaddar, S.; </w:t>
      </w:r>
      <w:proofErr w:type="spellStart"/>
      <w:r w:rsidRPr="00686376">
        <w:rPr>
          <w:rFonts w:asciiTheme="majorHAnsi" w:hAnsiTheme="majorHAnsi" w:cs="Arial"/>
        </w:rPr>
        <w:t>Konai</w:t>
      </w:r>
      <w:proofErr w:type="spellEnd"/>
      <w:r w:rsidRPr="00686376">
        <w:rPr>
          <w:rFonts w:asciiTheme="majorHAnsi" w:hAnsiTheme="majorHAnsi" w:cs="Arial"/>
        </w:rPr>
        <w:t xml:space="preserve">, M. M.; Prakash, R. G.; </w:t>
      </w:r>
      <w:proofErr w:type="spellStart"/>
      <w:r w:rsidRPr="00686376">
        <w:rPr>
          <w:rFonts w:asciiTheme="majorHAnsi" w:hAnsiTheme="majorHAnsi" w:cs="Arial"/>
        </w:rPr>
        <w:t>Paramanandham</w:t>
      </w:r>
      <w:proofErr w:type="spellEnd"/>
      <w:r w:rsidRPr="00686376">
        <w:rPr>
          <w:rFonts w:asciiTheme="majorHAnsi" w:hAnsiTheme="majorHAnsi" w:cs="Arial"/>
        </w:rPr>
        <w:t xml:space="preserve">, K.; </w:t>
      </w:r>
      <w:proofErr w:type="spellStart"/>
      <w:r w:rsidRPr="00686376">
        <w:rPr>
          <w:rFonts w:asciiTheme="majorHAnsi" w:hAnsiTheme="majorHAnsi" w:cs="Arial"/>
        </w:rPr>
        <w:t>Shome</w:t>
      </w:r>
      <w:proofErr w:type="spellEnd"/>
      <w:r w:rsidRPr="00686376">
        <w:rPr>
          <w:rFonts w:asciiTheme="majorHAnsi" w:hAnsiTheme="majorHAnsi" w:cs="Arial"/>
        </w:rPr>
        <w:t xml:space="preserve">, B. R.; Sanyal, K.;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Chitosan Derivatives Active against Multi-Drug-Resistant Bacteria and Pathogenic Fungi: In Vivo Evaluation as Topical Antimicrobials. </w:t>
      </w:r>
      <w:bookmarkStart w:id="24" w:name="_Hlk68953410"/>
      <w:r w:rsidRPr="00686376">
        <w:rPr>
          <w:rFonts w:asciiTheme="majorHAnsi" w:hAnsiTheme="majorHAnsi" w:cs="Arial"/>
          <w:i/>
        </w:rPr>
        <w:t xml:space="preserve">Mol. Pharmaceutics, </w:t>
      </w:r>
      <w:r w:rsidRPr="00686376">
        <w:rPr>
          <w:rFonts w:asciiTheme="majorHAnsi" w:hAnsiTheme="majorHAnsi" w:cs="Arial"/>
        </w:rPr>
        <w:t xml:space="preserve"> </w:t>
      </w:r>
      <w:r w:rsidRPr="00686376">
        <w:rPr>
          <w:rFonts w:asciiTheme="majorHAnsi" w:hAnsiTheme="majorHAnsi" w:cs="Arial"/>
          <w:b/>
          <w:iCs/>
        </w:rPr>
        <w:t xml:space="preserve">2016, </w:t>
      </w:r>
      <w:r w:rsidRPr="00686376">
        <w:rPr>
          <w:rFonts w:asciiTheme="majorHAnsi" w:hAnsiTheme="majorHAnsi" w:cs="Arial"/>
          <w:i/>
        </w:rPr>
        <w:t>13</w:t>
      </w:r>
      <w:r w:rsidRPr="00686376">
        <w:rPr>
          <w:rFonts w:asciiTheme="majorHAnsi" w:hAnsiTheme="majorHAnsi" w:cs="Arial"/>
        </w:rPr>
        <w:t>, 3578</w:t>
      </w:r>
      <w:bookmarkEnd w:id="24"/>
      <w:r w:rsidRPr="00686376">
        <w:rPr>
          <w:rFonts w:asciiTheme="majorHAnsi" w:hAnsiTheme="majorHAnsi" w:cs="Arial"/>
        </w:rPr>
        <w:t>-3589</w:t>
      </w:r>
    </w:p>
    <w:p w14:paraId="64535385" w14:textId="77777777" w:rsidR="00104CBB" w:rsidRPr="00686376" w:rsidRDefault="00104CBB" w:rsidP="00104CBB">
      <w:pPr>
        <w:numPr>
          <w:ilvl w:val="0"/>
          <w:numId w:val="1"/>
        </w:numPr>
        <w:spacing w:before="240" w:after="240"/>
        <w:ind w:left="714" w:hanging="357"/>
        <w:jc w:val="both"/>
        <w:rPr>
          <w:rFonts w:asciiTheme="majorHAnsi" w:hAnsiTheme="majorHAnsi" w:cs="Arial"/>
        </w:rPr>
      </w:pPr>
      <w:bookmarkStart w:id="25" w:name="_Hlk49362797"/>
      <w:proofErr w:type="spellStart"/>
      <w:r w:rsidRPr="00686376">
        <w:rPr>
          <w:rFonts w:asciiTheme="majorHAnsi" w:hAnsiTheme="majorHAnsi" w:cs="Arial"/>
        </w:rPr>
        <w:lastRenderedPageBreak/>
        <w:t>Uppu</w:t>
      </w:r>
      <w:proofErr w:type="spellEnd"/>
      <w:r w:rsidRPr="00686376">
        <w:rPr>
          <w:rFonts w:asciiTheme="majorHAnsi" w:hAnsiTheme="majorHAnsi" w:cs="Arial"/>
        </w:rPr>
        <w:t xml:space="preserve">, D. S. S. M.; Samaddar, S.; Hoque, J.; </w:t>
      </w:r>
      <w:proofErr w:type="spellStart"/>
      <w:r w:rsidRPr="00686376">
        <w:rPr>
          <w:rFonts w:asciiTheme="majorHAnsi" w:hAnsiTheme="majorHAnsi" w:cs="Arial"/>
        </w:rPr>
        <w:t>Konai</w:t>
      </w:r>
      <w:proofErr w:type="spellEnd"/>
      <w:r w:rsidRPr="00686376">
        <w:rPr>
          <w:rFonts w:asciiTheme="majorHAnsi" w:hAnsiTheme="majorHAnsi" w:cs="Arial"/>
        </w:rPr>
        <w:t xml:space="preserve">, M. M.; </w:t>
      </w:r>
      <w:proofErr w:type="spellStart"/>
      <w:r w:rsidRPr="00686376">
        <w:rPr>
          <w:rFonts w:asciiTheme="majorHAnsi" w:hAnsiTheme="majorHAnsi" w:cs="Arial"/>
        </w:rPr>
        <w:t>Paramanandham</w:t>
      </w:r>
      <w:proofErr w:type="spellEnd"/>
      <w:r w:rsidRPr="00686376">
        <w:rPr>
          <w:rFonts w:asciiTheme="majorHAnsi" w:hAnsiTheme="majorHAnsi" w:cs="Arial"/>
        </w:rPr>
        <w:t xml:space="preserve">, K.; </w:t>
      </w:r>
      <w:proofErr w:type="spellStart"/>
      <w:r w:rsidRPr="00686376">
        <w:rPr>
          <w:rFonts w:asciiTheme="majorHAnsi" w:hAnsiTheme="majorHAnsi" w:cs="Arial"/>
        </w:rPr>
        <w:t>Shome</w:t>
      </w:r>
      <w:proofErr w:type="spellEnd"/>
      <w:r w:rsidRPr="00686376">
        <w:rPr>
          <w:rFonts w:asciiTheme="majorHAnsi" w:hAnsiTheme="majorHAnsi" w:cs="Arial"/>
        </w:rPr>
        <w:t xml:space="preserve">, B. R.;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Side Chain Degradable Cationic-amphiphilic Polymers with </w:t>
      </w:r>
      <w:proofErr w:type="spellStart"/>
      <w:r w:rsidRPr="00686376">
        <w:rPr>
          <w:rFonts w:asciiTheme="majorHAnsi" w:hAnsiTheme="majorHAnsi" w:cs="Arial"/>
        </w:rPr>
        <w:t>Tunable</w:t>
      </w:r>
      <w:proofErr w:type="spellEnd"/>
      <w:r w:rsidRPr="00686376">
        <w:rPr>
          <w:rFonts w:asciiTheme="majorHAnsi" w:hAnsiTheme="majorHAnsi" w:cs="Arial"/>
        </w:rPr>
        <w:t xml:space="preserve"> Hydrophobicity Show In-vivo Activity. </w:t>
      </w:r>
      <w:bookmarkStart w:id="26" w:name="_Hlk68953433"/>
      <w:r w:rsidRPr="00686376">
        <w:rPr>
          <w:rFonts w:asciiTheme="majorHAnsi" w:hAnsiTheme="majorHAnsi" w:cs="Arial"/>
          <w:i/>
          <w:iCs/>
        </w:rPr>
        <w:t>Biomacromolecules</w:t>
      </w:r>
      <w:r w:rsidRPr="00686376">
        <w:rPr>
          <w:rFonts w:asciiTheme="majorHAnsi" w:hAnsiTheme="majorHAnsi" w:cs="Arial"/>
          <w:iCs/>
        </w:rPr>
        <w:t xml:space="preserve">, </w:t>
      </w:r>
      <w:r w:rsidRPr="00686376">
        <w:rPr>
          <w:rFonts w:asciiTheme="majorHAnsi" w:hAnsiTheme="majorHAnsi" w:cs="Arial"/>
          <w:b/>
          <w:iCs/>
        </w:rPr>
        <w:t xml:space="preserve">2016, </w:t>
      </w:r>
      <w:r w:rsidRPr="00686376">
        <w:rPr>
          <w:rFonts w:asciiTheme="majorHAnsi" w:hAnsiTheme="majorHAnsi" w:cs="Arial"/>
          <w:i/>
          <w:iCs/>
        </w:rPr>
        <w:t>17</w:t>
      </w:r>
      <w:r w:rsidRPr="00686376">
        <w:rPr>
          <w:rFonts w:asciiTheme="majorHAnsi" w:hAnsiTheme="majorHAnsi" w:cs="Arial"/>
          <w:iCs/>
        </w:rPr>
        <w:t>, 3094</w:t>
      </w:r>
      <w:bookmarkEnd w:id="26"/>
      <w:r w:rsidRPr="00686376">
        <w:rPr>
          <w:rFonts w:asciiTheme="majorHAnsi" w:hAnsiTheme="majorHAnsi" w:cs="Arial"/>
          <w:iCs/>
        </w:rPr>
        <w:t>-3102.</w:t>
      </w:r>
    </w:p>
    <w:bookmarkEnd w:id="25"/>
    <w:p w14:paraId="6BB80794" w14:textId="77777777" w:rsidR="00104CBB" w:rsidRPr="00686376" w:rsidRDefault="00104CBB" w:rsidP="00104CBB">
      <w:pPr>
        <w:numPr>
          <w:ilvl w:val="0"/>
          <w:numId w:val="1"/>
        </w:numPr>
        <w:spacing w:before="240" w:after="240"/>
        <w:ind w:left="714" w:hanging="357"/>
        <w:jc w:val="both"/>
        <w:rPr>
          <w:rFonts w:asciiTheme="majorHAnsi" w:hAnsiTheme="majorHAnsi" w:cs="Arial"/>
        </w:rPr>
      </w:pPr>
      <w:proofErr w:type="spellStart"/>
      <w:r w:rsidRPr="00686376">
        <w:rPr>
          <w:rFonts w:asciiTheme="majorHAnsi" w:hAnsiTheme="majorHAnsi" w:cs="Arial"/>
        </w:rPr>
        <w:t>Uppu</w:t>
      </w:r>
      <w:proofErr w:type="spellEnd"/>
      <w:r w:rsidRPr="00686376">
        <w:rPr>
          <w:rFonts w:asciiTheme="majorHAnsi" w:hAnsiTheme="majorHAnsi" w:cs="Arial"/>
        </w:rPr>
        <w:t xml:space="preserve">, D. S. S. M.; </w:t>
      </w:r>
      <w:proofErr w:type="spellStart"/>
      <w:r w:rsidRPr="00686376">
        <w:rPr>
          <w:rFonts w:asciiTheme="majorHAnsi" w:hAnsiTheme="majorHAnsi" w:cs="Arial"/>
        </w:rPr>
        <w:t>Konai</w:t>
      </w:r>
      <w:proofErr w:type="spellEnd"/>
      <w:r w:rsidRPr="00686376">
        <w:rPr>
          <w:rFonts w:asciiTheme="majorHAnsi" w:hAnsiTheme="majorHAnsi" w:cs="Arial"/>
        </w:rPr>
        <w:t xml:space="preserve">, M. M.; </w:t>
      </w:r>
      <w:proofErr w:type="spellStart"/>
      <w:r w:rsidRPr="00686376">
        <w:rPr>
          <w:rFonts w:asciiTheme="majorHAnsi" w:hAnsiTheme="majorHAnsi" w:cs="Arial"/>
        </w:rPr>
        <w:t>Baul</w:t>
      </w:r>
      <w:proofErr w:type="spellEnd"/>
      <w:r w:rsidRPr="00686376">
        <w:rPr>
          <w:rFonts w:asciiTheme="majorHAnsi" w:hAnsiTheme="majorHAnsi" w:cs="Arial"/>
        </w:rPr>
        <w:t xml:space="preserve">, U.; Singh, P.; </w:t>
      </w:r>
      <w:proofErr w:type="spellStart"/>
      <w:r w:rsidRPr="00686376">
        <w:rPr>
          <w:rFonts w:asciiTheme="majorHAnsi" w:hAnsiTheme="majorHAnsi" w:cs="Arial"/>
        </w:rPr>
        <w:t>Siersma</w:t>
      </w:r>
      <w:proofErr w:type="spellEnd"/>
      <w:r w:rsidRPr="00686376">
        <w:rPr>
          <w:rFonts w:asciiTheme="majorHAnsi" w:hAnsiTheme="majorHAnsi" w:cs="Arial"/>
        </w:rPr>
        <w:t xml:space="preserve">, T. K.; Samaddar, S.; </w:t>
      </w:r>
      <w:proofErr w:type="spellStart"/>
      <w:r w:rsidRPr="00686376">
        <w:rPr>
          <w:rFonts w:asciiTheme="majorHAnsi" w:hAnsiTheme="majorHAnsi" w:cs="Arial"/>
        </w:rPr>
        <w:t>Vemparala</w:t>
      </w:r>
      <w:proofErr w:type="spellEnd"/>
      <w:r w:rsidRPr="00686376">
        <w:rPr>
          <w:rFonts w:asciiTheme="majorHAnsi" w:hAnsiTheme="majorHAnsi" w:cs="Arial"/>
        </w:rPr>
        <w:t xml:space="preserve">, S.; </w:t>
      </w:r>
      <w:proofErr w:type="spellStart"/>
      <w:r w:rsidRPr="00686376">
        <w:rPr>
          <w:rFonts w:asciiTheme="majorHAnsi" w:hAnsiTheme="majorHAnsi" w:cs="Arial"/>
        </w:rPr>
        <w:t>Hamoen</w:t>
      </w:r>
      <w:proofErr w:type="spellEnd"/>
      <w:r w:rsidRPr="00686376">
        <w:rPr>
          <w:rFonts w:asciiTheme="majorHAnsi" w:hAnsiTheme="majorHAnsi" w:cs="Arial"/>
        </w:rPr>
        <w:t xml:space="preserve">, L. W.; Narayana, C.;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Isosteric Substitution in Cationic-amphiphilic Polymers Reveals an Important Role for Hydrogen Bonding in Bacterial Membrane Interactions. </w:t>
      </w:r>
      <w:r w:rsidRPr="00686376">
        <w:rPr>
          <w:rFonts w:asciiTheme="majorHAnsi" w:hAnsiTheme="majorHAnsi" w:cs="Arial"/>
          <w:bCs/>
          <w:i/>
          <w:iCs/>
        </w:rPr>
        <w:t>Chem. Sci.</w:t>
      </w:r>
      <w:r w:rsidRPr="00686376">
        <w:rPr>
          <w:rFonts w:asciiTheme="majorHAnsi" w:hAnsiTheme="majorHAnsi" w:cs="Arial"/>
        </w:rPr>
        <w:t xml:space="preserve"> </w:t>
      </w:r>
      <w:r w:rsidRPr="00686376">
        <w:rPr>
          <w:rFonts w:asciiTheme="majorHAnsi" w:hAnsiTheme="majorHAnsi" w:cs="Arial"/>
          <w:b/>
        </w:rPr>
        <w:t>2016</w:t>
      </w:r>
      <w:r w:rsidRPr="00686376">
        <w:rPr>
          <w:rFonts w:asciiTheme="majorHAnsi" w:hAnsiTheme="majorHAnsi" w:cs="Arial"/>
        </w:rPr>
        <w:t xml:space="preserve">, </w:t>
      </w:r>
      <w:r w:rsidRPr="00686376">
        <w:rPr>
          <w:rFonts w:asciiTheme="majorHAnsi" w:hAnsiTheme="majorHAnsi" w:cs="Arial"/>
          <w:bCs/>
          <w:i/>
        </w:rPr>
        <w:t>7</w:t>
      </w:r>
      <w:r w:rsidRPr="00686376">
        <w:rPr>
          <w:rFonts w:asciiTheme="majorHAnsi" w:hAnsiTheme="majorHAnsi" w:cs="Arial"/>
        </w:rPr>
        <w:t>, 4613-4623.</w:t>
      </w:r>
    </w:p>
    <w:p w14:paraId="0E07B90C"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Yarlagadda, V.; Sarkar, P.; Samaddar,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Incorporation of Pyrophosphate Binding Ability to Vancomycin: A Strategy to Combat Vancomycin-resistant Bacteria. </w:t>
      </w:r>
      <w:bookmarkStart w:id="27" w:name="_Hlk68953463"/>
      <w:proofErr w:type="spellStart"/>
      <w:r w:rsidRPr="00686376">
        <w:rPr>
          <w:rFonts w:asciiTheme="majorHAnsi" w:hAnsiTheme="majorHAnsi" w:cs="Arial"/>
          <w:i/>
        </w:rPr>
        <w:t>Angew</w:t>
      </w:r>
      <w:proofErr w:type="spellEnd"/>
      <w:r w:rsidRPr="00686376">
        <w:rPr>
          <w:rFonts w:asciiTheme="majorHAnsi" w:hAnsiTheme="majorHAnsi" w:cs="Arial"/>
          <w:i/>
        </w:rPr>
        <w:t>. Chem. Int. Ed.</w:t>
      </w:r>
      <w:r w:rsidRPr="00686376">
        <w:rPr>
          <w:rFonts w:asciiTheme="majorHAnsi" w:hAnsiTheme="majorHAnsi" w:cs="Arial"/>
        </w:rPr>
        <w:t xml:space="preserve"> </w:t>
      </w:r>
      <w:r w:rsidRPr="00686376">
        <w:rPr>
          <w:rFonts w:asciiTheme="majorHAnsi" w:hAnsiTheme="majorHAnsi" w:cs="Arial"/>
          <w:b/>
        </w:rPr>
        <w:t>2016</w:t>
      </w:r>
      <w:r w:rsidRPr="00686376">
        <w:rPr>
          <w:rFonts w:asciiTheme="majorHAnsi" w:hAnsiTheme="majorHAnsi" w:cs="Arial"/>
        </w:rPr>
        <w:t xml:space="preserve">, </w:t>
      </w:r>
      <w:r w:rsidRPr="00686376">
        <w:rPr>
          <w:rFonts w:asciiTheme="majorHAnsi" w:hAnsiTheme="majorHAnsi" w:cs="Arial"/>
          <w:i/>
        </w:rPr>
        <w:t>27</w:t>
      </w:r>
      <w:r w:rsidRPr="00686376">
        <w:rPr>
          <w:rFonts w:asciiTheme="majorHAnsi" w:hAnsiTheme="majorHAnsi" w:cs="Arial"/>
        </w:rPr>
        <w:t>, 7836</w:t>
      </w:r>
      <w:bookmarkEnd w:id="27"/>
      <w:r w:rsidRPr="00686376">
        <w:rPr>
          <w:rFonts w:asciiTheme="majorHAnsi" w:hAnsiTheme="majorHAnsi" w:cs="Arial"/>
        </w:rPr>
        <w:t>-7840.</w:t>
      </w:r>
    </w:p>
    <w:p w14:paraId="5952B3A3" w14:textId="77777777" w:rsidR="00104CBB" w:rsidRPr="00686376" w:rsidRDefault="00104CBB" w:rsidP="00104CBB">
      <w:pPr>
        <w:numPr>
          <w:ilvl w:val="0"/>
          <w:numId w:val="1"/>
        </w:numPr>
        <w:spacing w:before="240" w:after="240"/>
        <w:ind w:left="714" w:hanging="357"/>
        <w:jc w:val="both"/>
        <w:rPr>
          <w:rFonts w:asciiTheme="majorHAnsi" w:hAnsiTheme="majorHAnsi" w:cs="Arial"/>
        </w:rPr>
      </w:pPr>
      <w:proofErr w:type="spellStart"/>
      <w:r w:rsidRPr="00686376">
        <w:rPr>
          <w:rFonts w:asciiTheme="majorHAnsi" w:hAnsiTheme="majorHAnsi" w:cs="Arial"/>
        </w:rPr>
        <w:t>Uppu</w:t>
      </w:r>
      <w:proofErr w:type="spellEnd"/>
      <w:r w:rsidRPr="00686376">
        <w:rPr>
          <w:rFonts w:asciiTheme="majorHAnsi" w:hAnsiTheme="majorHAnsi" w:cs="Arial"/>
        </w:rPr>
        <w:t xml:space="preserve">, D. S. S. M.; </w:t>
      </w:r>
      <w:proofErr w:type="spellStart"/>
      <w:r w:rsidRPr="00686376">
        <w:rPr>
          <w:rFonts w:asciiTheme="majorHAnsi" w:hAnsiTheme="majorHAnsi" w:cs="Arial"/>
        </w:rPr>
        <w:t>Bhowmick</w:t>
      </w:r>
      <w:proofErr w:type="spellEnd"/>
      <w:r w:rsidRPr="00686376">
        <w:rPr>
          <w:rFonts w:asciiTheme="majorHAnsi" w:hAnsiTheme="majorHAnsi" w:cs="Arial"/>
        </w:rPr>
        <w:t xml:space="preserve">, M.; Samaddar,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Cyclization and Unsaturation rather than Isomerisation of Side Chains govern the Selective Antibacterial Activity of Cationic-amphiphilic polymers. </w:t>
      </w:r>
      <w:r w:rsidRPr="00686376">
        <w:rPr>
          <w:rFonts w:asciiTheme="majorHAnsi" w:hAnsiTheme="majorHAnsi" w:cs="Arial"/>
          <w:i/>
        </w:rPr>
        <w:t>Chem. Comm.</w:t>
      </w:r>
      <w:r w:rsidRPr="00686376">
        <w:rPr>
          <w:rFonts w:asciiTheme="majorHAnsi" w:hAnsiTheme="majorHAnsi" w:cs="Arial"/>
        </w:rPr>
        <w:t xml:space="preserve"> </w:t>
      </w:r>
      <w:r w:rsidRPr="00686376">
        <w:rPr>
          <w:rFonts w:asciiTheme="majorHAnsi" w:hAnsiTheme="majorHAnsi" w:cs="Arial"/>
          <w:b/>
        </w:rPr>
        <w:t>2016</w:t>
      </w:r>
      <w:r w:rsidRPr="00686376">
        <w:rPr>
          <w:rFonts w:asciiTheme="majorHAnsi" w:hAnsiTheme="majorHAnsi" w:cs="Arial"/>
        </w:rPr>
        <w:t xml:space="preserve">, </w:t>
      </w:r>
      <w:r w:rsidRPr="00686376">
        <w:rPr>
          <w:rFonts w:asciiTheme="majorHAnsi" w:hAnsiTheme="majorHAnsi" w:cs="Arial"/>
          <w:i/>
        </w:rPr>
        <w:t>52</w:t>
      </w:r>
      <w:r w:rsidRPr="00686376">
        <w:rPr>
          <w:rFonts w:asciiTheme="majorHAnsi" w:hAnsiTheme="majorHAnsi" w:cs="Arial"/>
        </w:rPr>
        <w:t>, 4644-4647.</w:t>
      </w:r>
    </w:p>
    <w:p w14:paraId="54C2497B" w14:textId="77777777" w:rsidR="00104CBB" w:rsidRPr="00686376" w:rsidRDefault="00104CBB" w:rsidP="00104CBB">
      <w:pPr>
        <w:numPr>
          <w:ilvl w:val="0"/>
          <w:numId w:val="1"/>
        </w:numPr>
        <w:spacing w:before="240" w:after="240"/>
        <w:ind w:left="714" w:hanging="357"/>
        <w:jc w:val="both"/>
        <w:rPr>
          <w:rFonts w:asciiTheme="majorHAnsi" w:hAnsiTheme="majorHAnsi" w:cs="Arial"/>
        </w:rPr>
      </w:pPr>
      <w:proofErr w:type="spellStart"/>
      <w:r w:rsidRPr="00686376">
        <w:rPr>
          <w:rFonts w:asciiTheme="majorHAnsi" w:hAnsiTheme="majorHAnsi" w:cs="Arial"/>
        </w:rPr>
        <w:t>Uppu</w:t>
      </w:r>
      <w:proofErr w:type="spellEnd"/>
      <w:r w:rsidRPr="00686376">
        <w:rPr>
          <w:rFonts w:asciiTheme="majorHAnsi" w:hAnsiTheme="majorHAnsi" w:cs="Arial"/>
        </w:rPr>
        <w:t xml:space="preserve">, D. S. S. M.;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Lipopolysaccharide Neutralization by Cationic-amphiphilic Polymers through Pseudo-aggregate Formation. </w:t>
      </w:r>
      <w:r w:rsidRPr="00686376">
        <w:rPr>
          <w:rFonts w:asciiTheme="majorHAnsi" w:hAnsiTheme="majorHAnsi" w:cs="Arial"/>
          <w:i/>
        </w:rPr>
        <w:t>Biomacromolecules</w:t>
      </w:r>
      <w:r w:rsidRPr="00686376">
        <w:rPr>
          <w:rFonts w:asciiTheme="majorHAnsi" w:hAnsiTheme="majorHAnsi" w:cs="Arial"/>
        </w:rPr>
        <w:t xml:space="preserve"> </w:t>
      </w:r>
      <w:r w:rsidRPr="00686376">
        <w:rPr>
          <w:rFonts w:asciiTheme="majorHAnsi" w:hAnsiTheme="majorHAnsi" w:cs="Arial"/>
          <w:b/>
        </w:rPr>
        <w:t>2016</w:t>
      </w:r>
      <w:r w:rsidRPr="00686376">
        <w:rPr>
          <w:rFonts w:asciiTheme="majorHAnsi" w:hAnsiTheme="majorHAnsi" w:cs="Arial"/>
        </w:rPr>
        <w:t xml:space="preserve">, </w:t>
      </w:r>
      <w:r w:rsidRPr="00686376">
        <w:rPr>
          <w:rFonts w:asciiTheme="majorHAnsi" w:hAnsiTheme="majorHAnsi" w:cs="Arial"/>
          <w:i/>
        </w:rPr>
        <w:t>17</w:t>
      </w:r>
      <w:r w:rsidRPr="00686376">
        <w:rPr>
          <w:rFonts w:asciiTheme="majorHAnsi" w:hAnsiTheme="majorHAnsi" w:cs="Arial"/>
        </w:rPr>
        <w:t>, 862–873.</w:t>
      </w:r>
    </w:p>
    <w:p w14:paraId="3C89E8A6"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Yarlagadda, V.; Samaddar,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Intracellular Activity of a Membrane-active Glycopeptide Antibiotic against Methicillin-resistant </w:t>
      </w:r>
      <w:r w:rsidRPr="00686376">
        <w:rPr>
          <w:rFonts w:asciiTheme="majorHAnsi" w:hAnsiTheme="majorHAnsi" w:cs="Arial"/>
          <w:i/>
        </w:rPr>
        <w:t>Staphylococcus aureus</w:t>
      </w:r>
      <w:r w:rsidRPr="00686376">
        <w:rPr>
          <w:rFonts w:asciiTheme="majorHAnsi" w:hAnsiTheme="majorHAnsi" w:cs="Arial"/>
        </w:rPr>
        <w:t xml:space="preserve"> Infection. </w:t>
      </w:r>
      <w:bookmarkStart w:id="28" w:name="_Hlk68953486"/>
      <w:r w:rsidRPr="00686376">
        <w:rPr>
          <w:rFonts w:asciiTheme="majorHAnsi" w:hAnsiTheme="majorHAnsi" w:cs="Arial"/>
          <w:i/>
        </w:rPr>
        <w:t xml:space="preserve">J. Glob. </w:t>
      </w:r>
      <w:proofErr w:type="spellStart"/>
      <w:r w:rsidRPr="00686376">
        <w:rPr>
          <w:rFonts w:asciiTheme="majorHAnsi" w:hAnsiTheme="majorHAnsi" w:cs="Arial"/>
          <w:i/>
        </w:rPr>
        <w:t>Antimicrob</w:t>
      </w:r>
      <w:proofErr w:type="spellEnd"/>
      <w:r w:rsidRPr="00686376">
        <w:rPr>
          <w:rFonts w:asciiTheme="majorHAnsi" w:hAnsiTheme="majorHAnsi" w:cs="Arial"/>
          <w:i/>
        </w:rPr>
        <w:t>. Resist.</w:t>
      </w:r>
      <w:r w:rsidRPr="00686376">
        <w:rPr>
          <w:rFonts w:asciiTheme="majorHAnsi" w:hAnsiTheme="majorHAnsi" w:cs="Arial"/>
        </w:rPr>
        <w:t xml:space="preserve"> </w:t>
      </w:r>
      <w:r w:rsidRPr="00686376">
        <w:rPr>
          <w:rFonts w:asciiTheme="majorHAnsi" w:hAnsiTheme="majorHAnsi" w:cs="Arial"/>
          <w:b/>
        </w:rPr>
        <w:t>2016</w:t>
      </w:r>
      <w:r w:rsidRPr="00686376">
        <w:rPr>
          <w:rFonts w:asciiTheme="majorHAnsi" w:hAnsiTheme="majorHAnsi" w:cs="Arial"/>
        </w:rPr>
        <w:t xml:space="preserve">, </w:t>
      </w:r>
      <w:r w:rsidRPr="00686376">
        <w:rPr>
          <w:rFonts w:asciiTheme="majorHAnsi" w:hAnsiTheme="majorHAnsi" w:cs="Arial"/>
          <w:i/>
        </w:rPr>
        <w:t>5</w:t>
      </w:r>
      <w:r w:rsidRPr="00686376">
        <w:rPr>
          <w:rFonts w:asciiTheme="majorHAnsi" w:hAnsiTheme="majorHAnsi" w:cs="Arial"/>
        </w:rPr>
        <w:t>, 71</w:t>
      </w:r>
      <w:bookmarkEnd w:id="28"/>
      <w:r w:rsidRPr="00686376">
        <w:rPr>
          <w:rFonts w:asciiTheme="majorHAnsi" w:hAnsiTheme="majorHAnsi" w:cs="Arial"/>
        </w:rPr>
        <w:t>-74.</w:t>
      </w:r>
    </w:p>
    <w:p w14:paraId="11AEF08A" w14:textId="77777777" w:rsidR="00104CBB" w:rsidRPr="00686376" w:rsidRDefault="00104CBB" w:rsidP="00104CBB">
      <w:pPr>
        <w:numPr>
          <w:ilvl w:val="0"/>
          <w:numId w:val="1"/>
        </w:numPr>
        <w:spacing w:before="240" w:after="240"/>
        <w:ind w:left="714" w:hanging="357"/>
        <w:jc w:val="both"/>
        <w:rPr>
          <w:rFonts w:asciiTheme="majorHAnsi" w:hAnsiTheme="majorHAnsi" w:cs="Arial"/>
        </w:rPr>
      </w:pPr>
      <w:proofErr w:type="spellStart"/>
      <w:r w:rsidRPr="00686376">
        <w:rPr>
          <w:rFonts w:asciiTheme="majorHAnsi" w:hAnsiTheme="majorHAnsi" w:cs="Arial"/>
        </w:rPr>
        <w:t>Uppu</w:t>
      </w:r>
      <w:proofErr w:type="spellEnd"/>
      <w:r w:rsidRPr="00686376">
        <w:rPr>
          <w:rFonts w:asciiTheme="majorHAnsi" w:hAnsiTheme="majorHAnsi" w:cs="Arial"/>
        </w:rPr>
        <w:t xml:space="preserve">, D. S. S. M.; Samaddar, S.; Ghosh, C.; </w:t>
      </w:r>
      <w:proofErr w:type="spellStart"/>
      <w:r w:rsidRPr="00686376">
        <w:rPr>
          <w:rFonts w:asciiTheme="majorHAnsi" w:hAnsiTheme="majorHAnsi" w:cs="Arial"/>
        </w:rPr>
        <w:t>Paramanandam</w:t>
      </w:r>
      <w:proofErr w:type="spellEnd"/>
      <w:r w:rsidRPr="00686376">
        <w:rPr>
          <w:rFonts w:asciiTheme="majorHAnsi" w:hAnsiTheme="majorHAnsi" w:cs="Arial"/>
        </w:rPr>
        <w:t xml:space="preserve">, K.; </w:t>
      </w:r>
      <w:proofErr w:type="spellStart"/>
      <w:r w:rsidRPr="00686376">
        <w:rPr>
          <w:rFonts w:asciiTheme="majorHAnsi" w:hAnsiTheme="majorHAnsi" w:cs="Arial"/>
        </w:rPr>
        <w:t>Shome</w:t>
      </w:r>
      <w:proofErr w:type="spellEnd"/>
      <w:r w:rsidRPr="00686376">
        <w:rPr>
          <w:rFonts w:asciiTheme="majorHAnsi" w:hAnsiTheme="majorHAnsi" w:cs="Arial"/>
        </w:rPr>
        <w:t xml:space="preserve">, B. R.;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Amide Side Chain Amphiphilic Polymers Disrupt Surface Established Bacterial Bio-films and Protect Mice from Chronic </w:t>
      </w:r>
      <w:r w:rsidRPr="00686376">
        <w:rPr>
          <w:rFonts w:asciiTheme="majorHAnsi" w:hAnsiTheme="majorHAnsi" w:cs="Arial"/>
          <w:i/>
          <w:iCs/>
        </w:rPr>
        <w:t>Acinetobacter baumannii</w:t>
      </w:r>
      <w:r w:rsidRPr="00686376">
        <w:rPr>
          <w:rFonts w:asciiTheme="majorHAnsi" w:hAnsiTheme="majorHAnsi" w:cs="Arial"/>
        </w:rPr>
        <w:t xml:space="preserve"> Infection.  </w:t>
      </w:r>
      <w:r w:rsidRPr="00686376">
        <w:rPr>
          <w:rFonts w:asciiTheme="majorHAnsi" w:hAnsiTheme="majorHAnsi" w:cs="Arial"/>
          <w:i/>
        </w:rPr>
        <w:t>Biomaterials</w:t>
      </w:r>
      <w:r w:rsidRPr="00686376">
        <w:rPr>
          <w:rFonts w:asciiTheme="majorHAnsi" w:hAnsiTheme="majorHAnsi" w:cs="Arial"/>
        </w:rPr>
        <w:t xml:space="preserve"> </w:t>
      </w:r>
      <w:r w:rsidRPr="00686376">
        <w:rPr>
          <w:rFonts w:asciiTheme="majorHAnsi" w:hAnsiTheme="majorHAnsi" w:cs="Arial"/>
          <w:b/>
        </w:rPr>
        <w:t>2016</w:t>
      </w:r>
      <w:r w:rsidRPr="00686376">
        <w:rPr>
          <w:rFonts w:asciiTheme="majorHAnsi" w:hAnsiTheme="majorHAnsi" w:cs="Arial"/>
        </w:rPr>
        <w:t xml:space="preserve">, </w:t>
      </w:r>
      <w:r w:rsidRPr="00686376">
        <w:rPr>
          <w:rFonts w:asciiTheme="majorHAnsi" w:hAnsiTheme="majorHAnsi" w:cs="Arial"/>
          <w:i/>
        </w:rPr>
        <w:t>74</w:t>
      </w:r>
      <w:r w:rsidRPr="00686376">
        <w:rPr>
          <w:rFonts w:asciiTheme="majorHAnsi" w:hAnsiTheme="majorHAnsi" w:cs="Arial"/>
        </w:rPr>
        <w:t>, 131-143.</w:t>
      </w:r>
    </w:p>
    <w:p w14:paraId="7F4E9580"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Ghosh; C.; Manjunath; G. B.; </w:t>
      </w:r>
      <w:proofErr w:type="spellStart"/>
      <w:r w:rsidRPr="00686376">
        <w:rPr>
          <w:rFonts w:asciiTheme="majorHAnsi" w:hAnsiTheme="majorHAnsi" w:cs="Arial"/>
        </w:rPr>
        <w:t>Konai</w:t>
      </w:r>
      <w:proofErr w:type="spellEnd"/>
      <w:r w:rsidRPr="00686376">
        <w:rPr>
          <w:rFonts w:asciiTheme="majorHAnsi" w:hAnsiTheme="majorHAnsi" w:cs="Arial"/>
        </w:rPr>
        <w:t xml:space="preserve">; M. M.; </w:t>
      </w:r>
      <w:proofErr w:type="spellStart"/>
      <w:r w:rsidRPr="00686376">
        <w:rPr>
          <w:rFonts w:asciiTheme="majorHAnsi" w:hAnsiTheme="majorHAnsi" w:cs="Arial"/>
        </w:rPr>
        <w:t>Uppu</w:t>
      </w:r>
      <w:proofErr w:type="spellEnd"/>
      <w:r w:rsidRPr="00686376">
        <w:rPr>
          <w:rFonts w:asciiTheme="majorHAnsi" w:hAnsiTheme="majorHAnsi" w:cs="Arial"/>
        </w:rPr>
        <w:t xml:space="preserve">;  D. S. S. M.; Hoque, J.; Krishnamoorthy P.; </w:t>
      </w:r>
      <w:proofErr w:type="spellStart"/>
      <w:r w:rsidRPr="00686376">
        <w:rPr>
          <w:rFonts w:asciiTheme="majorHAnsi" w:hAnsiTheme="majorHAnsi" w:cs="Arial"/>
        </w:rPr>
        <w:t>Shome</w:t>
      </w:r>
      <w:proofErr w:type="spellEnd"/>
      <w:r w:rsidRPr="00686376">
        <w:rPr>
          <w:rFonts w:asciiTheme="majorHAnsi" w:hAnsiTheme="majorHAnsi" w:cs="Arial"/>
        </w:rPr>
        <w:t xml:space="preserve">, B. R.;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Aryl-Alkyl-Lysines: Agents That Kill Planktonic Cells, Persister Cells, Biofilms of MRSA and Protect Mice from Skin-infection. </w:t>
      </w:r>
      <w:r w:rsidRPr="00686376">
        <w:rPr>
          <w:rFonts w:asciiTheme="majorHAnsi" w:hAnsiTheme="majorHAnsi" w:cs="Arial"/>
          <w:i/>
        </w:rPr>
        <w:t>PLoS One</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10</w:t>
      </w:r>
      <w:r w:rsidRPr="00686376">
        <w:rPr>
          <w:rFonts w:asciiTheme="majorHAnsi" w:hAnsiTheme="majorHAnsi" w:cs="Arial"/>
        </w:rPr>
        <w:t>:e0144094.</w:t>
      </w:r>
    </w:p>
    <w:p w14:paraId="04CA589F"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Ghosh, C.; Manjunath, G. B.; </w:t>
      </w:r>
      <w:proofErr w:type="spellStart"/>
      <w:r w:rsidRPr="00686376">
        <w:rPr>
          <w:rFonts w:asciiTheme="majorHAnsi" w:hAnsiTheme="majorHAnsi" w:cs="Arial"/>
        </w:rPr>
        <w:t>Konai</w:t>
      </w:r>
      <w:proofErr w:type="spellEnd"/>
      <w:r w:rsidRPr="00686376">
        <w:rPr>
          <w:rFonts w:asciiTheme="majorHAnsi" w:hAnsiTheme="majorHAnsi" w:cs="Arial"/>
        </w:rPr>
        <w:t xml:space="preserve">, M. M.; </w:t>
      </w:r>
      <w:proofErr w:type="spellStart"/>
      <w:r w:rsidRPr="00686376">
        <w:rPr>
          <w:rFonts w:asciiTheme="majorHAnsi" w:hAnsiTheme="majorHAnsi" w:cs="Arial"/>
        </w:rPr>
        <w:t>Uppu</w:t>
      </w:r>
      <w:proofErr w:type="spellEnd"/>
      <w:r w:rsidRPr="00686376">
        <w:rPr>
          <w:rFonts w:asciiTheme="majorHAnsi" w:hAnsiTheme="majorHAnsi" w:cs="Arial"/>
        </w:rPr>
        <w:t xml:space="preserve">, D. S. S. M.; Krishnamoorthy, P.; </w:t>
      </w:r>
      <w:proofErr w:type="spellStart"/>
      <w:r w:rsidRPr="00686376">
        <w:rPr>
          <w:rFonts w:asciiTheme="majorHAnsi" w:hAnsiTheme="majorHAnsi" w:cs="Arial"/>
        </w:rPr>
        <w:t>Shome</w:t>
      </w:r>
      <w:proofErr w:type="spellEnd"/>
      <w:r w:rsidRPr="00686376">
        <w:rPr>
          <w:rFonts w:asciiTheme="majorHAnsi" w:hAnsiTheme="majorHAnsi" w:cs="Arial"/>
        </w:rPr>
        <w:t xml:space="preserve">, B. R.; Ravikumar, R.;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Aryl-alkyl-lysines: Membrane-Active Small Molecules Active against Murine Model of Burn Infection. </w:t>
      </w:r>
      <w:r w:rsidRPr="00686376">
        <w:rPr>
          <w:rFonts w:asciiTheme="majorHAnsi" w:hAnsiTheme="majorHAnsi" w:cs="Arial"/>
          <w:i/>
        </w:rPr>
        <w:t>ACS Infect. Dis.</w:t>
      </w:r>
      <w:r w:rsidRPr="00686376">
        <w:rPr>
          <w:rFonts w:asciiTheme="majorHAnsi" w:hAnsiTheme="majorHAnsi" w:cs="Arial"/>
          <w:b/>
        </w:rPr>
        <w:t>2015</w:t>
      </w:r>
      <w:r w:rsidRPr="00686376">
        <w:rPr>
          <w:rFonts w:asciiTheme="majorHAnsi" w:hAnsiTheme="majorHAnsi" w:cs="Arial"/>
          <w:i/>
        </w:rPr>
        <w:t>, 2</w:t>
      </w:r>
      <w:r w:rsidRPr="00686376">
        <w:rPr>
          <w:rFonts w:asciiTheme="majorHAnsi" w:hAnsiTheme="majorHAnsi" w:cs="Arial"/>
        </w:rPr>
        <w:t>, 111–122.</w:t>
      </w:r>
    </w:p>
    <w:p w14:paraId="61B68ED2" w14:textId="77777777" w:rsidR="00104CBB" w:rsidRPr="00686376" w:rsidRDefault="00104CBB" w:rsidP="00104CBB">
      <w:pPr>
        <w:numPr>
          <w:ilvl w:val="0"/>
          <w:numId w:val="1"/>
        </w:numPr>
        <w:spacing w:before="240" w:after="240"/>
        <w:ind w:left="714" w:hanging="357"/>
        <w:jc w:val="both"/>
        <w:rPr>
          <w:rFonts w:asciiTheme="majorHAnsi" w:hAnsiTheme="majorHAnsi" w:cs="Arial"/>
        </w:rPr>
      </w:pPr>
      <w:bookmarkStart w:id="29" w:name="_Hlk49362085"/>
      <w:r w:rsidRPr="00686376">
        <w:rPr>
          <w:rFonts w:asciiTheme="majorHAnsi" w:hAnsiTheme="majorHAnsi" w:cs="Arial"/>
        </w:rPr>
        <w:t xml:space="preserve">Yarlagadda, V.; Manjunath, G. B.; Sarkar, P.; </w:t>
      </w:r>
      <w:proofErr w:type="spellStart"/>
      <w:r w:rsidRPr="00686376">
        <w:rPr>
          <w:rFonts w:asciiTheme="majorHAnsi" w:hAnsiTheme="majorHAnsi" w:cs="Arial"/>
        </w:rPr>
        <w:t>Akkapeddi</w:t>
      </w:r>
      <w:proofErr w:type="spellEnd"/>
      <w:r w:rsidRPr="00686376">
        <w:rPr>
          <w:rFonts w:asciiTheme="majorHAnsi" w:hAnsiTheme="majorHAnsi" w:cs="Arial"/>
        </w:rPr>
        <w:t xml:space="preserve">, P.; Krishnamoorthy, P.; </w:t>
      </w:r>
      <w:proofErr w:type="spellStart"/>
      <w:r w:rsidRPr="00686376">
        <w:rPr>
          <w:rFonts w:asciiTheme="majorHAnsi" w:hAnsiTheme="majorHAnsi" w:cs="Arial"/>
        </w:rPr>
        <w:t>Shome</w:t>
      </w:r>
      <w:proofErr w:type="spellEnd"/>
      <w:r w:rsidRPr="00686376">
        <w:rPr>
          <w:rFonts w:asciiTheme="majorHAnsi" w:hAnsiTheme="majorHAnsi" w:cs="Arial"/>
        </w:rPr>
        <w:t xml:space="preserve">, B. R.; Ravikumar, R.;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Glycopeptide Antibiotic to Overcome The Intrinsic Resistance of Gram-negative Bacteria. </w:t>
      </w:r>
      <w:bookmarkStart w:id="30" w:name="_Hlk68953509"/>
      <w:r w:rsidRPr="00686376">
        <w:rPr>
          <w:rFonts w:asciiTheme="majorHAnsi" w:hAnsiTheme="majorHAnsi" w:cs="Arial"/>
          <w:i/>
        </w:rPr>
        <w:t>ACS Infect. Dis.</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1</w:t>
      </w:r>
      <w:r w:rsidRPr="00686376">
        <w:rPr>
          <w:rFonts w:asciiTheme="majorHAnsi" w:hAnsiTheme="majorHAnsi" w:cs="Arial"/>
        </w:rPr>
        <w:t>, 469</w:t>
      </w:r>
      <w:bookmarkEnd w:id="30"/>
      <w:r w:rsidRPr="00686376">
        <w:rPr>
          <w:rFonts w:asciiTheme="majorHAnsi" w:hAnsiTheme="majorHAnsi" w:cs="Arial"/>
        </w:rPr>
        <w:t>–478.</w:t>
      </w:r>
    </w:p>
    <w:bookmarkEnd w:id="29"/>
    <w:p w14:paraId="3391FDEF"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Yarlagadda, V.; Sarkar, P.; Manjunath, G. B.;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Lipophilic Vancomycin Aglycon Dimer with High Activity against Vancomycin-resistant Bacteria. </w:t>
      </w:r>
      <w:bookmarkStart w:id="31" w:name="_Hlk68953523"/>
      <w:proofErr w:type="spellStart"/>
      <w:r w:rsidRPr="00686376">
        <w:rPr>
          <w:rFonts w:asciiTheme="majorHAnsi" w:hAnsiTheme="majorHAnsi" w:cs="Arial"/>
          <w:i/>
        </w:rPr>
        <w:t>Bioorg</w:t>
      </w:r>
      <w:proofErr w:type="spellEnd"/>
      <w:r w:rsidRPr="00686376">
        <w:rPr>
          <w:rFonts w:asciiTheme="majorHAnsi" w:hAnsiTheme="majorHAnsi" w:cs="Arial"/>
          <w:i/>
        </w:rPr>
        <w:t xml:space="preserve">. Med. Chem. Lett. </w:t>
      </w:r>
      <w:r w:rsidRPr="00686376">
        <w:rPr>
          <w:rFonts w:asciiTheme="majorHAnsi" w:hAnsiTheme="majorHAnsi" w:cs="Arial"/>
          <w:b/>
        </w:rPr>
        <w:t>2015</w:t>
      </w:r>
      <w:r w:rsidRPr="00686376">
        <w:rPr>
          <w:rFonts w:asciiTheme="majorHAnsi" w:hAnsiTheme="majorHAnsi" w:cs="Arial"/>
        </w:rPr>
        <w:t>,</w:t>
      </w:r>
      <w:r w:rsidRPr="00686376">
        <w:rPr>
          <w:rFonts w:asciiTheme="majorHAnsi" w:hAnsiTheme="majorHAnsi" w:cs="Arial"/>
          <w:i/>
        </w:rPr>
        <w:t xml:space="preserve"> 25</w:t>
      </w:r>
      <w:r w:rsidRPr="00686376">
        <w:rPr>
          <w:rFonts w:asciiTheme="majorHAnsi" w:hAnsiTheme="majorHAnsi" w:cs="Arial"/>
        </w:rPr>
        <w:t>, 5477</w:t>
      </w:r>
      <w:bookmarkEnd w:id="31"/>
      <w:r w:rsidRPr="00686376">
        <w:rPr>
          <w:rFonts w:asciiTheme="majorHAnsi" w:hAnsiTheme="majorHAnsi" w:cs="Arial"/>
        </w:rPr>
        <w:t>-5480.</w:t>
      </w:r>
      <w:r w:rsidRPr="00686376">
        <w:rPr>
          <w:rFonts w:asciiTheme="majorHAnsi" w:hAnsiTheme="majorHAnsi" w:cs="Arial"/>
          <w:color w:val="FF6600"/>
        </w:rPr>
        <w:t xml:space="preserve"> [Featured in </w:t>
      </w:r>
      <w:r w:rsidRPr="00686376">
        <w:rPr>
          <w:rFonts w:asciiTheme="majorHAnsi" w:hAnsiTheme="majorHAnsi" w:cs="Arial"/>
          <w:i/>
          <w:color w:val="FF6600"/>
        </w:rPr>
        <w:t xml:space="preserve">nature INDIA </w:t>
      </w:r>
      <w:r w:rsidRPr="00686376">
        <w:rPr>
          <w:rFonts w:asciiTheme="majorHAnsi" w:hAnsiTheme="majorHAnsi" w:cs="Arial"/>
          <w:color w:val="FF6600"/>
        </w:rPr>
        <w:t>(17</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November, 2015]</w:t>
      </w:r>
    </w:p>
    <w:p w14:paraId="02C78608"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proofErr w:type="spellStart"/>
      <w:r w:rsidRPr="00686376">
        <w:rPr>
          <w:rFonts w:asciiTheme="majorHAnsi" w:hAnsiTheme="majorHAnsi" w:cs="Arial"/>
        </w:rPr>
        <w:t>Konai</w:t>
      </w:r>
      <w:proofErr w:type="spellEnd"/>
      <w:r w:rsidRPr="00686376">
        <w:rPr>
          <w:rFonts w:asciiTheme="majorHAnsi" w:hAnsiTheme="majorHAnsi" w:cs="Arial"/>
        </w:rPr>
        <w:t xml:space="preserve">, M. M.; </w:t>
      </w:r>
      <w:proofErr w:type="spellStart"/>
      <w:r w:rsidRPr="00686376">
        <w:rPr>
          <w:rFonts w:asciiTheme="majorHAnsi" w:hAnsiTheme="majorHAnsi" w:cs="Arial"/>
        </w:rPr>
        <w:t>Adhikary</w:t>
      </w:r>
      <w:proofErr w:type="spellEnd"/>
      <w:r w:rsidRPr="00686376">
        <w:rPr>
          <w:rFonts w:asciiTheme="majorHAnsi" w:hAnsiTheme="majorHAnsi" w:cs="Arial"/>
        </w:rPr>
        <w:t xml:space="preserve">, U.; Samaddar, S.; Ghosh, C.;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Structure-activity Relationship of Amino acid </w:t>
      </w:r>
      <w:proofErr w:type="spellStart"/>
      <w:r w:rsidRPr="00686376">
        <w:rPr>
          <w:rFonts w:asciiTheme="majorHAnsi" w:hAnsiTheme="majorHAnsi" w:cs="Arial"/>
        </w:rPr>
        <w:t>Tunable</w:t>
      </w:r>
      <w:proofErr w:type="spellEnd"/>
      <w:r w:rsidRPr="00686376">
        <w:rPr>
          <w:rFonts w:asciiTheme="majorHAnsi" w:hAnsiTheme="majorHAnsi" w:cs="Arial"/>
        </w:rPr>
        <w:t xml:space="preserve"> Lipidated Norspermidine Conjugates: Disrupting Biofilms with Potent Activity against Bacterial Persisters. </w:t>
      </w:r>
      <w:r w:rsidRPr="00686376">
        <w:rPr>
          <w:rFonts w:asciiTheme="majorHAnsi" w:hAnsiTheme="majorHAnsi" w:cs="Arial"/>
          <w:i/>
        </w:rPr>
        <w:t xml:space="preserve">Bioconjugate Chem., </w:t>
      </w:r>
      <w:r w:rsidRPr="00686376">
        <w:rPr>
          <w:rFonts w:asciiTheme="majorHAnsi" w:hAnsiTheme="majorHAnsi" w:cs="Arial"/>
          <w:b/>
        </w:rPr>
        <w:t>2015</w:t>
      </w:r>
      <w:r w:rsidRPr="00686376">
        <w:rPr>
          <w:rFonts w:asciiTheme="majorHAnsi" w:hAnsiTheme="majorHAnsi" w:cs="Arial"/>
          <w:i/>
        </w:rPr>
        <w:t xml:space="preserve">, 26, </w:t>
      </w:r>
      <w:r w:rsidRPr="00686376">
        <w:rPr>
          <w:rFonts w:asciiTheme="majorHAnsi" w:hAnsiTheme="majorHAnsi" w:cs="Arial"/>
        </w:rPr>
        <w:t>2442-2453.</w:t>
      </w:r>
    </w:p>
    <w:p w14:paraId="3B6D89F8"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bookmarkStart w:id="32" w:name="_Hlk49361962"/>
      <w:r w:rsidRPr="00686376">
        <w:rPr>
          <w:rFonts w:asciiTheme="majorHAnsi" w:hAnsiTheme="majorHAnsi" w:cs="Arial"/>
        </w:rPr>
        <w:lastRenderedPageBreak/>
        <w:t xml:space="preserve">Yarlagadda, V.; Samaddar, S.; </w:t>
      </w:r>
      <w:proofErr w:type="spellStart"/>
      <w:r w:rsidRPr="00686376">
        <w:rPr>
          <w:rFonts w:asciiTheme="majorHAnsi" w:hAnsiTheme="majorHAnsi" w:cs="Arial"/>
        </w:rPr>
        <w:t>Paramanandam</w:t>
      </w:r>
      <w:proofErr w:type="spellEnd"/>
      <w:r w:rsidRPr="00686376">
        <w:rPr>
          <w:rFonts w:asciiTheme="majorHAnsi" w:hAnsiTheme="majorHAnsi" w:cs="Arial"/>
        </w:rPr>
        <w:t xml:space="preserve">, K.; </w:t>
      </w:r>
      <w:proofErr w:type="spellStart"/>
      <w:r w:rsidRPr="00686376">
        <w:rPr>
          <w:rFonts w:asciiTheme="majorHAnsi" w:hAnsiTheme="majorHAnsi" w:cs="Arial"/>
        </w:rPr>
        <w:t>Shome</w:t>
      </w:r>
      <w:proofErr w:type="spellEnd"/>
      <w:r w:rsidRPr="00686376">
        <w:rPr>
          <w:rFonts w:asciiTheme="majorHAnsi" w:hAnsiTheme="majorHAnsi" w:cs="Arial"/>
        </w:rPr>
        <w:t xml:space="preserve">, B. R.;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Membrane Disruption and Enhanced Inhibition of Cell wall Biosynthesis: A Synergistic Approach to Tackle Vancomycin-resistant Bacteria. </w:t>
      </w:r>
      <w:bookmarkStart w:id="33" w:name="_Hlk68953555"/>
      <w:proofErr w:type="spellStart"/>
      <w:r w:rsidRPr="00686376">
        <w:rPr>
          <w:rFonts w:asciiTheme="majorHAnsi" w:hAnsiTheme="majorHAnsi" w:cs="Arial"/>
          <w:i/>
        </w:rPr>
        <w:t>Angew</w:t>
      </w:r>
      <w:proofErr w:type="spellEnd"/>
      <w:r w:rsidRPr="00686376">
        <w:rPr>
          <w:rFonts w:asciiTheme="majorHAnsi" w:hAnsiTheme="majorHAnsi" w:cs="Arial"/>
          <w:i/>
        </w:rPr>
        <w:t xml:space="preserve">. Chem., Int. Ed., </w:t>
      </w:r>
      <w:r w:rsidRPr="00686376">
        <w:rPr>
          <w:rFonts w:asciiTheme="majorHAnsi" w:hAnsiTheme="majorHAnsi" w:cs="Arial"/>
          <w:b/>
        </w:rPr>
        <w:t>2015</w:t>
      </w:r>
      <w:r w:rsidRPr="00686376">
        <w:rPr>
          <w:rFonts w:asciiTheme="majorHAnsi" w:hAnsiTheme="majorHAnsi" w:cs="Arial"/>
          <w:i/>
        </w:rPr>
        <w:t xml:space="preserve">, 54, </w:t>
      </w:r>
      <w:r w:rsidRPr="00686376">
        <w:rPr>
          <w:rFonts w:asciiTheme="majorHAnsi" w:hAnsiTheme="majorHAnsi" w:cs="Arial"/>
        </w:rPr>
        <w:t>13644</w:t>
      </w:r>
      <w:bookmarkEnd w:id="33"/>
      <w:r w:rsidRPr="00686376">
        <w:rPr>
          <w:rFonts w:asciiTheme="majorHAnsi" w:hAnsiTheme="majorHAnsi" w:cs="Arial"/>
        </w:rPr>
        <w:t>-13649.</w:t>
      </w:r>
    </w:p>
    <w:bookmarkEnd w:id="32"/>
    <w:p w14:paraId="7452B740"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proofErr w:type="spellStart"/>
      <w:r w:rsidRPr="00686376">
        <w:rPr>
          <w:rFonts w:asciiTheme="majorHAnsi" w:hAnsiTheme="majorHAnsi" w:cs="Arial"/>
        </w:rPr>
        <w:t>Konai</w:t>
      </w:r>
      <w:proofErr w:type="spellEnd"/>
      <w:r w:rsidRPr="00686376">
        <w:rPr>
          <w:rFonts w:asciiTheme="majorHAnsi" w:hAnsiTheme="majorHAnsi" w:cs="Arial"/>
        </w:rPr>
        <w:t xml:space="preserve">, M. M.;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Lysine-based Small Molecules That Disrupt Biofilms and Kill Both Actively Growing Planktonic and Non-dividing Stationary Phase Bacteria. </w:t>
      </w:r>
      <w:r w:rsidRPr="00686376">
        <w:rPr>
          <w:rFonts w:asciiTheme="majorHAnsi" w:hAnsiTheme="majorHAnsi" w:cs="Arial"/>
          <w:i/>
        </w:rPr>
        <w:t>ACS Infect. Dis.</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1</w:t>
      </w:r>
      <w:r w:rsidRPr="00686376">
        <w:rPr>
          <w:rFonts w:asciiTheme="majorHAnsi" w:hAnsiTheme="majorHAnsi" w:cs="Arial"/>
        </w:rPr>
        <w:t>, 469-478.</w:t>
      </w:r>
    </w:p>
    <w:p w14:paraId="244D0006"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t xml:space="preserve">Hoque, J.; </w:t>
      </w:r>
      <w:proofErr w:type="spellStart"/>
      <w:r w:rsidRPr="00686376">
        <w:rPr>
          <w:rFonts w:asciiTheme="majorHAnsi" w:hAnsiTheme="majorHAnsi" w:cs="Arial"/>
        </w:rPr>
        <w:t>Konai</w:t>
      </w:r>
      <w:proofErr w:type="spellEnd"/>
      <w:r w:rsidRPr="00686376">
        <w:rPr>
          <w:rFonts w:asciiTheme="majorHAnsi" w:hAnsiTheme="majorHAnsi" w:cs="Arial"/>
        </w:rPr>
        <w:t xml:space="preserve">, M. M.; Samaddar, S.; </w:t>
      </w:r>
      <w:proofErr w:type="spellStart"/>
      <w:r w:rsidRPr="00686376">
        <w:rPr>
          <w:rFonts w:asciiTheme="majorHAnsi" w:hAnsiTheme="majorHAnsi" w:cs="Arial"/>
        </w:rPr>
        <w:t>Gonuguntla</w:t>
      </w:r>
      <w:proofErr w:type="spellEnd"/>
      <w:r w:rsidRPr="00686376">
        <w:rPr>
          <w:rFonts w:asciiTheme="majorHAnsi" w:hAnsiTheme="majorHAnsi" w:cs="Arial"/>
        </w:rPr>
        <w:t xml:space="preserve">, S.; Manjunath, G. B.; Ghosh, C.;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Selective and Broad Spectrum Amphiphilic Small Molecules to Combat Bacterial Resistance and Eradicate Biofilm. </w:t>
      </w:r>
      <w:r w:rsidRPr="00686376">
        <w:rPr>
          <w:rFonts w:asciiTheme="majorHAnsi" w:hAnsiTheme="majorHAnsi" w:cs="Arial"/>
          <w:i/>
        </w:rPr>
        <w:t>Chem. Commun.</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51</w:t>
      </w:r>
      <w:r w:rsidRPr="00686376">
        <w:rPr>
          <w:rFonts w:asciiTheme="majorHAnsi" w:hAnsiTheme="majorHAnsi" w:cs="Arial"/>
        </w:rPr>
        <w:t>, 13670-13673.</w:t>
      </w:r>
    </w:p>
    <w:p w14:paraId="39069DB4"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t xml:space="preserve">Hoque, J.; </w:t>
      </w:r>
      <w:proofErr w:type="spellStart"/>
      <w:r w:rsidRPr="00686376">
        <w:rPr>
          <w:rFonts w:asciiTheme="majorHAnsi" w:hAnsiTheme="majorHAnsi" w:cs="Arial"/>
        </w:rPr>
        <w:t>Konai</w:t>
      </w:r>
      <w:proofErr w:type="spellEnd"/>
      <w:r w:rsidRPr="00686376">
        <w:rPr>
          <w:rFonts w:asciiTheme="majorHAnsi" w:hAnsiTheme="majorHAnsi" w:cs="Arial"/>
        </w:rPr>
        <w:t xml:space="preserve">, M. M.; </w:t>
      </w:r>
      <w:proofErr w:type="spellStart"/>
      <w:r w:rsidRPr="00686376">
        <w:rPr>
          <w:rFonts w:asciiTheme="majorHAnsi" w:hAnsiTheme="majorHAnsi" w:cs="Arial"/>
        </w:rPr>
        <w:t>Gonuguntla</w:t>
      </w:r>
      <w:proofErr w:type="spellEnd"/>
      <w:r w:rsidRPr="00686376">
        <w:rPr>
          <w:rFonts w:asciiTheme="majorHAnsi" w:hAnsiTheme="majorHAnsi" w:cs="Arial"/>
        </w:rPr>
        <w:t xml:space="preserve">, S.; Manjunath, G. B.; Samaddar, S.; Yarlagadda, V.;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Membrane Active Small Molecules Show Selective Broad Spectrum Antibacterial Activity with No Detectable Resistance and Eradicate Biofilms. </w:t>
      </w:r>
      <w:r w:rsidRPr="00686376">
        <w:rPr>
          <w:rFonts w:asciiTheme="majorHAnsi" w:hAnsiTheme="majorHAnsi" w:cs="Arial"/>
          <w:i/>
        </w:rPr>
        <w:t>J. Med. Chem.</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58</w:t>
      </w:r>
      <w:r w:rsidRPr="00686376">
        <w:rPr>
          <w:rFonts w:asciiTheme="majorHAnsi" w:hAnsiTheme="majorHAnsi" w:cs="Arial"/>
        </w:rPr>
        <w:t>, 5486-5500.</w:t>
      </w:r>
    </w:p>
    <w:p w14:paraId="4DDCCCB8"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t xml:space="preserve">Yarlagadda, V.; </w:t>
      </w:r>
      <w:proofErr w:type="spellStart"/>
      <w:r w:rsidRPr="00686376">
        <w:rPr>
          <w:rFonts w:asciiTheme="majorHAnsi" w:hAnsiTheme="majorHAnsi" w:cs="Arial"/>
        </w:rPr>
        <w:t>Konai</w:t>
      </w:r>
      <w:proofErr w:type="spellEnd"/>
      <w:r w:rsidRPr="00686376">
        <w:rPr>
          <w:rFonts w:asciiTheme="majorHAnsi" w:hAnsiTheme="majorHAnsi" w:cs="Arial"/>
        </w:rPr>
        <w:t xml:space="preserve">, M. M.; </w:t>
      </w:r>
      <w:proofErr w:type="spellStart"/>
      <w:r w:rsidRPr="00686376">
        <w:rPr>
          <w:rFonts w:asciiTheme="majorHAnsi" w:hAnsiTheme="majorHAnsi" w:cs="Arial"/>
        </w:rPr>
        <w:t>Paramanandam</w:t>
      </w:r>
      <w:proofErr w:type="spellEnd"/>
      <w:r w:rsidRPr="00686376">
        <w:rPr>
          <w:rFonts w:asciiTheme="majorHAnsi" w:hAnsiTheme="majorHAnsi" w:cs="Arial"/>
        </w:rPr>
        <w:t xml:space="preserve">, K.; </w:t>
      </w:r>
      <w:proofErr w:type="spellStart"/>
      <w:r w:rsidRPr="00686376">
        <w:rPr>
          <w:rFonts w:asciiTheme="majorHAnsi" w:hAnsiTheme="majorHAnsi" w:cs="Arial"/>
        </w:rPr>
        <w:t>Nimita</w:t>
      </w:r>
      <w:proofErr w:type="spellEnd"/>
      <w:r w:rsidRPr="00686376">
        <w:rPr>
          <w:rFonts w:asciiTheme="majorHAnsi" w:hAnsiTheme="majorHAnsi" w:cs="Arial"/>
        </w:rPr>
        <w:t xml:space="preserve">, V. C.; </w:t>
      </w:r>
      <w:proofErr w:type="spellStart"/>
      <w:r w:rsidRPr="00686376">
        <w:rPr>
          <w:rFonts w:asciiTheme="majorHAnsi" w:hAnsiTheme="majorHAnsi" w:cs="Arial"/>
        </w:rPr>
        <w:t>Shome</w:t>
      </w:r>
      <w:proofErr w:type="spellEnd"/>
      <w:r w:rsidRPr="00686376">
        <w:rPr>
          <w:rFonts w:asciiTheme="majorHAnsi" w:hAnsiTheme="majorHAnsi" w:cs="Arial"/>
        </w:rPr>
        <w:t xml:space="preserve">, B. R.; </w:t>
      </w:r>
      <w:r w:rsidRPr="00686376">
        <w:rPr>
          <w:rFonts w:asciiTheme="majorHAnsi" w:hAnsiTheme="majorHAnsi" w:cs="Arial"/>
          <w:b/>
          <w:bCs/>
        </w:rPr>
        <w:t>Haldar, J.</w:t>
      </w:r>
      <w:r w:rsidRPr="00686376">
        <w:rPr>
          <w:rFonts w:asciiTheme="majorHAnsi" w:hAnsiTheme="majorHAnsi" w:cs="Arial"/>
          <w:b/>
        </w:rPr>
        <w:t xml:space="preserve"> *</w:t>
      </w:r>
      <w:r w:rsidRPr="00686376">
        <w:rPr>
          <w:rFonts w:asciiTheme="majorHAnsi" w:hAnsiTheme="majorHAnsi" w:cs="Arial"/>
        </w:rPr>
        <w:t xml:space="preserve">. In-vivo Efficacy and Pharmacological Properties of A Novel Glycopeptide (YV4465) against Vancomycin-Intermediate Staphylococcus aureus (VISA). </w:t>
      </w:r>
      <w:bookmarkStart w:id="34" w:name="_Hlk68953575"/>
      <w:r w:rsidRPr="00686376">
        <w:rPr>
          <w:rFonts w:asciiTheme="majorHAnsi" w:hAnsiTheme="majorHAnsi" w:cs="Arial"/>
          <w:i/>
        </w:rPr>
        <w:t xml:space="preserve">Int. J. </w:t>
      </w:r>
      <w:proofErr w:type="spellStart"/>
      <w:r w:rsidRPr="00686376">
        <w:rPr>
          <w:rFonts w:asciiTheme="majorHAnsi" w:hAnsiTheme="majorHAnsi" w:cs="Arial"/>
          <w:i/>
        </w:rPr>
        <w:t>Antimicrob</w:t>
      </w:r>
      <w:proofErr w:type="spellEnd"/>
      <w:r w:rsidRPr="00686376">
        <w:rPr>
          <w:rFonts w:asciiTheme="majorHAnsi" w:hAnsiTheme="majorHAnsi" w:cs="Arial"/>
          <w:i/>
        </w:rPr>
        <w:t>. Agents</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46</w:t>
      </w:r>
      <w:r w:rsidRPr="00686376">
        <w:rPr>
          <w:rFonts w:asciiTheme="majorHAnsi" w:hAnsiTheme="majorHAnsi" w:cs="Arial"/>
        </w:rPr>
        <w:t>, 446</w:t>
      </w:r>
      <w:bookmarkEnd w:id="34"/>
      <w:r w:rsidRPr="00686376">
        <w:rPr>
          <w:rFonts w:asciiTheme="majorHAnsi" w:hAnsiTheme="majorHAnsi" w:cs="Arial"/>
        </w:rPr>
        <w:t>-450.</w:t>
      </w:r>
    </w:p>
    <w:p w14:paraId="2AA68FE1"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t xml:space="preserve">Yarlagadda, V.; </w:t>
      </w:r>
      <w:proofErr w:type="spellStart"/>
      <w:r w:rsidRPr="00686376">
        <w:rPr>
          <w:rFonts w:asciiTheme="majorHAnsi" w:hAnsiTheme="majorHAnsi" w:cs="Arial"/>
        </w:rPr>
        <w:t>Konai</w:t>
      </w:r>
      <w:proofErr w:type="spellEnd"/>
      <w:r w:rsidRPr="00686376">
        <w:rPr>
          <w:rFonts w:asciiTheme="majorHAnsi" w:hAnsiTheme="majorHAnsi" w:cs="Arial"/>
        </w:rPr>
        <w:t xml:space="preserve">, M. M.; Manjunath, G. B.; Prakash, R. G.; Mani, B.; </w:t>
      </w:r>
      <w:proofErr w:type="spellStart"/>
      <w:r w:rsidRPr="00686376">
        <w:rPr>
          <w:rFonts w:asciiTheme="majorHAnsi" w:hAnsiTheme="majorHAnsi" w:cs="Arial"/>
        </w:rPr>
        <w:t>Paramanandham</w:t>
      </w:r>
      <w:proofErr w:type="spellEnd"/>
      <w:r w:rsidRPr="00686376">
        <w:rPr>
          <w:rFonts w:asciiTheme="majorHAnsi" w:hAnsiTheme="majorHAnsi" w:cs="Arial"/>
        </w:rPr>
        <w:t xml:space="preserve">, K.; Ranjan, S. B.; Ravikumar, R.; Chakraborty, S. P.; Roy,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In-vivo Antibacterial Activity and Pharmacological Properties of Membrane Active Glycopeptide Antibiotic (YV11455). </w:t>
      </w:r>
      <w:bookmarkStart w:id="35" w:name="_Hlk68953591"/>
      <w:r w:rsidRPr="00686376">
        <w:rPr>
          <w:rFonts w:asciiTheme="majorHAnsi" w:hAnsiTheme="majorHAnsi" w:cs="Arial"/>
          <w:i/>
        </w:rPr>
        <w:t xml:space="preserve">Int. J. </w:t>
      </w:r>
      <w:proofErr w:type="spellStart"/>
      <w:r w:rsidRPr="00686376">
        <w:rPr>
          <w:rFonts w:asciiTheme="majorHAnsi" w:hAnsiTheme="majorHAnsi" w:cs="Arial"/>
          <w:i/>
        </w:rPr>
        <w:t>Antimicrob</w:t>
      </w:r>
      <w:proofErr w:type="spellEnd"/>
      <w:r w:rsidRPr="00686376">
        <w:rPr>
          <w:rFonts w:asciiTheme="majorHAnsi" w:hAnsiTheme="majorHAnsi" w:cs="Arial"/>
          <w:i/>
        </w:rPr>
        <w:t>. Agents</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45</w:t>
      </w:r>
      <w:r w:rsidRPr="00686376">
        <w:rPr>
          <w:rFonts w:asciiTheme="majorHAnsi" w:hAnsiTheme="majorHAnsi" w:cs="Arial"/>
        </w:rPr>
        <w:t>, 627</w:t>
      </w:r>
      <w:bookmarkEnd w:id="35"/>
      <w:r w:rsidRPr="00686376">
        <w:rPr>
          <w:rFonts w:asciiTheme="majorHAnsi" w:hAnsiTheme="majorHAnsi" w:cs="Arial"/>
        </w:rPr>
        <w:t>-634.</w:t>
      </w:r>
    </w:p>
    <w:p w14:paraId="52EA66D4"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proofErr w:type="spellStart"/>
      <w:r w:rsidRPr="00686376">
        <w:rPr>
          <w:rFonts w:asciiTheme="majorHAnsi" w:hAnsiTheme="majorHAnsi" w:cs="Arial"/>
        </w:rPr>
        <w:t>Uppu</w:t>
      </w:r>
      <w:proofErr w:type="spellEnd"/>
      <w:r w:rsidRPr="00686376">
        <w:rPr>
          <w:rFonts w:asciiTheme="majorHAnsi" w:hAnsiTheme="majorHAnsi" w:cs="Arial"/>
        </w:rPr>
        <w:t xml:space="preserve">, D. S. S. M.; Manjunath, G. B.; Yarlagadda, V.; </w:t>
      </w:r>
      <w:proofErr w:type="spellStart"/>
      <w:r w:rsidRPr="00686376">
        <w:rPr>
          <w:rFonts w:asciiTheme="majorHAnsi" w:hAnsiTheme="majorHAnsi" w:cs="Arial"/>
        </w:rPr>
        <w:t>Kaviyil</w:t>
      </w:r>
      <w:proofErr w:type="spellEnd"/>
      <w:r w:rsidRPr="00686376">
        <w:rPr>
          <w:rFonts w:asciiTheme="majorHAnsi" w:hAnsiTheme="majorHAnsi" w:cs="Arial"/>
        </w:rPr>
        <w:t xml:space="preserve">, J. E. Ravikumar, R.; </w:t>
      </w:r>
      <w:proofErr w:type="spellStart"/>
      <w:r w:rsidRPr="00686376">
        <w:rPr>
          <w:rFonts w:asciiTheme="majorHAnsi" w:hAnsiTheme="majorHAnsi" w:cs="Arial"/>
        </w:rPr>
        <w:t>Paramanandham</w:t>
      </w:r>
      <w:proofErr w:type="spellEnd"/>
      <w:r w:rsidRPr="00686376">
        <w:rPr>
          <w:rFonts w:asciiTheme="majorHAnsi" w:hAnsiTheme="majorHAnsi" w:cs="Arial"/>
        </w:rPr>
        <w:t xml:space="preserve">, K.; </w:t>
      </w:r>
      <w:proofErr w:type="spellStart"/>
      <w:r w:rsidRPr="00686376">
        <w:rPr>
          <w:rFonts w:asciiTheme="majorHAnsi" w:hAnsiTheme="majorHAnsi" w:cs="Arial"/>
        </w:rPr>
        <w:t>Shome</w:t>
      </w:r>
      <w:proofErr w:type="spellEnd"/>
      <w:r w:rsidRPr="00686376">
        <w:rPr>
          <w:rFonts w:asciiTheme="majorHAnsi" w:hAnsiTheme="majorHAnsi" w:cs="Arial"/>
        </w:rPr>
        <w:t xml:space="preserve">, B. R.;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Membrane-active Macromolecules Resensitize NDM-1 Gram-negative Clinical Isolates to Tetracycline Antibiotics. </w:t>
      </w:r>
      <w:bookmarkStart w:id="36" w:name="_Hlk68953607"/>
      <w:r w:rsidRPr="00686376">
        <w:rPr>
          <w:rFonts w:asciiTheme="majorHAnsi" w:hAnsiTheme="majorHAnsi" w:cs="Arial"/>
          <w:i/>
        </w:rPr>
        <w:t>PLoS One</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10</w:t>
      </w:r>
      <w:r w:rsidRPr="00686376">
        <w:rPr>
          <w:rFonts w:asciiTheme="majorHAnsi" w:hAnsiTheme="majorHAnsi" w:cs="Arial"/>
        </w:rPr>
        <w:t>, e0119422</w:t>
      </w:r>
      <w:bookmarkEnd w:id="36"/>
      <w:r w:rsidRPr="00686376">
        <w:rPr>
          <w:rFonts w:asciiTheme="majorHAnsi" w:hAnsiTheme="majorHAnsi" w:cs="Arial"/>
        </w:rPr>
        <w:t>.</w:t>
      </w:r>
    </w:p>
    <w:p w14:paraId="0577C6C9" w14:textId="77777777" w:rsidR="00104CBB" w:rsidRPr="00686376" w:rsidRDefault="00104CBB" w:rsidP="00104CBB">
      <w:pPr>
        <w:numPr>
          <w:ilvl w:val="0"/>
          <w:numId w:val="1"/>
        </w:numPr>
        <w:spacing w:before="240" w:after="240"/>
        <w:ind w:left="714" w:hanging="357"/>
        <w:contextualSpacing/>
        <w:jc w:val="both"/>
        <w:rPr>
          <w:rFonts w:asciiTheme="majorHAnsi" w:hAnsiTheme="majorHAnsi" w:cs="Arial"/>
        </w:rPr>
      </w:pPr>
      <w:r w:rsidRPr="00686376">
        <w:rPr>
          <w:rFonts w:asciiTheme="majorHAnsi" w:hAnsiTheme="majorHAnsi" w:cs="Arial"/>
        </w:rPr>
        <w:t xml:space="preserve">Ghosh, C.;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Membrane Active Small Molecules: Designs Inspired from Antimicrobial Peptides. </w:t>
      </w:r>
      <w:r w:rsidRPr="00686376">
        <w:rPr>
          <w:rFonts w:asciiTheme="majorHAnsi" w:hAnsiTheme="majorHAnsi" w:cs="Arial"/>
          <w:i/>
        </w:rPr>
        <w:t xml:space="preserve">ChemMedChem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10</w:t>
      </w:r>
      <w:r w:rsidRPr="00686376">
        <w:rPr>
          <w:rFonts w:asciiTheme="majorHAnsi" w:hAnsiTheme="majorHAnsi" w:cs="Arial"/>
        </w:rPr>
        <w:t>, 1606-1624.</w:t>
      </w:r>
    </w:p>
    <w:p w14:paraId="5F11B27B" w14:textId="77777777" w:rsidR="00104CBB" w:rsidRPr="00686376" w:rsidRDefault="00104CBB" w:rsidP="00104CBB">
      <w:pPr>
        <w:spacing w:before="240" w:after="240"/>
        <w:ind w:left="714"/>
        <w:contextualSpacing/>
        <w:jc w:val="both"/>
        <w:rPr>
          <w:rFonts w:asciiTheme="majorHAnsi" w:hAnsiTheme="majorHAnsi" w:cs="Arial"/>
        </w:rPr>
      </w:pPr>
    </w:p>
    <w:p w14:paraId="44F911FE" w14:textId="77777777" w:rsidR="00104CBB" w:rsidRPr="00686376" w:rsidRDefault="00104CBB" w:rsidP="00104CBB">
      <w:pPr>
        <w:numPr>
          <w:ilvl w:val="0"/>
          <w:numId w:val="1"/>
        </w:numPr>
        <w:spacing w:before="240" w:after="240"/>
        <w:ind w:left="714" w:hanging="357"/>
        <w:contextualSpacing/>
        <w:jc w:val="both"/>
        <w:rPr>
          <w:rFonts w:asciiTheme="majorHAnsi" w:hAnsiTheme="majorHAnsi" w:cs="Arial"/>
        </w:rPr>
      </w:pPr>
      <w:proofErr w:type="spellStart"/>
      <w:r w:rsidRPr="00686376">
        <w:rPr>
          <w:rFonts w:asciiTheme="majorHAnsi" w:hAnsiTheme="majorHAnsi" w:cs="Arial"/>
        </w:rPr>
        <w:t>Uppu</w:t>
      </w:r>
      <w:proofErr w:type="spellEnd"/>
      <w:r w:rsidRPr="00686376">
        <w:rPr>
          <w:rFonts w:asciiTheme="majorHAnsi" w:hAnsiTheme="majorHAnsi" w:cs="Arial"/>
        </w:rPr>
        <w:t xml:space="preserve">, D. S. S. M.; Ghosh, C.;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Surviving Sepsis in The Era of Antibiotic Resistance: Are There Any Alternative Approaches to Antibiotic Therapy?</w:t>
      </w:r>
      <w:r w:rsidRPr="00686376">
        <w:rPr>
          <w:rFonts w:asciiTheme="majorHAnsi" w:hAnsiTheme="majorHAnsi" w:cs="Arial"/>
          <w:i/>
        </w:rPr>
        <w:t xml:space="preserve"> </w:t>
      </w:r>
      <w:proofErr w:type="spellStart"/>
      <w:r w:rsidRPr="00686376">
        <w:rPr>
          <w:rFonts w:asciiTheme="majorHAnsi" w:hAnsiTheme="majorHAnsi" w:cs="Arial"/>
          <w:i/>
        </w:rPr>
        <w:t>Microb</w:t>
      </w:r>
      <w:proofErr w:type="spellEnd"/>
      <w:r w:rsidRPr="00686376">
        <w:rPr>
          <w:rFonts w:asciiTheme="majorHAnsi" w:hAnsiTheme="majorHAnsi" w:cs="Arial"/>
          <w:i/>
        </w:rPr>
        <w:t xml:space="preserve">. </w:t>
      </w:r>
      <w:proofErr w:type="spellStart"/>
      <w:r w:rsidRPr="00686376">
        <w:rPr>
          <w:rFonts w:asciiTheme="majorHAnsi" w:hAnsiTheme="majorHAnsi" w:cs="Arial"/>
          <w:i/>
        </w:rPr>
        <w:t>Pathog</w:t>
      </w:r>
      <w:proofErr w:type="spellEnd"/>
      <w:r w:rsidRPr="00686376">
        <w:rPr>
          <w:rFonts w:asciiTheme="majorHAnsi" w:hAnsiTheme="majorHAnsi" w:cs="Arial"/>
          <w:i/>
        </w:rPr>
        <w:t>.</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80</w:t>
      </w:r>
      <w:r w:rsidRPr="00686376">
        <w:rPr>
          <w:rFonts w:asciiTheme="majorHAnsi" w:hAnsiTheme="majorHAnsi" w:cs="Arial"/>
        </w:rPr>
        <w:t>, 7-13.</w:t>
      </w:r>
    </w:p>
    <w:p w14:paraId="22341A09" w14:textId="77777777" w:rsidR="00104CBB" w:rsidRPr="00686376" w:rsidRDefault="00104CBB" w:rsidP="00104CBB">
      <w:pPr>
        <w:spacing w:before="240" w:after="240"/>
        <w:ind w:left="714"/>
        <w:contextualSpacing/>
        <w:jc w:val="both"/>
        <w:rPr>
          <w:rFonts w:asciiTheme="majorHAnsi" w:hAnsiTheme="majorHAnsi" w:cs="Arial"/>
        </w:rPr>
      </w:pPr>
    </w:p>
    <w:p w14:paraId="43D7A02A"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t xml:space="preserve">Hoque, J.; </w:t>
      </w:r>
      <w:proofErr w:type="spellStart"/>
      <w:r w:rsidRPr="00686376">
        <w:rPr>
          <w:rFonts w:asciiTheme="majorHAnsi" w:hAnsiTheme="majorHAnsi" w:cs="Arial"/>
        </w:rPr>
        <w:t>Akkapeddi</w:t>
      </w:r>
      <w:proofErr w:type="spellEnd"/>
      <w:r w:rsidRPr="00686376">
        <w:rPr>
          <w:rFonts w:asciiTheme="majorHAnsi" w:hAnsiTheme="majorHAnsi" w:cs="Arial"/>
        </w:rPr>
        <w:t xml:space="preserve">, P.; Yadav, V.; Manjunath, G. B.; </w:t>
      </w:r>
      <w:proofErr w:type="spellStart"/>
      <w:r w:rsidRPr="00686376">
        <w:rPr>
          <w:rFonts w:asciiTheme="majorHAnsi" w:hAnsiTheme="majorHAnsi" w:cs="Arial"/>
        </w:rPr>
        <w:t>Uppu</w:t>
      </w:r>
      <w:proofErr w:type="spellEnd"/>
      <w:r w:rsidRPr="00686376">
        <w:rPr>
          <w:rFonts w:asciiTheme="majorHAnsi" w:hAnsiTheme="majorHAnsi" w:cs="Arial"/>
        </w:rPr>
        <w:t xml:space="preserve">, D. S. S. M.; </w:t>
      </w:r>
      <w:proofErr w:type="spellStart"/>
      <w:r w:rsidRPr="00686376">
        <w:rPr>
          <w:rFonts w:asciiTheme="majorHAnsi" w:hAnsiTheme="majorHAnsi" w:cs="Arial"/>
        </w:rPr>
        <w:t>Konai</w:t>
      </w:r>
      <w:proofErr w:type="spellEnd"/>
      <w:r w:rsidRPr="00686376">
        <w:rPr>
          <w:rFonts w:asciiTheme="majorHAnsi" w:hAnsiTheme="majorHAnsi" w:cs="Arial"/>
        </w:rPr>
        <w:t xml:space="preserve">, M. M.; Yarlagadda, V.; Sanyal, K.;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Broad Spectrum Antibacterial and Antifungal Polymeric Paint Materials: Synthesis, Structure-activity Relationship and Membrane-active Mode of Action. </w:t>
      </w:r>
      <w:bookmarkStart w:id="37" w:name="_Hlk68953624"/>
      <w:r w:rsidRPr="00686376">
        <w:rPr>
          <w:rFonts w:asciiTheme="majorHAnsi" w:hAnsiTheme="majorHAnsi" w:cs="Arial"/>
          <w:i/>
        </w:rPr>
        <w:t>ACS Appl. Mater. Interfaces</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7, 1804</w:t>
      </w:r>
      <w:bookmarkEnd w:id="37"/>
      <w:r w:rsidRPr="00686376">
        <w:rPr>
          <w:rFonts w:asciiTheme="majorHAnsi" w:hAnsiTheme="majorHAnsi" w:cs="Arial"/>
        </w:rPr>
        <w:t>-1815.</w:t>
      </w:r>
    </w:p>
    <w:p w14:paraId="42283D61"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t xml:space="preserve">Yarlagadda, V.; </w:t>
      </w:r>
      <w:proofErr w:type="spellStart"/>
      <w:r w:rsidRPr="00686376">
        <w:rPr>
          <w:rFonts w:asciiTheme="majorHAnsi" w:hAnsiTheme="majorHAnsi" w:cs="Arial"/>
        </w:rPr>
        <w:t>Konai</w:t>
      </w:r>
      <w:proofErr w:type="spellEnd"/>
      <w:r w:rsidRPr="00686376">
        <w:rPr>
          <w:rFonts w:asciiTheme="majorHAnsi" w:hAnsiTheme="majorHAnsi" w:cs="Arial"/>
        </w:rPr>
        <w:t xml:space="preserve">, M. M.; Manjunath, G. B.; Ghosh, C.;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Tackling Vancomycin-resistant Bacteria with Lipophilic-vancomycin-carbohydrate Conjugates. </w:t>
      </w:r>
      <w:bookmarkStart w:id="38" w:name="_Hlk68953649"/>
      <w:r w:rsidRPr="00686376">
        <w:rPr>
          <w:rFonts w:asciiTheme="majorHAnsi" w:hAnsiTheme="majorHAnsi" w:cs="Arial"/>
          <w:i/>
        </w:rPr>
        <w:t xml:space="preserve">J. </w:t>
      </w:r>
      <w:proofErr w:type="spellStart"/>
      <w:r w:rsidRPr="00686376">
        <w:rPr>
          <w:rFonts w:asciiTheme="majorHAnsi" w:hAnsiTheme="majorHAnsi" w:cs="Arial"/>
          <w:i/>
        </w:rPr>
        <w:t>Antibiot</w:t>
      </w:r>
      <w:proofErr w:type="spellEnd"/>
      <w:r w:rsidRPr="00686376">
        <w:rPr>
          <w:rFonts w:asciiTheme="majorHAnsi" w:hAnsiTheme="majorHAnsi" w:cs="Arial"/>
          <w:i/>
        </w:rPr>
        <w:t>.</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68</w:t>
      </w:r>
      <w:r w:rsidRPr="00686376">
        <w:rPr>
          <w:rFonts w:asciiTheme="majorHAnsi" w:hAnsiTheme="majorHAnsi" w:cs="Arial"/>
        </w:rPr>
        <w:t>, 302</w:t>
      </w:r>
      <w:bookmarkEnd w:id="38"/>
      <w:r w:rsidRPr="00686376">
        <w:rPr>
          <w:rFonts w:asciiTheme="majorHAnsi" w:hAnsiTheme="majorHAnsi" w:cs="Arial"/>
        </w:rPr>
        <w:t>-312.</w:t>
      </w:r>
    </w:p>
    <w:p w14:paraId="1CC78F14"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proofErr w:type="spellStart"/>
      <w:r w:rsidRPr="00686376">
        <w:rPr>
          <w:rFonts w:asciiTheme="majorHAnsi" w:hAnsiTheme="majorHAnsi" w:cs="Arial"/>
        </w:rPr>
        <w:t>Konai</w:t>
      </w:r>
      <w:proofErr w:type="spellEnd"/>
      <w:r w:rsidRPr="00686376">
        <w:rPr>
          <w:rFonts w:asciiTheme="majorHAnsi" w:hAnsiTheme="majorHAnsi" w:cs="Arial"/>
        </w:rPr>
        <w:t xml:space="preserve">, M. M.; Ghosh, C.; Yarlagadda, V.; Samaddar,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Membrane Active Phenylalanine Conjugated Lipophilic Norspermidine Derivatives with Selective Antibacterial Activity. </w:t>
      </w:r>
      <w:r w:rsidRPr="00686376">
        <w:rPr>
          <w:rFonts w:asciiTheme="majorHAnsi" w:hAnsiTheme="majorHAnsi" w:cs="Arial"/>
          <w:i/>
        </w:rPr>
        <w:t>J. Med. Chem.</w:t>
      </w:r>
      <w:r w:rsidRPr="00686376">
        <w:rPr>
          <w:rFonts w:asciiTheme="majorHAnsi" w:hAnsiTheme="majorHAnsi" w:cs="Arial"/>
        </w:rPr>
        <w:t xml:space="preserve"> </w:t>
      </w:r>
      <w:r w:rsidRPr="00686376">
        <w:rPr>
          <w:rFonts w:asciiTheme="majorHAnsi" w:hAnsiTheme="majorHAnsi" w:cs="Arial"/>
          <w:b/>
        </w:rPr>
        <w:t>2014</w:t>
      </w:r>
      <w:r w:rsidRPr="00686376">
        <w:rPr>
          <w:rFonts w:asciiTheme="majorHAnsi" w:hAnsiTheme="majorHAnsi" w:cs="Arial"/>
        </w:rPr>
        <w:t xml:space="preserve">, </w:t>
      </w:r>
      <w:r w:rsidRPr="00686376">
        <w:rPr>
          <w:rFonts w:asciiTheme="majorHAnsi" w:hAnsiTheme="majorHAnsi" w:cs="Arial"/>
          <w:i/>
        </w:rPr>
        <w:t>57</w:t>
      </w:r>
      <w:r w:rsidRPr="00686376">
        <w:rPr>
          <w:rFonts w:asciiTheme="majorHAnsi" w:hAnsiTheme="majorHAnsi" w:cs="Arial"/>
        </w:rPr>
        <w:t>, 9409-9423.</w:t>
      </w:r>
    </w:p>
    <w:p w14:paraId="2EC8A7C4"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bookmarkStart w:id="39" w:name="_Hlk49361878"/>
      <w:r w:rsidRPr="00686376">
        <w:rPr>
          <w:rFonts w:asciiTheme="majorHAnsi" w:hAnsiTheme="majorHAnsi" w:cs="Arial"/>
        </w:rPr>
        <w:t xml:space="preserve">Yarlagadda, V.; </w:t>
      </w:r>
      <w:proofErr w:type="spellStart"/>
      <w:r w:rsidRPr="00686376">
        <w:rPr>
          <w:rFonts w:asciiTheme="majorHAnsi" w:hAnsiTheme="majorHAnsi" w:cs="Arial"/>
        </w:rPr>
        <w:t>Akkapeddi</w:t>
      </w:r>
      <w:proofErr w:type="spellEnd"/>
      <w:r w:rsidRPr="00686376">
        <w:rPr>
          <w:rFonts w:asciiTheme="majorHAnsi" w:hAnsiTheme="majorHAnsi" w:cs="Arial"/>
        </w:rPr>
        <w:t xml:space="preserve">, P.; Manjunath, G. B.;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Membrane Active Vancomycin Analogues: A Strategy to Combat Bacterial Resistance. </w:t>
      </w:r>
      <w:bookmarkStart w:id="40" w:name="_Hlk68953671"/>
      <w:r w:rsidRPr="00686376">
        <w:rPr>
          <w:rFonts w:asciiTheme="majorHAnsi" w:hAnsiTheme="majorHAnsi" w:cs="Arial"/>
          <w:i/>
        </w:rPr>
        <w:t>J. Med. Chem</w:t>
      </w:r>
      <w:r w:rsidRPr="00686376">
        <w:rPr>
          <w:rFonts w:asciiTheme="majorHAnsi" w:hAnsiTheme="majorHAnsi" w:cs="Arial"/>
        </w:rPr>
        <w:t xml:space="preserve">. </w:t>
      </w:r>
      <w:r w:rsidRPr="00686376">
        <w:rPr>
          <w:rFonts w:asciiTheme="majorHAnsi" w:hAnsiTheme="majorHAnsi" w:cs="Arial"/>
          <w:b/>
        </w:rPr>
        <w:t>2014</w:t>
      </w:r>
      <w:r w:rsidRPr="00686376">
        <w:rPr>
          <w:rFonts w:asciiTheme="majorHAnsi" w:hAnsiTheme="majorHAnsi" w:cs="Arial"/>
        </w:rPr>
        <w:t xml:space="preserve">, </w:t>
      </w:r>
      <w:r w:rsidRPr="00686376">
        <w:rPr>
          <w:rFonts w:asciiTheme="majorHAnsi" w:hAnsiTheme="majorHAnsi" w:cs="Arial"/>
          <w:i/>
        </w:rPr>
        <w:t>57</w:t>
      </w:r>
      <w:r w:rsidRPr="00686376">
        <w:rPr>
          <w:rFonts w:asciiTheme="majorHAnsi" w:hAnsiTheme="majorHAnsi" w:cs="Arial"/>
        </w:rPr>
        <w:t>, 4558</w:t>
      </w:r>
      <w:bookmarkEnd w:id="40"/>
      <w:r w:rsidRPr="00686376">
        <w:rPr>
          <w:rFonts w:asciiTheme="majorHAnsi" w:hAnsiTheme="majorHAnsi" w:cs="Arial"/>
        </w:rPr>
        <w:t xml:space="preserve">-4568. </w:t>
      </w:r>
      <w:bookmarkEnd w:id="39"/>
      <w:r w:rsidRPr="00686376">
        <w:rPr>
          <w:rFonts w:asciiTheme="majorHAnsi" w:hAnsiTheme="majorHAnsi" w:cs="Arial"/>
          <w:color w:val="FF6600"/>
        </w:rPr>
        <w:t xml:space="preserve">[Featured in </w:t>
      </w:r>
      <w:r w:rsidRPr="00686376">
        <w:rPr>
          <w:rFonts w:asciiTheme="majorHAnsi" w:hAnsiTheme="majorHAnsi" w:cs="Arial"/>
          <w:i/>
          <w:color w:val="FF6600"/>
        </w:rPr>
        <w:t xml:space="preserve">The Times of India News </w:t>
      </w:r>
      <w:r w:rsidRPr="00686376">
        <w:rPr>
          <w:rFonts w:asciiTheme="majorHAnsi" w:hAnsiTheme="majorHAnsi" w:cs="Arial"/>
          <w:color w:val="FF6600"/>
        </w:rPr>
        <w:t>(10</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July, 2014), </w:t>
      </w:r>
      <w:r w:rsidRPr="00686376">
        <w:rPr>
          <w:rFonts w:asciiTheme="majorHAnsi" w:hAnsiTheme="majorHAnsi" w:cs="Arial"/>
          <w:i/>
          <w:color w:val="FF6600"/>
        </w:rPr>
        <w:t>World of Chemicals</w:t>
      </w:r>
      <w:r w:rsidRPr="00686376">
        <w:rPr>
          <w:rFonts w:asciiTheme="majorHAnsi" w:hAnsiTheme="majorHAnsi" w:cs="Arial"/>
          <w:color w:val="FF6600"/>
        </w:rPr>
        <w:t xml:space="preserve"> (10</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July, 2014), </w:t>
      </w:r>
      <w:r w:rsidRPr="00686376">
        <w:rPr>
          <w:rFonts w:asciiTheme="majorHAnsi" w:hAnsiTheme="majorHAnsi" w:cs="Arial"/>
          <w:i/>
          <w:color w:val="FF6600"/>
        </w:rPr>
        <w:t>Pakistan Defence</w:t>
      </w:r>
      <w:r w:rsidRPr="00686376">
        <w:rPr>
          <w:rFonts w:asciiTheme="majorHAnsi" w:hAnsiTheme="majorHAnsi" w:cs="Arial"/>
          <w:color w:val="FF6600"/>
        </w:rPr>
        <w:t xml:space="preserve"> (12</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July, 2014), </w:t>
      </w:r>
      <w:r w:rsidRPr="00686376">
        <w:rPr>
          <w:rFonts w:asciiTheme="majorHAnsi" w:hAnsiTheme="majorHAnsi" w:cs="Arial"/>
          <w:i/>
          <w:color w:val="FF6600"/>
        </w:rPr>
        <w:t>The New Indian Express</w:t>
      </w:r>
      <w:r w:rsidRPr="00686376">
        <w:rPr>
          <w:rFonts w:asciiTheme="majorHAnsi" w:hAnsiTheme="majorHAnsi" w:cs="Arial"/>
          <w:color w:val="FF6600"/>
        </w:rPr>
        <w:t xml:space="preserve"> (13</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July 2014), Health City (13</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July 2014), Scroll.in (18</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July 2014), Rajya Sabha TV, Science monitor and Gyan Vigyan  programme (2</w:t>
      </w:r>
      <w:r w:rsidRPr="00686376">
        <w:rPr>
          <w:rFonts w:asciiTheme="majorHAnsi" w:hAnsiTheme="majorHAnsi" w:cs="Arial"/>
          <w:color w:val="FF6600"/>
          <w:vertAlign w:val="superscript"/>
        </w:rPr>
        <w:t>nd</w:t>
      </w:r>
      <w:r w:rsidRPr="00686376">
        <w:rPr>
          <w:rFonts w:asciiTheme="majorHAnsi" w:hAnsiTheme="majorHAnsi" w:cs="Arial"/>
          <w:color w:val="FF6600"/>
        </w:rPr>
        <w:t xml:space="preserve"> August 2014), DD India TV, Science this week  programme (3</w:t>
      </w:r>
      <w:r w:rsidRPr="00686376">
        <w:rPr>
          <w:rFonts w:asciiTheme="majorHAnsi" w:hAnsiTheme="majorHAnsi" w:cs="Arial"/>
          <w:color w:val="FF6600"/>
          <w:vertAlign w:val="superscript"/>
        </w:rPr>
        <w:t>rd</w:t>
      </w:r>
      <w:r w:rsidRPr="00686376">
        <w:rPr>
          <w:rFonts w:asciiTheme="majorHAnsi" w:hAnsiTheme="majorHAnsi" w:cs="Arial"/>
          <w:color w:val="FF6600"/>
        </w:rPr>
        <w:t xml:space="preserve"> August 2014)]</w:t>
      </w:r>
    </w:p>
    <w:p w14:paraId="62D8D834"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lastRenderedPageBreak/>
        <w:t xml:space="preserve">Hoque, J.; </w:t>
      </w:r>
      <w:proofErr w:type="spellStart"/>
      <w:r w:rsidRPr="00686376">
        <w:rPr>
          <w:rFonts w:asciiTheme="majorHAnsi" w:hAnsiTheme="majorHAnsi" w:cs="Arial"/>
        </w:rPr>
        <w:t>Gonuguntla</w:t>
      </w:r>
      <w:proofErr w:type="spellEnd"/>
      <w:r w:rsidRPr="00686376">
        <w:rPr>
          <w:rFonts w:asciiTheme="majorHAnsi" w:hAnsiTheme="majorHAnsi" w:cs="Arial"/>
        </w:rPr>
        <w:t xml:space="preserve">, S.; Yarlagadda, V.; </w:t>
      </w:r>
      <w:proofErr w:type="spellStart"/>
      <w:r w:rsidRPr="00686376">
        <w:rPr>
          <w:rFonts w:asciiTheme="majorHAnsi" w:hAnsiTheme="majorHAnsi" w:cs="Arial"/>
        </w:rPr>
        <w:t>Aswal</w:t>
      </w:r>
      <w:proofErr w:type="spellEnd"/>
      <w:r w:rsidRPr="00686376">
        <w:rPr>
          <w:rFonts w:asciiTheme="majorHAnsi" w:hAnsiTheme="majorHAnsi" w:cs="Arial"/>
        </w:rPr>
        <w:t xml:space="preserve">, V. K.;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Effect of Amide Bonds on the Self-assembly of Gemini Surfactants. </w:t>
      </w:r>
      <w:r w:rsidRPr="00686376">
        <w:rPr>
          <w:rFonts w:asciiTheme="majorHAnsi" w:hAnsiTheme="majorHAnsi" w:cs="Arial"/>
          <w:i/>
        </w:rPr>
        <w:t>Phys. Chem. Chem. Phys.</w:t>
      </w:r>
      <w:r w:rsidRPr="00686376">
        <w:rPr>
          <w:rFonts w:asciiTheme="majorHAnsi" w:hAnsiTheme="majorHAnsi" w:cs="Arial"/>
        </w:rPr>
        <w:t xml:space="preserve"> </w:t>
      </w:r>
      <w:r w:rsidRPr="00686376">
        <w:rPr>
          <w:rFonts w:asciiTheme="majorHAnsi" w:hAnsiTheme="majorHAnsi" w:cs="Arial"/>
          <w:b/>
        </w:rPr>
        <w:t>2014</w:t>
      </w:r>
      <w:r w:rsidRPr="00686376">
        <w:rPr>
          <w:rFonts w:asciiTheme="majorHAnsi" w:hAnsiTheme="majorHAnsi" w:cs="Arial"/>
        </w:rPr>
        <w:t xml:space="preserve">, </w:t>
      </w:r>
      <w:r w:rsidRPr="00686376">
        <w:rPr>
          <w:rFonts w:asciiTheme="majorHAnsi" w:hAnsiTheme="majorHAnsi" w:cs="Arial"/>
          <w:i/>
        </w:rPr>
        <w:t>16</w:t>
      </w:r>
      <w:r w:rsidRPr="00686376">
        <w:rPr>
          <w:rFonts w:asciiTheme="majorHAnsi" w:hAnsiTheme="majorHAnsi" w:cs="Arial"/>
        </w:rPr>
        <w:t>, 11279-11288.</w:t>
      </w:r>
    </w:p>
    <w:p w14:paraId="33EB201A"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bookmarkStart w:id="41" w:name="_Hlk49361786"/>
      <w:r w:rsidRPr="00686376">
        <w:rPr>
          <w:rFonts w:asciiTheme="majorHAnsi" w:hAnsiTheme="majorHAnsi" w:cs="Arial"/>
        </w:rPr>
        <w:t xml:space="preserve">Ghosh, C.; Manjunath, G. B.; </w:t>
      </w:r>
      <w:proofErr w:type="spellStart"/>
      <w:r w:rsidRPr="00686376">
        <w:rPr>
          <w:rFonts w:asciiTheme="majorHAnsi" w:hAnsiTheme="majorHAnsi" w:cs="Arial"/>
        </w:rPr>
        <w:t>Akkapeddi</w:t>
      </w:r>
      <w:proofErr w:type="spellEnd"/>
      <w:r w:rsidRPr="00686376">
        <w:rPr>
          <w:rFonts w:asciiTheme="majorHAnsi" w:hAnsiTheme="majorHAnsi" w:cs="Arial"/>
        </w:rPr>
        <w:t xml:space="preserve">, P.; Yarlagadda, V.; Hoque, J.; </w:t>
      </w:r>
      <w:proofErr w:type="spellStart"/>
      <w:r w:rsidRPr="00686376">
        <w:rPr>
          <w:rFonts w:asciiTheme="majorHAnsi" w:hAnsiTheme="majorHAnsi" w:cs="Arial"/>
        </w:rPr>
        <w:t>Uppu</w:t>
      </w:r>
      <w:proofErr w:type="spellEnd"/>
      <w:r w:rsidRPr="00686376">
        <w:rPr>
          <w:rFonts w:asciiTheme="majorHAnsi" w:hAnsiTheme="majorHAnsi" w:cs="Arial"/>
        </w:rPr>
        <w:t xml:space="preserve">, D. S. S. M.; </w:t>
      </w:r>
      <w:proofErr w:type="spellStart"/>
      <w:r w:rsidRPr="00686376">
        <w:rPr>
          <w:rFonts w:asciiTheme="majorHAnsi" w:hAnsiTheme="majorHAnsi" w:cs="Arial"/>
        </w:rPr>
        <w:t>Konai</w:t>
      </w:r>
      <w:proofErr w:type="spellEnd"/>
      <w:r w:rsidRPr="00686376">
        <w:rPr>
          <w:rFonts w:asciiTheme="majorHAnsi" w:hAnsiTheme="majorHAnsi" w:cs="Arial"/>
        </w:rPr>
        <w:t xml:space="preserve">, M. M.;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Small Molecular Antibacterial </w:t>
      </w:r>
      <w:proofErr w:type="spellStart"/>
      <w:r w:rsidRPr="00686376">
        <w:rPr>
          <w:rFonts w:asciiTheme="majorHAnsi" w:hAnsiTheme="majorHAnsi" w:cs="Arial"/>
        </w:rPr>
        <w:t>Peptoid</w:t>
      </w:r>
      <w:proofErr w:type="spellEnd"/>
      <w:r w:rsidRPr="00686376">
        <w:rPr>
          <w:rFonts w:asciiTheme="majorHAnsi" w:hAnsiTheme="majorHAnsi" w:cs="Arial"/>
        </w:rPr>
        <w:t xml:space="preserve"> Mimics: The Simpler The Better! </w:t>
      </w:r>
      <w:bookmarkStart w:id="42" w:name="_Hlk68953695"/>
      <w:r w:rsidRPr="00686376">
        <w:rPr>
          <w:rFonts w:asciiTheme="majorHAnsi" w:hAnsiTheme="majorHAnsi" w:cs="Arial"/>
          <w:i/>
        </w:rPr>
        <w:t>J. Med. Chem</w:t>
      </w:r>
      <w:r w:rsidRPr="00686376">
        <w:rPr>
          <w:rFonts w:asciiTheme="majorHAnsi" w:hAnsiTheme="majorHAnsi" w:cs="Arial"/>
        </w:rPr>
        <w:t xml:space="preserve">. </w:t>
      </w:r>
      <w:r w:rsidRPr="00686376">
        <w:rPr>
          <w:rFonts w:asciiTheme="majorHAnsi" w:hAnsiTheme="majorHAnsi" w:cs="Arial"/>
          <w:b/>
        </w:rPr>
        <w:t>2014</w:t>
      </w:r>
      <w:r w:rsidRPr="00686376">
        <w:rPr>
          <w:rFonts w:asciiTheme="majorHAnsi" w:hAnsiTheme="majorHAnsi" w:cs="Arial"/>
        </w:rPr>
        <w:t xml:space="preserve">, </w:t>
      </w:r>
      <w:r w:rsidRPr="00686376">
        <w:rPr>
          <w:rFonts w:asciiTheme="majorHAnsi" w:hAnsiTheme="majorHAnsi" w:cs="Arial"/>
          <w:i/>
        </w:rPr>
        <w:t>57</w:t>
      </w:r>
      <w:r w:rsidRPr="00686376">
        <w:rPr>
          <w:rFonts w:asciiTheme="majorHAnsi" w:hAnsiTheme="majorHAnsi" w:cs="Arial"/>
        </w:rPr>
        <w:t>, 1428</w:t>
      </w:r>
      <w:bookmarkEnd w:id="42"/>
      <w:r w:rsidRPr="00686376">
        <w:rPr>
          <w:rFonts w:asciiTheme="majorHAnsi" w:hAnsiTheme="majorHAnsi" w:cs="Arial"/>
        </w:rPr>
        <w:t xml:space="preserve">-1436. </w:t>
      </w:r>
      <w:bookmarkEnd w:id="41"/>
      <w:r w:rsidRPr="00686376">
        <w:rPr>
          <w:rFonts w:asciiTheme="majorHAnsi" w:hAnsiTheme="majorHAnsi" w:cs="Arial"/>
          <w:color w:val="FF6600"/>
        </w:rPr>
        <w:t xml:space="preserve">[Most cited paper in the year 2014 of the journal </w:t>
      </w:r>
      <w:r w:rsidRPr="00686376">
        <w:rPr>
          <w:rFonts w:asciiTheme="majorHAnsi" w:hAnsiTheme="majorHAnsi" w:cs="Arial"/>
          <w:i/>
          <w:color w:val="FF6600"/>
        </w:rPr>
        <w:t>J. Med. Chem.</w:t>
      </w:r>
      <w:r w:rsidRPr="00686376">
        <w:rPr>
          <w:rFonts w:asciiTheme="majorHAnsi" w:hAnsiTheme="majorHAnsi" w:cs="Arial"/>
          <w:color w:val="FF6600"/>
        </w:rPr>
        <w:t>]</w:t>
      </w:r>
    </w:p>
    <w:p w14:paraId="5E3B5DC9" w14:textId="77777777" w:rsidR="00104CBB" w:rsidRPr="00686376" w:rsidRDefault="00104CBB" w:rsidP="00104CBB">
      <w:pPr>
        <w:numPr>
          <w:ilvl w:val="0"/>
          <w:numId w:val="1"/>
        </w:numPr>
        <w:spacing w:before="240" w:after="240"/>
        <w:ind w:left="714" w:hanging="357"/>
        <w:jc w:val="both"/>
        <w:rPr>
          <w:rFonts w:asciiTheme="majorHAnsi" w:hAnsiTheme="majorHAnsi" w:cs="Arial"/>
        </w:rPr>
      </w:pPr>
      <w:proofErr w:type="spellStart"/>
      <w:r w:rsidRPr="00686376">
        <w:rPr>
          <w:rFonts w:asciiTheme="majorHAnsi" w:hAnsiTheme="majorHAnsi" w:cs="Arial"/>
        </w:rPr>
        <w:t>Uppu</w:t>
      </w:r>
      <w:proofErr w:type="spellEnd"/>
      <w:r w:rsidRPr="00686376">
        <w:rPr>
          <w:rFonts w:asciiTheme="majorHAnsi" w:hAnsiTheme="majorHAnsi" w:cs="Arial"/>
        </w:rPr>
        <w:t xml:space="preserve">, D. S. S. M.; </w:t>
      </w:r>
      <w:proofErr w:type="spellStart"/>
      <w:r w:rsidRPr="00686376">
        <w:rPr>
          <w:rFonts w:asciiTheme="majorHAnsi" w:hAnsiTheme="majorHAnsi" w:cs="Arial"/>
        </w:rPr>
        <w:t>Akkapeddi</w:t>
      </w:r>
      <w:proofErr w:type="spellEnd"/>
      <w:r w:rsidRPr="00686376">
        <w:rPr>
          <w:rFonts w:asciiTheme="majorHAnsi" w:hAnsiTheme="majorHAnsi" w:cs="Arial"/>
        </w:rPr>
        <w:t xml:space="preserve">, P.; Manjunath, G. B.; Yarlagadda, V.; Hoque, J.;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Polymers with </w:t>
      </w:r>
      <w:proofErr w:type="spellStart"/>
      <w:r w:rsidRPr="00686376">
        <w:rPr>
          <w:rFonts w:asciiTheme="majorHAnsi" w:hAnsiTheme="majorHAnsi" w:cs="Arial"/>
        </w:rPr>
        <w:t>Tunable</w:t>
      </w:r>
      <w:proofErr w:type="spellEnd"/>
      <w:r w:rsidRPr="00686376">
        <w:rPr>
          <w:rFonts w:asciiTheme="majorHAnsi" w:hAnsiTheme="majorHAnsi" w:cs="Arial"/>
        </w:rPr>
        <w:t xml:space="preserve"> Side-chain Amphiphilicity as Non-</w:t>
      </w:r>
      <w:proofErr w:type="spellStart"/>
      <w:r w:rsidRPr="00686376">
        <w:rPr>
          <w:rFonts w:asciiTheme="majorHAnsi" w:hAnsiTheme="majorHAnsi" w:cs="Arial"/>
        </w:rPr>
        <w:t>hemolytic</w:t>
      </w:r>
      <w:proofErr w:type="spellEnd"/>
      <w:r w:rsidRPr="00686376">
        <w:rPr>
          <w:rFonts w:asciiTheme="majorHAnsi" w:hAnsiTheme="majorHAnsi" w:cs="Arial"/>
        </w:rPr>
        <w:t xml:space="preserve"> Antibacterial Agents. </w:t>
      </w:r>
      <w:r w:rsidRPr="00686376">
        <w:rPr>
          <w:rFonts w:asciiTheme="majorHAnsi" w:hAnsiTheme="majorHAnsi" w:cs="Arial"/>
          <w:i/>
        </w:rPr>
        <w:t>Chem. Commun.</w:t>
      </w:r>
      <w:r w:rsidRPr="00686376">
        <w:rPr>
          <w:rFonts w:asciiTheme="majorHAnsi" w:hAnsiTheme="majorHAnsi" w:cs="Arial"/>
        </w:rPr>
        <w:t xml:space="preserve"> </w:t>
      </w:r>
      <w:r w:rsidRPr="00686376">
        <w:rPr>
          <w:rFonts w:asciiTheme="majorHAnsi" w:hAnsiTheme="majorHAnsi" w:cs="Arial"/>
          <w:b/>
        </w:rPr>
        <w:t>2013</w:t>
      </w:r>
      <w:r w:rsidRPr="00686376">
        <w:rPr>
          <w:rFonts w:asciiTheme="majorHAnsi" w:hAnsiTheme="majorHAnsi" w:cs="Arial"/>
        </w:rPr>
        <w:t xml:space="preserve">, </w:t>
      </w:r>
      <w:r w:rsidRPr="00686376">
        <w:rPr>
          <w:rFonts w:asciiTheme="majorHAnsi" w:hAnsiTheme="majorHAnsi" w:cs="Arial"/>
          <w:i/>
        </w:rPr>
        <w:t>49</w:t>
      </w:r>
      <w:r w:rsidRPr="00686376">
        <w:rPr>
          <w:rFonts w:asciiTheme="majorHAnsi" w:hAnsiTheme="majorHAnsi" w:cs="Arial"/>
        </w:rPr>
        <w:t>, 9389-9391.</w:t>
      </w:r>
    </w:p>
    <w:p w14:paraId="2689C7C8"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Hoque, J.; </w:t>
      </w:r>
      <w:proofErr w:type="spellStart"/>
      <w:r w:rsidRPr="00686376">
        <w:rPr>
          <w:rFonts w:asciiTheme="majorHAnsi" w:hAnsiTheme="majorHAnsi" w:cs="Arial"/>
        </w:rPr>
        <w:t>Akkapeddi</w:t>
      </w:r>
      <w:proofErr w:type="spellEnd"/>
      <w:r w:rsidRPr="00686376">
        <w:rPr>
          <w:rFonts w:asciiTheme="majorHAnsi" w:hAnsiTheme="majorHAnsi" w:cs="Arial"/>
        </w:rPr>
        <w:t xml:space="preserve">, P.; Yarlagadda, V.; </w:t>
      </w:r>
      <w:proofErr w:type="spellStart"/>
      <w:r w:rsidRPr="00686376">
        <w:rPr>
          <w:rFonts w:asciiTheme="majorHAnsi" w:hAnsiTheme="majorHAnsi" w:cs="Arial"/>
        </w:rPr>
        <w:t>Uppu</w:t>
      </w:r>
      <w:proofErr w:type="spellEnd"/>
      <w:r w:rsidRPr="00686376">
        <w:rPr>
          <w:rFonts w:asciiTheme="majorHAnsi" w:hAnsiTheme="majorHAnsi" w:cs="Arial"/>
        </w:rPr>
        <w:t xml:space="preserve">, D. S. S. M.; Kumar, P.;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Cleavable Cationic Antibacterial Amphiphiles: Synthesis, Mechanism of Action, and </w:t>
      </w:r>
      <w:proofErr w:type="spellStart"/>
      <w:r w:rsidRPr="00686376">
        <w:rPr>
          <w:rFonts w:asciiTheme="majorHAnsi" w:hAnsiTheme="majorHAnsi" w:cs="Arial"/>
        </w:rPr>
        <w:t>Cytotoxicities</w:t>
      </w:r>
      <w:proofErr w:type="spellEnd"/>
      <w:r w:rsidRPr="00686376">
        <w:rPr>
          <w:rFonts w:asciiTheme="majorHAnsi" w:hAnsiTheme="majorHAnsi" w:cs="Arial"/>
        </w:rPr>
        <w:t xml:space="preserve">. </w:t>
      </w:r>
      <w:r w:rsidRPr="00686376">
        <w:rPr>
          <w:rFonts w:asciiTheme="majorHAnsi" w:hAnsiTheme="majorHAnsi" w:cs="Arial"/>
          <w:i/>
        </w:rPr>
        <w:t>Langmuir</w:t>
      </w:r>
      <w:r w:rsidRPr="00686376">
        <w:rPr>
          <w:rFonts w:asciiTheme="majorHAnsi" w:hAnsiTheme="majorHAnsi" w:cs="Arial"/>
        </w:rPr>
        <w:t xml:space="preserve"> </w:t>
      </w:r>
      <w:r w:rsidRPr="00686376">
        <w:rPr>
          <w:rFonts w:asciiTheme="majorHAnsi" w:hAnsiTheme="majorHAnsi" w:cs="Arial"/>
          <w:b/>
        </w:rPr>
        <w:t>2012</w:t>
      </w:r>
      <w:r w:rsidRPr="00686376">
        <w:rPr>
          <w:rFonts w:asciiTheme="majorHAnsi" w:hAnsiTheme="majorHAnsi" w:cs="Arial"/>
        </w:rPr>
        <w:t xml:space="preserve">, </w:t>
      </w:r>
      <w:r w:rsidRPr="00686376">
        <w:rPr>
          <w:rFonts w:asciiTheme="majorHAnsi" w:hAnsiTheme="majorHAnsi" w:cs="Arial"/>
          <w:i/>
        </w:rPr>
        <w:t>28</w:t>
      </w:r>
      <w:r w:rsidRPr="00686376">
        <w:rPr>
          <w:rFonts w:asciiTheme="majorHAnsi" w:hAnsiTheme="majorHAnsi" w:cs="Arial"/>
        </w:rPr>
        <w:t>, 12225-122234.</w:t>
      </w:r>
    </w:p>
    <w:p w14:paraId="0EC1FC61" w14:textId="77777777" w:rsidR="00104CBB" w:rsidRPr="00686376" w:rsidRDefault="00104CBB" w:rsidP="00104CBB">
      <w:pPr>
        <w:numPr>
          <w:ilvl w:val="0"/>
          <w:numId w:val="1"/>
        </w:numPr>
        <w:spacing w:before="240" w:after="240"/>
        <w:ind w:left="714" w:hanging="357"/>
        <w:jc w:val="both"/>
        <w:rPr>
          <w:rFonts w:asciiTheme="majorHAnsi" w:hAnsiTheme="majorHAnsi" w:cs="Arial"/>
        </w:rPr>
      </w:pPr>
      <w:r w:rsidRPr="00686376">
        <w:rPr>
          <w:rFonts w:asciiTheme="majorHAnsi" w:hAnsiTheme="majorHAnsi" w:cs="Arial"/>
        </w:rPr>
        <w:t xml:space="preserve">Hoque, J.; Kumar, P.; </w:t>
      </w:r>
      <w:proofErr w:type="spellStart"/>
      <w:r w:rsidRPr="00686376">
        <w:rPr>
          <w:rFonts w:asciiTheme="majorHAnsi" w:hAnsiTheme="majorHAnsi" w:cs="Arial"/>
        </w:rPr>
        <w:t>Aswal</w:t>
      </w:r>
      <w:proofErr w:type="spellEnd"/>
      <w:r w:rsidRPr="00686376">
        <w:rPr>
          <w:rFonts w:asciiTheme="majorHAnsi" w:hAnsiTheme="majorHAnsi" w:cs="Arial"/>
        </w:rPr>
        <w:t xml:space="preserve">, V. K.;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Aggregation Properties of Amide Bearing Cleavable Gemini Surfactants by Small Angle Neutron Scattering and Conductivity Studies. </w:t>
      </w:r>
      <w:r w:rsidRPr="00686376">
        <w:rPr>
          <w:rFonts w:asciiTheme="majorHAnsi" w:hAnsiTheme="majorHAnsi" w:cs="Arial"/>
          <w:i/>
        </w:rPr>
        <w:t>J. Phys. Chem. B</w:t>
      </w:r>
      <w:r w:rsidRPr="00686376">
        <w:rPr>
          <w:rFonts w:asciiTheme="majorHAnsi" w:hAnsiTheme="majorHAnsi" w:cs="Arial"/>
        </w:rPr>
        <w:t xml:space="preserve"> </w:t>
      </w:r>
      <w:r w:rsidRPr="00686376">
        <w:rPr>
          <w:rFonts w:asciiTheme="majorHAnsi" w:hAnsiTheme="majorHAnsi" w:cs="Arial"/>
          <w:b/>
        </w:rPr>
        <w:t>2012</w:t>
      </w:r>
      <w:r w:rsidRPr="00686376">
        <w:rPr>
          <w:rFonts w:asciiTheme="majorHAnsi" w:hAnsiTheme="majorHAnsi" w:cs="Arial"/>
        </w:rPr>
        <w:t xml:space="preserve">, </w:t>
      </w:r>
      <w:r w:rsidRPr="00686376">
        <w:rPr>
          <w:rFonts w:asciiTheme="majorHAnsi" w:hAnsiTheme="majorHAnsi" w:cs="Arial"/>
          <w:i/>
        </w:rPr>
        <w:t>116</w:t>
      </w:r>
      <w:r w:rsidRPr="00686376">
        <w:rPr>
          <w:rFonts w:asciiTheme="majorHAnsi" w:hAnsiTheme="majorHAnsi" w:cs="Arial"/>
        </w:rPr>
        <w:t>, 9718-9726.</w:t>
      </w:r>
    </w:p>
    <w:p w14:paraId="42FBDBF9"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Style w:val="Strong"/>
          <w:rFonts w:asciiTheme="majorHAnsi" w:hAnsiTheme="majorHAnsi" w:cs="Arial"/>
          <w:b w:val="0"/>
        </w:rPr>
        <w:t xml:space="preserve">Lee, C. M.; Weight, A. K.; </w:t>
      </w:r>
      <w:r w:rsidRPr="00686376">
        <w:rPr>
          <w:rFonts w:asciiTheme="majorHAnsi" w:hAnsiTheme="majorHAnsi" w:cs="Arial"/>
          <w:b/>
          <w:bCs/>
        </w:rPr>
        <w:t>Haldar, J.</w:t>
      </w:r>
      <w:r w:rsidRPr="00686376">
        <w:rPr>
          <w:rStyle w:val="Strong"/>
          <w:rFonts w:asciiTheme="majorHAnsi" w:hAnsiTheme="majorHAnsi" w:cs="Arial"/>
          <w:b w:val="0"/>
        </w:rPr>
        <w:t xml:space="preserve">, Wang, L.; </w:t>
      </w:r>
      <w:proofErr w:type="spellStart"/>
      <w:r w:rsidRPr="00686376">
        <w:rPr>
          <w:rStyle w:val="Strong"/>
          <w:rFonts w:asciiTheme="majorHAnsi" w:hAnsiTheme="majorHAnsi" w:cs="Arial"/>
          <w:b w:val="0"/>
        </w:rPr>
        <w:t>Klibanov</w:t>
      </w:r>
      <w:proofErr w:type="spellEnd"/>
      <w:r w:rsidRPr="00686376">
        <w:rPr>
          <w:rStyle w:val="Strong"/>
          <w:rFonts w:asciiTheme="majorHAnsi" w:hAnsiTheme="majorHAnsi" w:cs="Arial"/>
          <w:b w:val="0"/>
        </w:rPr>
        <w:t xml:space="preserve">, A. M.* and Chen, J.*. Polymer-attached zanamivir inhibits synergistically both early and late stages of inﬂuenza virus infection, </w:t>
      </w:r>
      <w:r w:rsidRPr="00686376">
        <w:rPr>
          <w:rStyle w:val="Emphasis"/>
          <w:rFonts w:asciiTheme="majorHAnsi" w:hAnsiTheme="majorHAnsi" w:cs="Arial"/>
          <w:bCs/>
        </w:rPr>
        <w:t xml:space="preserve">Proc. Natl. Acad. Sci. USA </w:t>
      </w:r>
      <w:r w:rsidRPr="00686376">
        <w:rPr>
          <w:rStyle w:val="Emphasis"/>
          <w:rFonts w:asciiTheme="majorHAnsi" w:hAnsiTheme="majorHAnsi" w:cs="Arial"/>
          <w:b/>
          <w:bCs/>
          <w:i w:val="0"/>
          <w:iCs w:val="0"/>
        </w:rPr>
        <w:t>2012</w:t>
      </w:r>
      <w:r w:rsidRPr="00686376">
        <w:rPr>
          <w:rStyle w:val="Emphasis"/>
          <w:rFonts w:asciiTheme="majorHAnsi" w:hAnsiTheme="majorHAnsi" w:cs="Arial"/>
          <w:bCs/>
        </w:rPr>
        <w:t>, 20385-20390.</w:t>
      </w:r>
    </w:p>
    <w:p w14:paraId="5332A4EA"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Style w:val="Strong"/>
          <w:rFonts w:asciiTheme="majorHAnsi" w:hAnsiTheme="majorHAnsi" w:cs="Arial"/>
          <w:b w:val="0"/>
        </w:rPr>
        <w:t xml:space="preserve">Weight, A. K.; </w:t>
      </w:r>
      <w:r w:rsidRPr="00686376">
        <w:rPr>
          <w:rFonts w:asciiTheme="majorHAnsi" w:hAnsiTheme="majorHAnsi" w:cs="Arial"/>
          <w:b/>
          <w:bCs/>
        </w:rPr>
        <w:t>Haldar, J.</w:t>
      </w:r>
      <w:r w:rsidRPr="00686376">
        <w:rPr>
          <w:rStyle w:val="Strong"/>
          <w:rFonts w:asciiTheme="majorHAnsi" w:hAnsiTheme="majorHAnsi" w:cs="Arial"/>
          <w:b w:val="0"/>
        </w:rPr>
        <w:t xml:space="preserve">; De Cienfuegos, L. A.; </w:t>
      </w:r>
      <w:proofErr w:type="spellStart"/>
      <w:r w:rsidRPr="00686376">
        <w:rPr>
          <w:rStyle w:val="Strong"/>
          <w:rFonts w:asciiTheme="majorHAnsi" w:hAnsiTheme="majorHAnsi" w:cs="Arial"/>
          <w:b w:val="0"/>
        </w:rPr>
        <w:t>Gubareva</w:t>
      </w:r>
      <w:proofErr w:type="spellEnd"/>
      <w:r w:rsidRPr="00686376">
        <w:rPr>
          <w:rStyle w:val="Strong"/>
          <w:rFonts w:asciiTheme="majorHAnsi" w:hAnsiTheme="majorHAnsi" w:cs="Arial"/>
          <w:b w:val="0"/>
        </w:rPr>
        <w:t xml:space="preserve">, L. V.; </w:t>
      </w:r>
      <w:proofErr w:type="spellStart"/>
      <w:r w:rsidRPr="00686376">
        <w:rPr>
          <w:rStyle w:val="Strong"/>
          <w:rFonts w:asciiTheme="majorHAnsi" w:hAnsiTheme="majorHAnsi" w:cs="Arial"/>
          <w:b w:val="0"/>
        </w:rPr>
        <w:t>Tumpey</w:t>
      </w:r>
      <w:proofErr w:type="spellEnd"/>
      <w:r w:rsidRPr="00686376">
        <w:rPr>
          <w:rStyle w:val="Strong"/>
          <w:rFonts w:asciiTheme="majorHAnsi" w:hAnsiTheme="majorHAnsi" w:cs="Arial"/>
          <w:b w:val="0"/>
        </w:rPr>
        <w:t xml:space="preserve">, T. M.; Chen, J.* and </w:t>
      </w:r>
      <w:proofErr w:type="spellStart"/>
      <w:r w:rsidRPr="00686376">
        <w:rPr>
          <w:rStyle w:val="Strong"/>
          <w:rFonts w:asciiTheme="majorHAnsi" w:hAnsiTheme="majorHAnsi" w:cs="Arial"/>
          <w:b w:val="0"/>
        </w:rPr>
        <w:t>Klibanov</w:t>
      </w:r>
      <w:proofErr w:type="spellEnd"/>
      <w:r w:rsidRPr="00686376">
        <w:rPr>
          <w:rStyle w:val="Strong"/>
          <w:rFonts w:asciiTheme="majorHAnsi" w:hAnsiTheme="majorHAnsi" w:cs="Arial"/>
          <w:b w:val="0"/>
        </w:rPr>
        <w:t>, A. M.*. Attaching zanamivir to a polymer markedly enhances its activity against drug-resistant strains of influenza A virus, </w:t>
      </w:r>
      <w:r w:rsidRPr="00686376">
        <w:rPr>
          <w:rStyle w:val="Emphasis"/>
          <w:rFonts w:asciiTheme="majorHAnsi" w:hAnsiTheme="majorHAnsi" w:cs="Arial"/>
          <w:bCs/>
        </w:rPr>
        <w:t>J. Pharm. Sci. </w:t>
      </w:r>
      <w:r w:rsidRPr="00686376">
        <w:rPr>
          <w:rStyle w:val="Emphasis"/>
          <w:rFonts w:asciiTheme="majorHAnsi" w:hAnsiTheme="majorHAnsi" w:cs="Arial"/>
          <w:b/>
          <w:bCs/>
          <w:i w:val="0"/>
          <w:iCs w:val="0"/>
        </w:rPr>
        <w:t>2011</w:t>
      </w:r>
      <w:r w:rsidRPr="00686376">
        <w:rPr>
          <w:rStyle w:val="Emphasis"/>
          <w:rFonts w:asciiTheme="majorHAnsi" w:hAnsiTheme="majorHAnsi" w:cs="Arial"/>
          <w:bCs/>
        </w:rPr>
        <w:t>, 100, 831-835.</w:t>
      </w:r>
    </w:p>
    <w:p w14:paraId="58ED8D75"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Style w:val="Strong"/>
          <w:rFonts w:asciiTheme="majorHAnsi" w:hAnsiTheme="majorHAnsi" w:cs="Arial"/>
          <w:b w:val="0"/>
        </w:rPr>
        <w:t xml:space="preserve">Larson, A. M; Hsu, B.; </w:t>
      </w:r>
      <w:proofErr w:type="spellStart"/>
      <w:r w:rsidRPr="00686376">
        <w:rPr>
          <w:rStyle w:val="Strong"/>
          <w:rFonts w:asciiTheme="majorHAnsi" w:hAnsiTheme="majorHAnsi" w:cs="Arial"/>
          <w:b w:val="0"/>
        </w:rPr>
        <w:t>Rautaray</w:t>
      </w:r>
      <w:proofErr w:type="spellEnd"/>
      <w:r w:rsidRPr="00686376">
        <w:rPr>
          <w:rStyle w:val="Strong"/>
          <w:rFonts w:asciiTheme="majorHAnsi" w:hAnsiTheme="majorHAnsi" w:cs="Arial"/>
          <w:b w:val="0"/>
        </w:rPr>
        <w:t xml:space="preserve">, D.; </w:t>
      </w:r>
      <w:r w:rsidRPr="00686376">
        <w:rPr>
          <w:rFonts w:asciiTheme="majorHAnsi" w:hAnsiTheme="majorHAnsi" w:cs="Arial"/>
          <w:b/>
          <w:bCs/>
        </w:rPr>
        <w:t xml:space="preserve">Haldar, J; </w:t>
      </w:r>
      <w:r w:rsidRPr="00686376">
        <w:rPr>
          <w:rStyle w:val="Strong"/>
          <w:rFonts w:asciiTheme="majorHAnsi" w:hAnsiTheme="majorHAnsi" w:cs="Arial"/>
          <w:b w:val="0"/>
        </w:rPr>
        <w:t xml:space="preserve">Chen, J.* and </w:t>
      </w:r>
      <w:proofErr w:type="spellStart"/>
      <w:r w:rsidRPr="00686376">
        <w:rPr>
          <w:rStyle w:val="Strong"/>
          <w:rFonts w:asciiTheme="majorHAnsi" w:hAnsiTheme="majorHAnsi" w:cs="Arial"/>
          <w:b w:val="0"/>
        </w:rPr>
        <w:t>Klibanov</w:t>
      </w:r>
      <w:proofErr w:type="spellEnd"/>
      <w:r w:rsidRPr="00686376">
        <w:rPr>
          <w:rStyle w:val="Strong"/>
          <w:rFonts w:asciiTheme="majorHAnsi" w:hAnsiTheme="majorHAnsi" w:cs="Arial"/>
          <w:b w:val="0"/>
        </w:rPr>
        <w:t>, A. M.*. Hydrophobic polycationic coatings disinfect poliovirus and rotavirus solutions,</w:t>
      </w:r>
      <w:r w:rsidRPr="00686376">
        <w:rPr>
          <w:rStyle w:val="Emphasis"/>
          <w:rFonts w:asciiTheme="majorHAnsi" w:hAnsiTheme="majorHAnsi" w:cs="Arial"/>
          <w:bCs/>
        </w:rPr>
        <w:t xml:space="preserve"> </w:t>
      </w:r>
      <w:proofErr w:type="spellStart"/>
      <w:r w:rsidRPr="00686376">
        <w:rPr>
          <w:rStyle w:val="Emphasis"/>
          <w:rFonts w:asciiTheme="majorHAnsi" w:hAnsiTheme="majorHAnsi" w:cs="Arial"/>
          <w:bCs/>
        </w:rPr>
        <w:t>Biotechnol</w:t>
      </w:r>
      <w:proofErr w:type="spellEnd"/>
      <w:r w:rsidRPr="00686376">
        <w:rPr>
          <w:rStyle w:val="Emphasis"/>
          <w:rFonts w:asciiTheme="majorHAnsi" w:hAnsiTheme="majorHAnsi" w:cs="Arial"/>
          <w:bCs/>
        </w:rPr>
        <w:t xml:space="preserve">. </w:t>
      </w:r>
      <w:proofErr w:type="spellStart"/>
      <w:r w:rsidRPr="00686376">
        <w:rPr>
          <w:rStyle w:val="Emphasis"/>
          <w:rFonts w:asciiTheme="majorHAnsi" w:hAnsiTheme="majorHAnsi" w:cs="Arial"/>
          <w:bCs/>
        </w:rPr>
        <w:t>Bioeng</w:t>
      </w:r>
      <w:proofErr w:type="spellEnd"/>
      <w:r w:rsidRPr="00686376">
        <w:rPr>
          <w:rStyle w:val="Emphasis"/>
          <w:rFonts w:asciiTheme="majorHAnsi" w:hAnsiTheme="majorHAnsi" w:cs="Arial"/>
          <w:bCs/>
        </w:rPr>
        <w:t>. </w:t>
      </w:r>
      <w:r w:rsidRPr="00686376">
        <w:rPr>
          <w:rStyle w:val="Emphasis"/>
          <w:rFonts w:asciiTheme="majorHAnsi" w:hAnsiTheme="majorHAnsi" w:cs="Arial"/>
          <w:b/>
          <w:bCs/>
        </w:rPr>
        <w:t>2011</w:t>
      </w:r>
      <w:r w:rsidRPr="00686376">
        <w:rPr>
          <w:rStyle w:val="Emphasis"/>
          <w:rFonts w:asciiTheme="majorHAnsi" w:hAnsiTheme="majorHAnsi" w:cs="Arial"/>
          <w:bCs/>
        </w:rPr>
        <w:t>, 108, 720-723.</w:t>
      </w:r>
      <w:r w:rsidRPr="00686376">
        <w:rPr>
          <w:rFonts w:asciiTheme="majorHAnsi" w:hAnsiTheme="majorHAnsi" w:cs="Arial"/>
        </w:rPr>
        <w:t> </w:t>
      </w:r>
    </w:p>
    <w:p w14:paraId="2C58A349"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b/>
          <w:bCs/>
        </w:rPr>
        <w:t>Haldar, J</w:t>
      </w:r>
      <w:r w:rsidRPr="00686376">
        <w:rPr>
          <w:rFonts w:asciiTheme="majorHAnsi" w:hAnsiTheme="majorHAnsi" w:cs="Arial"/>
        </w:rPr>
        <w:t xml:space="preserve">, </w:t>
      </w:r>
      <w:r w:rsidRPr="00686376">
        <w:rPr>
          <w:rStyle w:val="Strong"/>
          <w:rFonts w:asciiTheme="majorHAnsi" w:hAnsiTheme="majorHAnsi" w:cs="Arial"/>
          <w:b w:val="0"/>
          <w:bCs w:val="0"/>
        </w:rPr>
        <w:t xml:space="preserve">De Cienfuegos, A. A.; </w:t>
      </w:r>
      <w:proofErr w:type="spellStart"/>
      <w:r w:rsidRPr="00686376">
        <w:rPr>
          <w:rStyle w:val="Strong"/>
          <w:rFonts w:asciiTheme="majorHAnsi" w:hAnsiTheme="majorHAnsi" w:cs="Arial"/>
          <w:b w:val="0"/>
          <w:bCs w:val="0"/>
        </w:rPr>
        <w:t>Tumpey</w:t>
      </w:r>
      <w:proofErr w:type="spellEnd"/>
      <w:r w:rsidRPr="00686376">
        <w:rPr>
          <w:rStyle w:val="Strong"/>
          <w:rFonts w:asciiTheme="majorHAnsi" w:hAnsiTheme="majorHAnsi" w:cs="Arial"/>
          <w:b w:val="0"/>
          <w:bCs w:val="0"/>
        </w:rPr>
        <w:t xml:space="preserve">, T. M.; </w:t>
      </w:r>
      <w:proofErr w:type="spellStart"/>
      <w:r w:rsidRPr="00686376">
        <w:rPr>
          <w:rStyle w:val="Strong"/>
          <w:rFonts w:asciiTheme="majorHAnsi" w:hAnsiTheme="majorHAnsi" w:cs="Arial"/>
          <w:b w:val="0"/>
          <w:bCs w:val="0"/>
        </w:rPr>
        <w:t>Gubareva</w:t>
      </w:r>
      <w:proofErr w:type="spellEnd"/>
      <w:r w:rsidRPr="00686376">
        <w:rPr>
          <w:rStyle w:val="Strong"/>
          <w:rFonts w:asciiTheme="majorHAnsi" w:hAnsiTheme="majorHAnsi" w:cs="Arial"/>
          <w:b w:val="0"/>
          <w:bCs w:val="0"/>
        </w:rPr>
        <w:t xml:space="preserve">, L. V.; Chen, J.; </w:t>
      </w:r>
      <w:proofErr w:type="spellStart"/>
      <w:r w:rsidRPr="00686376">
        <w:rPr>
          <w:rStyle w:val="Strong"/>
          <w:rFonts w:asciiTheme="majorHAnsi" w:hAnsiTheme="majorHAnsi" w:cs="Arial"/>
          <w:b w:val="0"/>
          <w:bCs w:val="0"/>
        </w:rPr>
        <w:t>Klibanov</w:t>
      </w:r>
      <w:proofErr w:type="spellEnd"/>
      <w:r w:rsidRPr="00686376">
        <w:rPr>
          <w:rStyle w:val="Strong"/>
          <w:rFonts w:asciiTheme="majorHAnsi" w:hAnsiTheme="majorHAnsi" w:cs="Arial"/>
          <w:b w:val="0"/>
          <w:bCs w:val="0"/>
        </w:rPr>
        <w:t>, A. M. </w:t>
      </w:r>
      <w:r w:rsidRPr="00686376">
        <w:rPr>
          <w:rFonts w:asciiTheme="majorHAnsi" w:hAnsiTheme="majorHAnsi" w:cs="Arial"/>
        </w:rPr>
        <w:t xml:space="preserve">Bifunctional polymeric inhibitors of influenza A viruses </w:t>
      </w:r>
      <w:r w:rsidRPr="00686376">
        <w:rPr>
          <w:rFonts w:asciiTheme="majorHAnsi" w:hAnsiTheme="majorHAnsi" w:cs="Arial"/>
          <w:i/>
        </w:rPr>
        <w:t>Pharm. Res.</w:t>
      </w:r>
      <w:r w:rsidRPr="00686376">
        <w:rPr>
          <w:rFonts w:asciiTheme="majorHAnsi" w:hAnsiTheme="majorHAnsi" w:cs="Arial"/>
        </w:rPr>
        <w:t xml:space="preserve"> </w:t>
      </w:r>
      <w:r w:rsidRPr="00686376">
        <w:rPr>
          <w:rFonts w:asciiTheme="majorHAnsi" w:hAnsiTheme="majorHAnsi" w:cs="Arial"/>
          <w:b/>
        </w:rPr>
        <w:t>2010</w:t>
      </w:r>
      <w:r w:rsidRPr="00686376">
        <w:rPr>
          <w:rFonts w:asciiTheme="majorHAnsi" w:hAnsiTheme="majorHAnsi" w:cs="Arial"/>
        </w:rPr>
        <w:t xml:space="preserve">, </w:t>
      </w:r>
      <w:r w:rsidRPr="00686376">
        <w:rPr>
          <w:rFonts w:asciiTheme="majorHAnsi" w:hAnsiTheme="majorHAnsi" w:cs="Arial"/>
          <w:i/>
          <w:iCs/>
        </w:rPr>
        <w:t>27</w:t>
      </w:r>
      <w:r w:rsidRPr="00686376">
        <w:rPr>
          <w:rFonts w:asciiTheme="majorHAnsi" w:hAnsiTheme="majorHAnsi" w:cs="Arial"/>
        </w:rPr>
        <w:t xml:space="preserve">, 259-263. </w:t>
      </w:r>
    </w:p>
    <w:p w14:paraId="5F7D02EE"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b/>
          <w:bCs/>
        </w:rPr>
        <w:t>Haldar, J</w:t>
      </w:r>
      <w:r w:rsidRPr="00686376">
        <w:rPr>
          <w:rFonts w:asciiTheme="majorHAnsi" w:hAnsiTheme="majorHAnsi" w:cs="Arial"/>
        </w:rPr>
        <w:t xml:space="preserve">; Chen, J.; </w:t>
      </w:r>
      <w:proofErr w:type="spellStart"/>
      <w:r w:rsidRPr="00686376">
        <w:rPr>
          <w:rStyle w:val="Strong"/>
          <w:rFonts w:asciiTheme="majorHAnsi" w:hAnsiTheme="majorHAnsi" w:cs="Arial"/>
          <w:b w:val="0"/>
          <w:bCs w:val="0"/>
        </w:rPr>
        <w:t>Tumpey</w:t>
      </w:r>
      <w:proofErr w:type="spellEnd"/>
      <w:r w:rsidRPr="00686376">
        <w:rPr>
          <w:rStyle w:val="Strong"/>
          <w:rFonts w:asciiTheme="majorHAnsi" w:hAnsiTheme="majorHAnsi" w:cs="Arial"/>
          <w:b w:val="0"/>
          <w:bCs w:val="0"/>
        </w:rPr>
        <w:t xml:space="preserve">, T. M.; </w:t>
      </w:r>
      <w:proofErr w:type="spellStart"/>
      <w:r w:rsidRPr="00686376">
        <w:rPr>
          <w:rStyle w:val="Strong"/>
          <w:rFonts w:asciiTheme="majorHAnsi" w:hAnsiTheme="majorHAnsi" w:cs="Arial"/>
          <w:b w:val="0"/>
          <w:bCs w:val="0"/>
        </w:rPr>
        <w:t>Gubareva</w:t>
      </w:r>
      <w:proofErr w:type="spellEnd"/>
      <w:r w:rsidRPr="00686376">
        <w:rPr>
          <w:rStyle w:val="Strong"/>
          <w:rFonts w:asciiTheme="majorHAnsi" w:hAnsiTheme="majorHAnsi" w:cs="Arial"/>
          <w:b w:val="0"/>
          <w:bCs w:val="0"/>
        </w:rPr>
        <w:t xml:space="preserve">, L. V.; </w:t>
      </w:r>
      <w:proofErr w:type="spellStart"/>
      <w:r w:rsidRPr="00686376">
        <w:rPr>
          <w:rStyle w:val="Strong"/>
          <w:rFonts w:asciiTheme="majorHAnsi" w:hAnsiTheme="majorHAnsi" w:cs="Arial"/>
          <w:b w:val="0"/>
          <w:bCs w:val="0"/>
        </w:rPr>
        <w:t>Klibanov</w:t>
      </w:r>
      <w:proofErr w:type="spellEnd"/>
      <w:r w:rsidRPr="00686376">
        <w:rPr>
          <w:rStyle w:val="Strong"/>
          <w:rFonts w:asciiTheme="majorHAnsi" w:hAnsiTheme="majorHAnsi" w:cs="Arial"/>
          <w:b w:val="0"/>
          <w:bCs w:val="0"/>
        </w:rPr>
        <w:t xml:space="preserve">, A. M. </w:t>
      </w:r>
      <w:r w:rsidRPr="00686376">
        <w:rPr>
          <w:rFonts w:asciiTheme="majorHAnsi" w:hAnsiTheme="majorHAnsi" w:cs="Arial"/>
        </w:rPr>
        <w:t xml:space="preserve">Hydrophobic polycationic coatings inactivate wild-type and zanamivir- and/or </w:t>
      </w:r>
      <w:proofErr w:type="spellStart"/>
      <w:r w:rsidRPr="00686376">
        <w:rPr>
          <w:rFonts w:asciiTheme="majorHAnsi" w:hAnsiTheme="majorHAnsi" w:cs="Arial"/>
        </w:rPr>
        <w:t>oselatamivir</w:t>
      </w:r>
      <w:proofErr w:type="spellEnd"/>
      <w:r w:rsidRPr="00686376">
        <w:rPr>
          <w:rFonts w:asciiTheme="majorHAnsi" w:hAnsiTheme="majorHAnsi" w:cs="Arial"/>
        </w:rPr>
        <w:t>-resistant human and avian influenza viruses</w:t>
      </w:r>
      <w:r w:rsidRPr="00686376">
        <w:rPr>
          <w:rFonts w:asciiTheme="majorHAnsi" w:hAnsiTheme="majorHAnsi" w:cs="Arial"/>
          <w:i/>
        </w:rPr>
        <w:t xml:space="preserve"> Biotech. Lett.,</w:t>
      </w:r>
      <w:r w:rsidRPr="00686376">
        <w:rPr>
          <w:rFonts w:asciiTheme="majorHAnsi" w:hAnsiTheme="majorHAnsi" w:cs="Arial"/>
        </w:rPr>
        <w:t xml:space="preserve"> </w:t>
      </w:r>
      <w:r w:rsidRPr="00686376">
        <w:rPr>
          <w:rFonts w:asciiTheme="majorHAnsi" w:hAnsiTheme="majorHAnsi" w:cs="Arial"/>
          <w:b/>
        </w:rPr>
        <w:t>2008</w:t>
      </w:r>
      <w:r w:rsidRPr="00686376">
        <w:rPr>
          <w:rFonts w:asciiTheme="majorHAnsi" w:hAnsiTheme="majorHAnsi" w:cs="Arial"/>
        </w:rPr>
        <w:t xml:space="preserve">, </w:t>
      </w:r>
      <w:r w:rsidRPr="00686376">
        <w:rPr>
          <w:rFonts w:asciiTheme="majorHAnsi" w:hAnsiTheme="majorHAnsi" w:cs="Arial"/>
          <w:i/>
          <w:iCs/>
        </w:rPr>
        <w:t>30</w:t>
      </w:r>
      <w:r w:rsidRPr="00686376">
        <w:rPr>
          <w:rFonts w:asciiTheme="majorHAnsi" w:hAnsiTheme="majorHAnsi" w:cs="Arial"/>
        </w:rPr>
        <w:t>, 475-479.</w:t>
      </w:r>
    </w:p>
    <w:p w14:paraId="59E65560"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b/>
          <w:bCs/>
        </w:rPr>
        <w:t>Haldar, J</w:t>
      </w:r>
      <w:r w:rsidRPr="00686376">
        <w:rPr>
          <w:rFonts w:asciiTheme="majorHAnsi" w:hAnsiTheme="majorHAnsi" w:cs="Arial"/>
        </w:rPr>
        <w:t xml:space="preserve">.; Weight, A. K.; </w:t>
      </w:r>
      <w:proofErr w:type="spellStart"/>
      <w:r w:rsidRPr="00686376">
        <w:rPr>
          <w:rFonts w:asciiTheme="majorHAnsi" w:hAnsiTheme="majorHAnsi" w:cs="Arial"/>
        </w:rPr>
        <w:t>Klibanov</w:t>
      </w:r>
      <w:proofErr w:type="spellEnd"/>
      <w:r w:rsidRPr="00686376">
        <w:rPr>
          <w:rFonts w:asciiTheme="majorHAnsi" w:hAnsiTheme="majorHAnsi" w:cs="Arial"/>
        </w:rPr>
        <w:t xml:space="preserve">, A. M. Preparation, application and testing of permanently antibacterial and antiviral coatings, </w:t>
      </w:r>
      <w:r w:rsidRPr="00686376">
        <w:rPr>
          <w:rFonts w:asciiTheme="majorHAnsi" w:hAnsiTheme="majorHAnsi" w:cs="Arial"/>
          <w:i/>
        </w:rPr>
        <w:t>Nature Protocols,</w:t>
      </w:r>
      <w:r w:rsidRPr="00686376">
        <w:rPr>
          <w:rFonts w:asciiTheme="majorHAnsi" w:hAnsiTheme="majorHAnsi" w:cs="Arial"/>
          <w:color w:val="000000"/>
        </w:rPr>
        <w:t xml:space="preserve"> </w:t>
      </w:r>
      <w:r w:rsidRPr="00686376">
        <w:rPr>
          <w:rFonts w:asciiTheme="majorHAnsi" w:hAnsiTheme="majorHAnsi" w:cs="Arial"/>
          <w:b/>
        </w:rPr>
        <w:t>2007</w:t>
      </w:r>
      <w:r w:rsidRPr="00686376">
        <w:rPr>
          <w:rFonts w:asciiTheme="majorHAnsi" w:hAnsiTheme="majorHAnsi" w:cs="Arial"/>
        </w:rPr>
        <w:t xml:space="preserve">, </w:t>
      </w:r>
      <w:r w:rsidRPr="00686376">
        <w:rPr>
          <w:rFonts w:asciiTheme="majorHAnsi" w:hAnsiTheme="majorHAnsi" w:cs="Arial"/>
          <w:i/>
          <w:iCs/>
        </w:rPr>
        <w:t>2</w:t>
      </w:r>
      <w:r w:rsidRPr="00686376">
        <w:rPr>
          <w:rFonts w:asciiTheme="majorHAnsi" w:hAnsiTheme="majorHAnsi" w:cs="Arial"/>
          <w:color w:val="000000"/>
        </w:rPr>
        <w:t>, 2412-2417</w:t>
      </w:r>
      <w:r w:rsidRPr="00686376">
        <w:rPr>
          <w:rFonts w:asciiTheme="majorHAnsi" w:hAnsiTheme="majorHAnsi" w:cs="Arial"/>
        </w:rPr>
        <w:t>.</w:t>
      </w:r>
    </w:p>
    <w:p w14:paraId="746639CF" w14:textId="77777777" w:rsidR="00104CBB" w:rsidRPr="00686376" w:rsidRDefault="00104CBB" w:rsidP="00104CBB">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b/>
          <w:bCs/>
        </w:rPr>
        <w:t>Haldar, J.;</w:t>
      </w:r>
      <w:r w:rsidRPr="00686376">
        <w:rPr>
          <w:rFonts w:asciiTheme="majorHAnsi" w:hAnsiTheme="majorHAnsi" w:cs="Arial"/>
        </w:rPr>
        <w:t xml:space="preserve"> </w:t>
      </w:r>
      <w:proofErr w:type="spellStart"/>
      <w:r w:rsidRPr="00686376">
        <w:rPr>
          <w:rFonts w:asciiTheme="majorHAnsi" w:hAnsiTheme="majorHAnsi" w:cs="Arial"/>
        </w:rPr>
        <w:t>Deqiang</w:t>
      </w:r>
      <w:proofErr w:type="spellEnd"/>
      <w:r w:rsidRPr="00686376">
        <w:rPr>
          <w:rFonts w:asciiTheme="majorHAnsi" w:hAnsiTheme="majorHAnsi" w:cs="Arial"/>
        </w:rPr>
        <w:t xml:space="preserve"> An,</w:t>
      </w:r>
      <w:r w:rsidRPr="00686376">
        <w:rPr>
          <w:rFonts w:asciiTheme="majorHAnsi" w:hAnsiTheme="majorHAnsi" w:cs="Arial"/>
          <w:color w:val="000000"/>
        </w:rPr>
        <w:t xml:space="preserve"> Luis Alvarez De Cienfuegos,</w:t>
      </w:r>
      <w:r w:rsidRPr="00686376">
        <w:rPr>
          <w:rFonts w:asciiTheme="majorHAnsi" w:hAnsiTheme="majorHAnsi" w:cs="Arial"/>
        </w:rPr>
        <w:t xml:space="preserve"> </w:t>
      </w:r>
      <w:proofErr w:type="spellStart"/>
      <w:r w:rsidRPr="00686376">
        <w:rPr>
          <w:rFonts w:asciiTheme="majorHAnsi" w:hAnsiTheme="majorHAnsi" w:cs="Arial"/>
        </w:rPr>
        <w:t>Jianzhu</w:t>
      </w:r>
      <w:proofErr w:type="spellEnd"/>
      <w:r w:rsidRPr="00686376">
        <w:rPr>
          <w:rFonts w:asciiTheme="majorHAnsi" w:hAnsiTheme="majorHAnsi" w:cs="Arial"/>
        </w:rPr>
        <w:t xml:space="preserve"> Chen, and Alexander M. </w:t>
      </w:r>
      <w:proofErr w:type="spellStart"/>
      <w:r w:rsidRPr="00686376">
        <w:rPr>
          <w:rFonts w:asciiTheme="majorHAnsi" w:hAnsiTheme="majorHAnsi" w:cs="Arial"/>
        </w:rPr>
        <w:t>Klibanov</w:t>
      </w:r>
      <w:proofErr w:type="spellEnd"/>
      <w:r w:rsidRPr="00686376">
        <w:rPr>
          <w:rFonts w:asciiTheme="majorHAnsi" w:hAnsiTheme="majorHAnsi" w:cs="Arial"/>
        </w:rPr>
        <w:t xml:space="preserve">, “Polymer coatings that inactivate both influenza virus and pathogenic bacteria”, </w:t>
      </w:r>
      <w:r w:rsidRPr="00686376">
        <w:rPr>
          <w:rFonts w:asciiTheme="majorHAnsi" w:hAnsiTheme="majorHAnsi" w:cs="Arial"/>
          <w:i/>
        </w:rPr>
        <w:t>Proc. Natl. Acad. Sci. USA</w:t>
      </w:r>
      <w:r w:rsidRPr="00686376">
        <w:rPr>
          <w:rFonts w:asciiTheme="majorHAnsi" w:hAnsiTheme="majorHAnsi" w:cs="Arial"/>
        </w:rPr>
        <w:t xml:space="preserve"> </w:t>
      </w:r>
      <w:r w:rsidRPr="00686376">
        <w:rPr>
          <w:rFonts w:asciiTheme="majorHAnsi" w:hAnsiTheme="majorHAnsi" w:cs="Arial"/>
          <w:b/>
        </w:rPr>
        <w:t>2006</w:t>
      </w:r>
      <w:r w:rsidRPr="00686376">
        <w:rPr>
          <w:rFonts w:asciiTheme="majorHAnsi" w:hAnsiTheme="majorHAnsi" w:cs="Arial"/>
        </w:rPr>
        <w:t xml:space="preserve">, </w:t>
      </w:r>
      <w:r w:rsidRPr="00686376">
        <w:rPr>
          <w:rFonts w:asciiTheme="majorHAnsi" w:hAnsiTheme="majorHAnsi" w:cs="Arial"/>
          <w:i/>
          <w:iCs/>
        </w:rPr>
        <w:t>103</w:t>
      </w:r>
      <w:r w:rsidRPr="00686376">
        <w:rPr>
          <w:rFonts w:asciiTheme="majorHAnsi" w:hAnsiTheme="majorHAnsi" w:cs="Arial"/>
        </w:rPr>
        <w:t xml:space="preserve">, 17667-17671. </w:t>
      </w:r>
      <w:r w:rsidRPr="00686376">
        <w:rPr>
          <w:rFonts w:asciiTheme="majorHAnsi" w:hAnsiTheme="majorHAnsi" w:cs="Arial"/>
          <w:color w:val="FF6600"/>
        </w:rPr>
        <w:t xml:space="preserve">[Featured in </w:t>
      </w:r>
      <w:r w:rsidRPr="00686376">
        <w:rPr>
          <w:rFonts w:asciiTheme="majorHAnsi" w:hAnsiTheme="majorHAnsi" w:cs="Arial"/>
          <w:i/>
          <w:color w:val="FF6600"/>
        </w:rPr>
        <w:t>Scientific American</w:t>
      </w:r>
      <w:r w:rsidRPr="00686376">
        <w:rPr>
          <w:rFonts w:asciiTheme="majorHAnsi" w:hAnsiTheme="majorHAnsi" w:cs="Arial"/>
          <w:color w:val="FF6600"/>
        </w:rPr>
        <w:t xml:space="preserve"> (13</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Nov, 2006), </w:t>
      </w:r>
      <w:r w:rsidRPr="00686376">
        <w:rPr>
          <w:rFonts w:asciiTheme="majorHAnsi" w:hAnsiTheme="majorHAnsi" w:cs="Arial"/>
          <w:i/>
          <w:color w:val="FF6600"/>
        </w:rPr>
        <w:t>Chemical Engineering News, American Chemical Society</w:t>
      </w:r>
      <w:r w:rsidRPr="00686376">
        <w:rPr>
          <w:rFonts w:asciiTheme="majorHAnsi" w:hAnsiTheme="majorHAnsi" w:cs="Arial"/>
          <w:color w:val="FF6600"/>
        </w:rPr>
        <w:t xml:space="preserve"> (20</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Nov, 2006, Vol. 84, 17), </w:t>
      </w:r>
      <w:r w:rsidRPr="00686376">
        <w:rPr>
          <w:rFonts w:asciiTheme="majorHAnsi" w:hAnsiTheme="majorHAnsi" w:cs="Arial"/>
          <w:i/>
          <w:color w:val="FF6600"/>
        </w:rPr>
        <w:t xml:space="preserve">MIT </w:t>
      </w:r>
      <w:proofErr w:type="spellStart"/>
      <w:r w:rsidRPr="00686376">
        <w:rPr>
          <w:rFonts w:asciiTheme="majorHAnsi" w:hAnsiTheme="majorHAnsi" w:cs="Arial"/>
          <w:i/>
          <w:color w:val="FF6600"/>
        </w:rPr>
        <w:t>TechTalk</w:t>
      </w:r>
      <w:proofErr w:type="spellEnd"/>
      <w:r w:rsidRPr="00686376">
        <w:rPr>
          <w:rFonts w:asciiTheme="majorHAnsi" w:hAnsiTheme="majorHAnsi" w:cs="Arial"/>
          <w:color w:val="FF6600"/>
        </w:rPr>
        <w:t xml:space="preserve"> (6</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Dec, 2006), </w:t>
      </w:r>
      <w:r w:rsidRPr="00686376">
        <w:rPr>
          <w:rFonts w:asciiTheme="majorHAnsi" w:hAnsiTheme="majorHAnsi" w:cs="Arial"/>
          <w:i/>
          <w:color w:val="FF6600"/>
        </w:rPr>
        <w:t>BBC News</w:t>
      </w:r>
      <w:r w:rsidRPr="00686376">
        <w:rPr>
          <w:rFonts w:asciiTheme="majorHAnsi" w:hAnsiTheme="majorHAnsi" w:cs="Arial"/>
          <w:color w:val="FF6600"/>
        </w:rPr>
        <w:t xml:space="preserve"> (29</w:t>
      </w:r>
      <w:r w:rsidRPr="00686376">
        <w:rPr>
          <w:rFonts w:asciiTheme="majorHAnsi" w:hAnsiTheme="majorHAnsi" w:cs="Arial"/>
          <w:color w:val="FF6600"/>
          <w:vertAlign w:val="superscript"/>
        </w:rPr>
        <w:t>th</w:t>
      </w:r>
      <w:r w:rsidRPr="00686376">
        <w:rPr>
          <w:rFonts w:asciiTheme="majorHAnsi" w:hAnsiTheme="majorHAnsi" w:cs="Arial"/>
          <w:color w:val="FF6600"/>
        </w:rPr>
        <w:t xml:space="preserve"> Dec 2006)]</w:t>
      </w:r>
    </w:p>
    <w:p w14:paraId="10C4B6A9" w14:textId="77777777" w:rsidR="00104CBB" w:rsidRPr="00686376" w:rsidRDefault="00104CBB" w:rsidP="00104CBB">
      <w:pPr>
        <w:numPr>
          <w:ilvl w:val="0"/>
          <w:numId w:val="1"/>
        </w:numPr>
        <w:spacing w:before="240" w:after="240" w:line="240" w:lineRule="auto"/>
        <w:ind w:left="714" w:right="144" w:hanging="357"/>
        <w:jc w:val="both"/>
        <w:rPr>
          <w:rFonts w:asciiTheme="majorHAnsi" w:hAnsiTheme="majorHAnsi" w:cs="Arial"/>
          <w:b/>
        </w:rPr>
      </w:pP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w:t>
      </w:r>
      <w:proofErr w:type="spellStart"/>
      <w:r w:rsidRPr="00686376">
        <w:rPr>
          <w:rFonts w:asciiTheme="majorHAnsi" w:hAnsiTheme="majorHAnsi" w:cs="Arial"/>
        </w:rPr>
        <w:t>Aswal</w:t>
      </w:r>
      <w:proofErr w:type="spellEnd"/>
      <w:r w:rsidRPr="00686376">
        <w:rPr>
          <w:rFonts w:asciiTheme="majorHAnsi" w:hAnsiTheme="majorHAnsi" w:cs="Arial"/>
        </w:rPr>
        <w:t>, V. K.;</w:t>
      </w:r>
      <w:r w:rsidRPr="00686376">
        <w:rPr>
          <w:rFonts w:asciiTheme="majorHAnsi" w:hAnsiTheme="majorHAnsi" w:cs="Arial"/>
          <w:vertAlign w:val="superscript"/>
        </w:rPr>
        <w:t xml:space="preserve"> </w:t>
      </w:r>
      <w:r w:rsidRPr="00686376">
        <w:rPr>
          <w:rFonts w:asciiTheme="majorHAnsi" w:hAnsiTheme="majorHAnsi" w:cs="Arial"/>
        </w:rPr>
        <w:t xml:space="preserve">Goyal, P. S.; Bhattacharya, S. Unusual micellar properties of multi-headed cationic surfactants in presence of strong charge neutralizing salts. </w:t>
      </w:r>
      <w:r w:rsidRPr="00686376">
        <w:rPr>
          <w:rFonts w:asciiTheme="majorHAnsi" w:hAnsiTheme="majorHAnsi" w:cs="Arial"/>
          <w:i/>
        </w:rPr>
        <w:t>J. Colloid Int. Sci.</w:t>
      </w:r>
      <w:r w:rsidRPr="00686376">
        <w:rPr>
          <w:rFonts w:asciiTheme="majorHAnsi" w:hAnsiTheme="majorHAnsi" w:cs="Arial"/>
        </w:rPr>
        <w:t xml:space="preserve"> </w:t>
      </w:r>
      <w:r w:rsidRPr="00686376">
        <w:rPr>
          <w:rFonts w:asciiTheme="majorHAnsi" w:hAnsiTheme="majorHAnsi" w:cs="Arial"/>
          <w:b/>
        </w:rPr>
        <w:t>2005</w:t>
      </w:r>
      <w:r w:rsidRPr="00686376">
        <w:rPr>
          <w:rFonts w:asciiTheme="majorHAnsi" w:hAnsiTheme="majorHAnsi" w:cs="Arial"/>
        </w:rPr>
        <w:t xml:space="preserve">, </w:t>
      </w:r>
      <w:r w:rsidRPr="00686376">
        <w:rPr>
          <w:rFonts w:asciiTheme="majorHAnsi" w:hAnsiTheme="majorHAnsi" w:cs="Arial"/>
          <w:i/>
          <w:iCs/>
        </w:rPr>
        <w:t>282</w:t>
      </w:r>
      <w:r w:rsidRPr="00686376">
        <w:rPr>
          <w:rFonts w:asciiTheme="majorHAnsi" w:hAnsiTheme="majorHAnsi" w:cs="Arial"/>
        </w:rPr>
        <w:t>, 156-161.</w:t>
      </w:r>
    </w:p>
    <w:p w14:paraId="65A019A1" w14:textId="77777777" w:rsidR="00104CBB" w:rsidRPr="00686376" w:rsidRDefault="00104CBB" w:rsidP="00104CBB">
      <w:pPr>
        <w:numPr>
          <w:ilvl w:val="0"/>
          <w:numId w:val="1"/>
        </w:numPr>
        <w:spacing w:before="240" w:after="240" w:line="240" w:lineRule="auto"/>
        <w:ind w:left="714" w:right="144" w:hanging="357"/>
        <w:jc w:val="both"/>
        <w:rPr>
          <w:rFonts w:asciiTheme="majorHAnsi" w:hAnsiTheme="majorHAnsi" w:cs="Arial"/>
          <w:b/>
        </w:rPr>
      </w:pP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w:t>
      </w:r>
      <w:proofErr w:type="spellStart"/>
      <w:r w:rsidRPr="00686376">
        <w:rPr>
          <w:rFonts w:asciiTheme="majorHAnsi" w:hAnsiTheme="majorHAnsi" w:cs="Arial"/>
        </w:rPr>
        <w:t>Kondiah</w:t>
      </w:r>
      <w:proofErr w:type="spellEnd"/>
      <w:r w:rsidRPr="00686376">
        <w:rPr>
          <w:rFonts w:asciiTheme="majorHAnsi" w:hAnsiTheme="majorHAnsi" w:cs="Arial"/>
        </w:rPr>
        <w:t xml:space="preserve">, P.; Bhattacharya, S. Synthesis and antibacterial properties of novel </w:t>
      </w:r>
      <w:proofErr w:type="spellStart"/>
      <w:r w:rsidRPr="00686376">
        <w:rPr>
          <w:rFonts w:asciiTheme="majorHAnsi" w:hAnsiTheme="majorHAnsi" w:cs="Arial"/>
        </w:rPr>
        <w:t>hydrolyzable</w:t>
      </w:r>
      <w:proofErr w:type="spellEnd"/>
      <w:r w:rsidRPr="00686376">
        <w:rPr>
          <w:rFonts w:asciiTheme="majorHAnsi" w:hAnsiTheme="majorHAnsi" w:cs="Arial"/>
        </w:rPr>
        <w:t xml:space="preserve"> cationic amphiphiles. Incorporation of multiple headgroups leads to impressive antibacterial activity.</w:t>
      </w:r>
      <w:r w:rsidRPr="00686376">
        <w:rPr>
          <w:rFonts w:asciiTheme="majorHAnsi" w:hAnsiTheme="majorHAnsi" w:cs="Arial"/>
          <w:b/>
        </w:rPr>
        <w:t xml:space="preserve"> </w:t>
      </w:r>
      <w:r w:rsidRPr="00686376">
        <w:rPr>
          <w:rFonts w:asciiTheme="majorHAnsi" w:hAnsiTheme="majorHAnsi" w:cs="Arial"/>
          <w:i/>
        </w:rPr>
        <w:t>J. Med. Chem.</w:t>
      </w:r>
      <w:r w:rsidRPr="00686376">
        <w:rPr>
          <w:rFonts w:asciiTheme="majorHAnsi" w:hAnsiTheme="majorHAnsi" w:cs="Arial"/>
        </w:rPr>
        <w:t xml:space="preserve"> </w:t>
      </w:r>
      <w:r w:rsidRPr="00686376">
        <w:rPr>
          <w:rFonts w:asciiTheme="majorHAnsi" w:hAnsiTheme="majorHAnsi" w:cs="Arial"/>
          <w:b/>
        </w:rPr>
        <w:t>2005</w:t>
      </w:r>
      <w:r w:rsidRPr="00686376">
        <w:rPr>
          <w:rFonts w:asciiTheme="majorHAnsi" w:hAnsiTheme="majorHAnsi" w:cs="Arial"/>
        </w:rPr>
        <w:t xml:space="preserve">, </w:t>
      </w:r>
      <w:r w:rsidRPr="00686376">
        <w:rPr>
          <w:rFonts w:asciiTheme="majorHAnsi" w:hAnsiTheme="majorHAnsi" w:cs="Arial"/>
          <w:i/>
          <w:iCs/>
        </w:rPr>
        <w:t>48</w:t>
      </w:r>
      <w:r w:rsidRPr="00686376">
        <w:rPr>
          <w:rFonts w:asciiTheme="majorHAnsi" w:hAnsiTheme="majorHAnsi" w:cs="Arial"/>
        </w:rPr>
        <w:t>, 3823-3831.</w:t>
      </w:r>
    </w:p>
    <w:p w14:paraId="4A042415" w14:textId="77777777" w:rsidR="00104CBB" w:rsidRPr="00686376" w:rsidRDefault="00104CBB" w:rsidP="00104CBB">
      <w:pPr>
        <w:numPr>
          <w:ilvl w:val="0"/>
          <w:numId w:val="1"/>
        </w:numPr>
        <w:spacing w:before="240" w:after="240" w:line="240" w:lineRule="auto"/>
        <w:ind w:left="714" w:right="144" w:hanging="357"/>
        <w:jc w:val="both"/>
        <w:rPr>
          <w:rFonts w:asciiTheme="majorHAnsi" w:hAnsiTheme="majorHAnsi" w:cs="Arial"/>
          <w:b/>
        </w:rPr>
      </w:pPr>
      <w:r w:rsidRPr="00686376">
        <w:rPr>
          <w:rFonts w:asciiTheme="majorHAnsi" w:hAnsiTheme="majorHAnsi" w:cs="Arial"/>
        </w:rPr>
        <w:lastRenderedPageBreak/>
        <w:t xml:space="preserve">Bhattacharya,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“Microcalorimetric and conductivity studies with micelles prepared from multi-headed pyridinium surfactants”, </w:t>
      </w:r>
      <w:r w:rsidRPr="00686376">
        <w:rPr>
          <w:rFonts w:asciiTheme="majorHAnsi" w:hAnsiTheme="majorHAnsi" w:cs="Arial"/>
          <w:i/>
        </w:rPr>
        <w:t>Langmuir,</w:t>
      </w:r>
      <w:r w:rsidRPr="00686376">
        <w:rPr>
          <w:rFonts w:asciiTheme="majorHAnsi" w:hAnsiTheme="majorHAnsi" w:cs="Arial"/>
        </w:rPr>
        <w:t xml:space="preserve"> </w:t>
      </w:r>
      <w:r w:rsidRPr="00686376">
        <w:rPr>
          <w:rFonts w:asciiTheme="majorHAnsi" w:hAnsiTheme="majorHAnsi" w:cs="Arial"/>
          <w:b/>
        </w:rPr>
        <w:t>2005</w:t>
      </w:r>
      <w:r w:rsidRPr="00686376">
        <w:rPr>
          <w:rFonts w:asciiTheme="majorHAnsi" w:hAnsiTheme="majorHAnsi" w:cs="Arial"/>
        </w:rPr>
        <w:t xml:space="preserve">, </w:t>
      </w:r>
      <w:r w:rsidRPr="00686376">
        <w:rPr>
          <w:rFonts w:asciiTheme="majorHAnsi" w:hAnsiTheme="majorHAnsi" w:cs="Arial"/>
          <w:i/>
          <w:iCs/>
        </w:rPr>
        <w:t>22</w:t>
      </w:r>
      <w:r w:rsidRPr="00686376">
        <w:rPr>
          <w:rFonts w:asciiTheme="majorHAnsi" w:hAnsiTheme="majorHAnsi" w:cs="Arial"/>
        </w:rPr>
        <w:t>, 5747-5751.</w:t>
      </w:r>
    </w:p>
    <w:p w14:paraId="1BE9175E" w14:textId="77777777" w:rsidR="00104CBB" w:rsidRPr="00686376" w:rsidRDefault="00104CBB" w:rsidP="00104CBB">
      <w:pPr>
        <w:numPr>
          <w:ilvl w:val="0"/>
          <w:numId w:val="1"/>
        </w:numPr>
        <w:spacing w:before="240" w:after="240" w:line="240" w:lineRule="auto"/>
        <w:ind w:left="714" w:right="144" w:hanging="357"/>
        <w:jc w:val="both"/>
        <w:rPr>
          <w:rFonts w:asciiTheme="majorHAnsi" w:hAnsiTheme="majorHAnsi" w:cs="Arial"/>
          <w:b/>
        </w:rPr>
      </w:pP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w:t>
      </w:r>
      <w:proofErr w:type="spellStart"/>
      <w:r w:rsidRPr="00686376">
        <w:rPr>
          <w:rFonts w:asciiTheme="majorHAnsi" w:hAnsiTheme="majorHAnsi" w:cs="Arial"/>
        </w:rPr>
        <w:t>Aswal</w:t>
      </w:r>
      <w:proofErr w:type="spellEnd"/>
      <w:r w:rsidRPr="00686376">
        <w:rPr>
          <w:rFonts w:asciiTheme="majorHAnsi" w:hAnsiTheme="majorHAnsi" w:cs="Arial"/>
        </w:rPr>
        <w:t>, V. K.;</w:t>
      </w:r>
      <w:r w:rsidRPr="00686376">
        <w:rPr>
          <w:rFonts w:asciiTheme="majorHAnsi" w:hAnsiTheme="majorHAnsi" w:cs="Arial"/>
          <w:vertAlign w:val="superscript"/>
        </w:rPr>
        <w:t xml:space="preserve"> </w:t>
      </w:r>
      <w:r w:rsidRPr="00686376">
        <w:rPr>
          <w:rFonts w:asciiTheme="majorHAnsi" w:hAnsiTheme="majorHAnsi" w:cs="Arial"/>
        </w:rPr>
        <w:t xml:space="preserve">Goyal, P. S.; Bhattacharya, S. Aggregation properties of novel cationic surfactants with multiple pyridinium headgroups. Small-angle neutron scattering and conductivity studies. </w:t>
      </w:r>
      <w:r w:rsidRPr="00686376">
        <w:rPr>
          <w:rFonts w:asciiTheme="majorHAnsi" w:hAnsiTheme="majorHAnsi" w:cs="Arial"/>
          <w:i/>
        </w:rPr>
        <w:t>J. Phys. Chem. B,</w:t>
      </w:r>
      <w:r w:rsidRPr="00686376">
        <w:rPr>
          <w:rFonts w:asciiTheme="majorHAnsi" w:hAnsiTheme="majorHAnsi" w:cs="Arial"/>
        </w:rPr>
        <w:t xml:space="preserve"> </w:t>
      </w:r>
      <w:r w:rsidRPr="00686376">
        <w:rPr>
          <w:rFonts w:asciiTheme="majorHAnsi" w:hAnsiTheme="majorHAnsi" w:cs="Arial"/>
          <w:b/>
        </w:rPr>
        <w:t>2004</w:t>
      </w:r>
      <w:r w:rsidRPr="00686376">
        <w:rPr>
          <w:rFonts w:asciiTheme="majorHAnsi" w:hAnsiTheme="majorHAnsi" w:cs="Arial"/>
        </w:rPr>
        <w:t xml:space="preserve">, </w:t>
      </w:r>
      <w:r w:rsidRPr="00686376">
        <w:rPr>
          <w:rFonts w:asciiTheme="majorHAnsi" w:hAnsiTheme="majorHAnsi" w:cs="Arial"/>
          <w:i/>
          <w:iCs/>
        </w:rPr>
        <w:t>108</w:t>
      </w:r>
      <w:r w:rsidRPr="00686376">
        <w:rPr>
          <w:rFonts w:asciiTheme="majorHAnsi" w:hAnsiTheme="majorHAnsi" w:cs="Arial"/>
        </w:rPr>
        <w:t>, 11406-11411.</w:t>
      </w:r>
    </w:p>
    <w:p w14:paraId="58322D8A" w14:textId="77777777" w:rsidR="00104CBB" w:rsidRPr="00686376" w:rsidRDefault="00104CBB" w:rsidP="00104CBB">
      <w:pPr>
        <w:numPr>
          <w:ilvl w:val="0"/>
          <w:numId w:val="1"/>
        </w:numPr>
        <w:spacing w:before="240" w:after="240" w:line="240" w:lineRule="auto"/>
        <w:ind w:left="714" w:right="144" w:hanging="357"/>
        <w:jc w:val="both"/>
        <w:rPr>
          <w:rFonts w:asciiTheme="majorHAnsi" w:hAnsiTheme="majorHAnsi" w:cs="Arial"/>
          <w:b/>
        </w:rPr>
      </w:pPr>
      <w:r w:rsidRPr="00686376">
        <w:rPr>
          <w:rFonts w:asciiTheme="majorHAnsi" w:hAnsiTheme="majorHAnsi" w:cs="Arial"/>
        </w:rPr>
        <w:t xml:space="preserve">Bhattacharya,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Thermodynamics of micellization of multiheaded single-chain cationic surfactants. </w:t>
      </w:r>
      <w:r w:rsidRPr="00686376">
        <w:rPr>
          <w:rFonts w:asciiTheme="majorHAnsi" w:hAnsiTheme="majorHAnsi" w:cs="Arial"/>
          <w:i/>
        </w:rPr>
        <w:t>Langmuir,</w:t>
      </w:r>
      <w:r w:rsidRPr="00686376">
        <w:rPr>
          <w:rFonts w:asciiTheme="majorHAnsi" w:hAnsiTheme="majorHAnsi" w:cs="Arial"/>
        </w:rPr>
        <w:t xml:space="preserve"> </w:t>
      </w:r>
      <w:r w:rsidRPr="00686376">
        <w:rPr>
          <w:rFonts w:asciiTheme="majorHAnsi" w:hAnsiTheme="majorHAnsi" w:cs="Arial"/>
          <w:b/>
        </w:rPr>
        <w:t>2004</w:t>
      </w:r>
      <w:r w:rsidRPr="00686376">
        <w:rPr>
          <w:rFonts w:asciiTheme="majorHAnsi" w:hAnsiTheme="majorHAnsi" w:cs="Arial"/>
        </w:rPr>
        <w:t xml:space="preserve">, </w:t>
      </w:r>
      <w:r w:rsidRPr="00686376">
        <w:rPr>
          <w:rFonts w:asciiTheme="majorHAnsi" w:hAnsiTheme="majorHAnsi" w:cs="Arial"/>
          <w:i/>
          <w:iCs/>
        </w:rPr>
        <w:t>20</w:t>
      </w:r>
      <w:r w:rsidRPr="00686376">
        <w:rPr>
          <w:rFonts w:asciiTheme="majorHAnsi" w:hAnsiTheme="majorHAnsi" w:cs="Arial"/>
        </w:rPr>
        <w:t>, 7940-7947.</w:t>
      </w:r>
    </w:p>
    <w:p w14:paraId="1809F069" w14:textId="77777777" w:rsidR="00104CBB" w:rsidRPr="00686376" w:rsidRDefault="00104CBB" w:rsidP="00104CBB">
      <w:pPr>
        <w:numPr>
          <w:ilvl w:val="0"/>
          <w:numId w:val="1"/>
        </w:numPr>
        <w:spacing w:before="240" w:after="240" w:line="240" w:lineRule="auto"/>
        <w:ind w:left="714" w:right="144" w:hanging="357"/>
        <w:jc w:val="both"/>
        <w:rPr>
          <w:rFonts w:asciiTheme="majorHAnsi" w:hAnsiTheme="majorHAnsi" w:cs="Arial"/>
          <w:b/>
        </w:rPr>
      </w:pP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w:t>
      </w:r>
      <w:proofErr w:type="spellStart"/>
      <w:r w:rsidRPr="00686376">
        <w:rPr>
          <w:rFonts w:asciiTheme="majorHAnsi" w:hAnsiTheme="majorHAnsi" w:cs="Arial"/>
        </w:rPr>
        <w:t>Aswal</w:t>
      </w:r>
      <w:proofErr w:type="spellEnd"/>
      <w:r w:rsidRPr="00686376">
        <w:rPr>
          <w:rFonts w:asciiTheme="majorHAnsi" w:hAnsiTheme="majorHAnsi" w:cs="Arial"/>
        </w:rPr>
        <w:t>, V. K.;</w:t>
      </w:r>
      <w:r w:rsidRPr="00686376">
        <w:rPr>
          <w:rFonts w:asciiTheme="majorHAnsi" w:hAnsiTheme="majorHAnsi" w:cs="Arial"/>
          <w:vertAlign w:val="superscript"/>
        </w:rPr>
        <w:t xml:space="preserve"> </w:t>
      </w:r>
      <w:r w:rsidRPr="00686376">
        <w:rPr>
          <w:rFonts w:asciiTheme="majorHAnsi" w:hAnsiTheme="majorHAnsi" w:cs="Arial"/>
        </w:rPr>
        <w:t>Goyal, P. S.; Bhattacharya, S. Small-angle neutron scattering study of aggregate structures of multi-headed pyridinium surfactants in aqueous solution.</w:t>
      </w:r>
      <w:r w:rsidRPr="00686376">
        <w:rPr>
          <w:rFonts w:asciiTheme="majorHAnsi" w:hAnsiTheme="majorHAnsi" w:cs="Arial"/>
          <w:i/>
        </w:rPr>
        <w:t xml:space="preserve"> </w:t>
      </w:r>
      <w:proofErr w:type="spellStart"/>
      <w:r w:rsidRPr="00686376">
        <w:rPr>
          <w:rFonts w:asciiTheme="majorHAnsi" w:hAnsiTheme="majorHAnsi" w:cs="Arial"/>
          <w:i/>
        </w:rPr>
        <w:t>Pramana</w:t>
      </w:r>
      <w:proofErr w:type="spellEnd"/>
      <w:r w:rsidRPr="00686376">
        <w:rPr>
          <w:rFonts w:asciiTheme="majorHAnsi" w:hAnsiTheme="majorHAnsi" w:cs="Arial"/>
          <w:i/>
        </w:rPr>
        <w:t>,</w:t>
      </w:r>
      <w:r w:rsidRPr="00686376">
        <w:rPr>
          <w:rFonts w:asciiTheme="majorHAnsi" w:hAnsiTheme="majorHAnsi" w:cs="Arial"/>
        </w:rPr>
        <w:t xml:space="preserve"> </w:t>
      </w:r>
      <w:r w:rsidRPr="00686376">
        <w:rPr>
          <w:rFonts w:asciiTheme="majorHAnsi" w:hAnsiTheme="majorHAnsi" w:cs="Arial"/>
          <w:b/>
        </w:rPr>
        <w:t>2004</w:t>
      </w:r>
      <w:r w:rsidRPr="00686376">
        <w:rPr>
          <w:rFonts w:asciiTheme="majorHAnsi" w:hAnsiTheme="majorHAnsi" w:cs="Arial"/>
        </w:rPr>
        <w:t xml:space="preserve">, </w:t>
      </w:r>
      <w:r w:rsidRPr="00686376">
        <w:rPr>
          <w:rFonts w:asciiTheme="majorHAnsi" w:hAnsiTheme="majorHAnsi" w:cs="Arial"/>
          <w:i/>
          <w:iCs/>
        </w:rPr>
        <w:t>63</w:t>
      </w:r>
      <w:r w:rsidRPr="00686376">
        <w:rPr>
          <w:rFonts w:asciiTheme="majorHAnsi" w:hAnsiTheme="majorHAnsi" w:cs="Arial"/>
        </w:rPr>
        <w:t>, 303-307.</w:t>
      </w:r>
    </w:p>
    <w:p w14:paraId="5058A77D" w14:textId="77777777" w:rsidR="00104CBB" w:rsidRPr="00686376" w:rsidRDefault="00104CBB" w:rsidP="00A651C8">
      <w:pPr>
        <w:numPr>
          <w:ilvl w:val="0"/>
          <w:numId w:val="1"/>
        </w:numPr>
        <w:spacing w:before="240" w:after="240" w:line="240" w:lineRule="auto"/>
        <w:ind w:left="714" w:right="144" w:hanging="357"/>
        <w:jc w:val="both"/>
        <w:rPr>
          <w:rFonts w:asciiTheme="majorHAnsi" w:hAnsiTheme="majorHAnsi" w:cs="Arial"/>
          <w:b/>
        </w:rPr>
      </w:pPr>
      <w:proofErr w:type="spellStart"/>
      <w:r w:rsidRPr="00686376">
        <w:rPr>
          <w:rFonts w:asciiTheme="majorHAnsi" w:hAnsiTheme="majorHAnsi" w:cs="Arial"/>
        </w:rPr>
        <w:t>Aswal</w:t>
      </w:r>
      <w:proofErr w:type="spellEnd"/>
      <w:r w:rsidRPr="00686376">
        <w:rPr>
          <w:rFonts w:asciiTheme="majorHAnsi" w:hAnsiTheme="majorHAnsi" w:cs="Arial"/>
        </w:rPr>
        <w:t xml:space="preserve">, V. K.;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De, S.;</w:t>
      </w:r>
      <w:r w:rsidRPr="00686376">
        <w:rPr>
          <w:rFonts w:asciiTheme="majorHAnsi" w:hAnsiTheme="majorHAnsi" w:cs="Arial"/>
          <w:vertAlign w:val="superscript"/>
        </w:rPr>
        <w:t xml:space="preserve"> </w:t>
      </w:r>
      <w:r w:rsidRPr="00686376">
        <w:rPr>
          <w:rFonts w:asciiTheme="majorHAnsi" w:hAnsiTheme="majorHAnsi" w:cs="Arial"/>
        </w:rPr>
        <w:t xml:space="preserve">Goyal, P. S.; Bhattacharya, S. Characterization of vesicles from ion-paired </w:t>
      </w:r>
      <w:proofErr w:type="spellStart"/>
      <w:r w:rsidRPr="00686376">
        <w:rPr>
          <w:rFonts w:asciiTheme="majorHAnsi" w:hAnsiTheme="majorHAnsi" w:cs="Arial"/>
        </w:rPr>
        <w:t>gemini</w:t>
      </w:r>
      <w:proofErr w:type="spellEnd"/>
      <w:r w:rsidRPr="00686376">
        <w:rPr>
          <w:rFonts w:asciiTheme="majorHAnsi" w:hAnsiTheme="majorHAnsi" w:cs="Arial"/>
        </w:rPr>
        <w:t xml:space="preserve"> surfactants by small angle neutron scattering. </w:t>
      </w:r>
      <w:proofErr w:type="spellStart"/>
      <w:r w:rsidRPr="00686376">
        <w:rPr>
          <w:rFonts w:asciiTheme="majorHAnsi" w:hAnsiTheme="majorHAnsi" w:cs="Arial"/>
          <w:i/>
        </w:rPr>
        <w:t>Phys.Chem</w:t>
      </w:r>
      <w:proofErr w:type="spellEnd"/>
      <w:r w:rsidRPr="00686376">
        <w:rPr>
          <w:rFonts w:asciiTheme="majorHAnsi" w:hAnsiTheme="majorHAnsi" w:cs="Arial"/>
          <w:i/>
        </w:rPr>
        <w:t>. Chem, Phys.,</w:t>
      </w:r>
      <w:r w:rsidRPr="00686376">
        <w:rPr>
          <w:rFonts w:asciiTheme="majorHAnsi" w:hAnsiTheme="majorHAnsi" w:cs="Arial"/>
        </w:rPr>
        <w:t xml:space="preserve"> </w:t>
      </w:r>
      <w:r w:rsidRPr="00686376">
        <w:rPr>
          <w:rFonts w:asciiTheme="majorHAnsi" w:hAnsiTheme="majorHAnsi" w:cs="Arial"/>
          <w:b/>
        </w:rPr>
        <w:t>2003</w:t>
      </w:r>
      <w:r w:rsidRPr="00686376">
        <w:rPr>
          <w:rFonts w:asciiTheme="majorHAnsi" w:hAnsiTheme="majorHAnsi" w:cs="Arial"/>
        </w:rPr>
        <w:t xml:space="preserve">, </w:t>
      </w:r>
      <w:r w:rsidRPr="00686376">
        <w:rPr>
          <w:rFonts w:asciiTheme="majorHAnsi" w:hAnsiTheme="majorHAnsi" w:cs="Arial"/>
          <w:i/>
          <w:iCs/>
        </w:rPr>
        <w:t>5</w:t>
      </w:r>
      <w:r w:rsidRPr="00686376">
        <w:rPr>
          <w:rFonts w:asciiTheme="majorHAnsi" w:hAnsiTheme="majorHAnsi" w:cs="Arial"/>
        </w:rPr>
        <w:t>, 907-910.</w:t>
      </w:r>
    </w:p>
    <w:p w14:paraId="741E3ADA" w14:textId="77777777" w:rsidR="00104CBB" w:rsidRPr="00686376" w:rsidRDefault="00104CBB" w:rsidP="00A651C8">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t xml:space="preserve">Bhattacharya,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“Molecular design of surfactants to tailor its aggregation properties”, </w:t>
      </w:r>
      <w:r w:rsidRPr="00686376">
        <w:rPr>
          <w:rFonts w:asciiTheme="majorHAnsi" w:hAnsiTheme="majorHAnsi" w:cs="Arial"/>
          <w:i/>
        </w:rPr>
        <w:t xml:space="preserve">Colloids Surf. A: </w:t>
      </w:r>
      <w:proofErr w:type="spellStart"/>
      <w:r w:rsidRPr="00686376">
        <w:rPr>
          <w:rFonts w:asciiTheme="majorHAnsi" w:hAnsiTheme="majorHAnsi" w:cs="Arial"/>
          <w:i/>
        </w:rPr>
        <w:t>Physiochem</w:t>
      </w:r>
      <w:proofErr w:type="spellEnd"/>
      <w:r w:rsidRPr="00686376">
        <w:rPr>
          <w:rFonts w:asciiTheme="majorHAnsi" w:hAnsiTheme="majorHAnsi" w:cs="Arial"/>
          <w:i/>
        </w:rPr>
        <w:t>. Eng. Aspects</w:t>
      </w:r>
      <w:r w:rsidRPr="00686376">
        <w:rPr>
          <w:rFonts w:asciiTheme="majorHAnsi" w:hAnsiTheme="majorHAnsi" w:cs="Arial"/>
        </w:rPr>
        <w:t xml:space="preserve">, </w:t>
      </w:r>
      <w:r w:rsidRPr="00686376">
        <w:rPr>
          <w:rFonts w:asciiTheme="majorHAnsi" w:hAnsiTheme="majorHAnsi" w:cs="Arial"/>
          <w:b/>
        </w:rPr>
        <w:t>2002</w:t>
      </w:r>
      <w:r w:rsidRPr="00686376">
        <w:rPr>
          <w:rFonts w:asciiTheme="majorHAnsi" w:hAnsiTheme="majorHAnsi" w:cs="Arial"/>
        </w:rPr>
        <w:t xml:space="preserve">, </w:t>
      </w:r>
      <w:r w:rsidRPr="00686376">
        <w:rPr>
          <w:rFonts w:asciiTheme="majorHAnsi" w:hAnsiTheme="majorHAnsi" w:cs="Arial"/>
          <w:i/>
          <w:iCs/>
        </w:rPr>
        <w:t>205</w:t>
      </w:r>
      <w:r w:rsidRPr="00686376">
        <w:rPr>
          <w:rFonts w:asciiTheme="majorHAnsi" w:hAnsiTheme="majorHAnsi" w:cs="Arial"/>
        </w:rPr>
        <w:t>, 119-126.</w:t>
      </w:r>
    </w:p>
    <w:p w14:paraId="46C4B23C" w14:textId="77777777" w:rsidR="00104CBB" w:rsidRPr="00686376" w:rsidRDefault="00104CBB" w:rsidP="00A651C8">
      <w:pPr>
        <w:numPr>
          <w:ilvl w:val="0"/>
          <w:numId w:val="1"/>
        </w:numPr>
        <w:spacing w:before="240" w:after="240" w:line="240" w:lineRule="auto"/>
        <w:ind w:left="714" w:hanging="357"/>
        <w:jc w:val="both"/>
        <w:rPr>
          <w:rFonts w:asciiTheme="majorHAnsi" w:hAnsiTheme="majorHAnsi" w:cs="Arial"/>
        </w:rPr>
      </w:pPr>
      <w:r w:rsidRPr="00686376">
        <w:rPr>
          <w:rFonts w:asciiTheme="majorHAnsi" w:hAnsiTheme="majorHAnsi" w:cs="Arial"/>
        </w:rPr>
        <w:t xml:space="preserve">Bhattacharya,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“Molecular design of surfactants to tailor its aggregation properties”, </w:t>
      </w:r>
      <w:r w:rsidRPr="00686376">
        <w:rPr>
          <w:rFonts w:asciiTheme="majorHAnsi" w:hAnsiTheme="majorHAnsi" w:cs="Arial"/>
          <w:i/>
        </w:rPr>
        <w:t xml:space="preserve">Colloids Surf. A: </w:t>
      </w:r>
      <w:proofErr w:type="spellStart"/>
      <w:r w:rsidRPr="00686376">
        <w:rPr>
          <w:rFonts w:asciiTheme="majorHAnsi" w:hAnsiTheme="majorHAnsi" w:cs="Arial"/>
          <w:i/>
        </w:rPr>
        <w:t>Physiochem</w:t>
      </w:r>
      <w:proofErr w:type="spellEnd"/>
      <w:r w:rsidRPr="00686376">
        <w:rPr>
          <w:rFonts w:asciiTheme="majorHAnsi" w:hAnsiTheme="majorHAnsi" w:cs="Arial"/>
          <w:i/>
        </w:rPr>
        <w:t>. Eng. Aspects</w:t>
      </w:r>
      <w:r w:rsidRPr="00686376">
        <w:rPr>
          <w:rFonts w:asciiTheme="majorHAnsi" w:hAnsiTheme="majorHAnsi" w:cs="Arial"/>
        </w:rPr>
        <w:t xml:space="preserve">, </w:t>
      </w:r>
      <w:r w:rsidRPr="00686376">
        <w:rPr>
          <w:rFonts w:asciiTheme="majorHAnsi" w:hAnsiTheme="majorHAnsi" w:cs="Arial"/>
          <w:b/>
        </w:rPr>
        <w:t>2002</w:t>
      </w:r>
      <w:r w:rsidRPr="00686376">
        <w:rPr>
          <w:rFonts w:asciiTheme="majorHAnsi" w:hAnsiTheme="majorHAnsi" w:cs="Arial"/>
        </w:rPr>
        <w:t>, 205, 119-126.</w:t>
      </w:r>
    </w:p>
    <w:p w14:paraId="02F67726" w14:textId="77777777" w:rsidR="00104CBB" w:rsidRPr="00686376" w:rsidRDefault="00104CBB" w:rsidP="00A651C8">
      <w:pPr>
        <w:numPr>
          <w:ilvl w:val="0"/>
          <w:numId w:val="1"/>
        </w:numPr>
        <w:spacing w:before="240" w:after="240" w:line="240" w:lineRule="auto"/>
        <w:ind w:left="714" w:right="144" w:hanging="357"/>
        <w:jc w:val="both"/>
        <w:rPr>
          <w:rFonts w:asciiTheme="majorHAnsi" w:hAnsiTheme="majorHAnsi" w:cs="Arial"/>
          <w:b/>
        </w:rPr>
      </w:pPr>
      <w:proofErr w:type="spellStart"/>
      <w:r w:rsidRPr="00686376">
        <w:rPr>
          <w:rFonts w:asciiTheme="majorHAnsi" w:hAnsiTheme="majorHAnsi" w:cs="Arial"/>
        </w:rPr>
        <w:t>Aswal</w:t>
      </w:r>
      <w:proofErr w:type="spellEnd"/>
      <w:r w:rsidRPr="00686376">
        <w:rPr>
          <w:rFonts w:asciiTheme="majorHAnsi" w:hAnsiTheme="majorHAnsi" w:cs="Arial"/>
        </w:rPr>
        <w:t>, V. K.;</w:t>
      </w:r>
      <w:r w:rsidRPr="00686376">
        <w:rPr>
          <w:rFonts w:asciiTheme="majorHAnsi" w:hAnsiTheme="majorHAnsi" w:cs="Arial"/>
          <w:vertAlign w:val="superscript"/>
        </w:rPr>
        <w:t xml:space="preserve">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w:t>
      </w:r>
      <w:r w:rsidRPr="00686376">
        <w:rPr>
          <w:rFonts w:asciiTheme="majorHAnsi" w:hAnsiTheme="majorHAnsi" w:cs="Arial"/>
          <w:vertAlign w:val="superscript"/>
        </w:rPr>
        <w:t xml:space="preserve"> </w:t>
      </w:r>
      <w:r w:rsidRPr="00686376">
        <w:rPr>
          <w:rFonts w:asciiTheme="majorHAnsi" w:hAnsiTheme="majorHAnsi" w:cs="Arial"/>
        </w:rPr>
        <w:t xml:space="preserve">Goyal, P. S.; Bhattacharya, S. SANS study of micellar aggregation of multi-headed surfactants. </w:t>
      </w:r>
      <w:r w:rsidRPr="00686376">
        <w:rPr>
          <w:rFonts w:asciiTheme="majorHAnsi" w:hAnsiTheme="majorHAnsi" w:cs="Arial"/>
          <w:i/>
        </w:rPr>
        <w:t>Appl. Phys A: Mater. Sci. Proc.,</w:t>
      </w:r>
      <w:r w:rsidRPr="00686376">
        <w:rPr>
          <w:rFonts w:asciiTheme="majorHAnsi" w:hAnsiTheme="majorHAnsi" w:cs="Arial"/>
        </w:rPr>
        <w:t xml:space="preserve"> </w:t>
      </w:r>
      <w:r w:rsidRPr="00686376">
        <w:rPr>
          <w:rFonts w:asciiTheme="majorHAnsi" w:hAnsiTheme="majorHAnsi" w:cs="Arial"/>
          <w:b/>
        </w:rPr>
        <w:t>2002</w:t>
      </w:r>
      <w:r w:rsidRPr="00686376">
        <w:rPr>
          <w:rFonts w:asciiTheme="majorHAnsi" w:hAnsiTheme="majorHAnsi" w:cs="Arial"/>
        </w:rPr>
        <w:t xml:space="preserve">, </w:t>
      </w:r>
      <w:r w:rsidRPr="00686376">
        <w:rPr>
          <w:rFonts w:asciiTheme="majorHAnsi" w:hAnsiTheme="majorHAnsi" w:cs="Arial"/>
          <w:i/>
          <w:iCs/>
        </w:rPr>
        <w:t>74</w:t>
      </w:r>
      <w:r w:rsidRPr="00686376">
        <w:rPr>
          <w:rFonts w:asciiTheme="majorHAnsi" w:hAnsiTheme="majorHAnsi" w:cs="Arial"/>
        </w:rPr>
        <w:t>, S352-S354.</w:t>
      </w:r>
    </w:p>
    <w:p w14:paraId="4445ADFE" w14:textId="77777777" w:rsidR="00104CBB" w:rsidRPr="00686376" w:rsidRDefault="00104CBB" w:rsidP="00A651C8">
      <w:pPr>
        <w:numPr>
          <w:ilvl w:val="0"/>
          <w:numId w:val="1"/>
        </w:numPr>
        <w:spacing w:before="240" w:after="240" w:line="240" w:lineRule="auto"/>
        <w:ind w:left="714" w:right="144" w:hanging="357"/>
        <w:jc w:val="both"/>
        <w:rPr>
          <w:rFonts w:asciiTheme="majorHAnsi" w:hAnsiTheme="majorHAnsi" w:cs="Arial"/>
          <w:b/>
        </w:rPr>
      </w:pP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w:t>
      </w:r>
      <w:proofErr w:type="spellStart"/>
      <w:r w:rsidRPr="00686376">
        <w:rPr>
          <w:rFonts w:asciiTheme="majorHAnsi" w:hAnsiTheme="majorHAnsi" w:cs="Arial"/>
        </w:rPr>
        <w:t>Aswal</w:t>
      </w:r>
      <w:proofErr w:type="spellEnd"/>
      <w:r w:rsidRPr="00686376">
        <w:rPr>
          <w:rFonts w:asciiTheme="majorHAnsi" w:hAnsiTheme="majorHAnsi" w:cs="Arial"/>
        </w:rPr>
        <w:t>, V. K.;</w:t>
      </w:r>
      <w:r w:rsidRPr="00686376">
        <w:rPr>
          <w:rFonts w:asciiTheme="majorHAnsi" w:hAnsiTheme="majorHAnsi" w:cs="Arial"/>
          <w:vertAlign w:val="superscript"/>
        </w:rPr>
        <w:t xml:space="preserve"> </w:t>
      </w:r>
      <w:r w:rsidRPr="00686376">
        <w:rPr>
          <w:rFonts w:asciiTheme="majorHAnsi" w:hAnsiTheme="majorHAnsi" w:cs="Arial"/>
        </w:rPr>
        <w:t xml:space="preserve">Goyal, P. S.; Bhattacharya, S. Role of incorporation of multiple headgroups in cationic surfactants on micellar properties.  Small angle neutron scattering and fluorescence studies. </w:t>
      </w:r>
      <w:r w:rsidRPr="00686376">
        <w:rPr>
          <w:rFonts w:asciiTheme="majorHAnsi" w:hAnsiTheme="majorHAnsi" w:cs="Arial"/>
          <w:i/>
        </w:rPr>
        <w:t>J. Phys. Chem. B,</w:t>
      </w:r>
      <w:r w:rsidRPr="00686376">
        <w:rPr>
          <w:rFonts w:asciiTheme="majorHAnsi" w:hAnsiTheme="majorHAnsi" w:cs="Arial"/>
        </w:rPr>
        <w:t xml:space="preserve"> </w:t>
      </w:r>
      <w:r w:rsidRPr="00686376">
        <w:rPr>
          <w:rFonts w:asciiTheme="majorHAnsi" w:hAnsiTheme="majorHAnsi" w:cs="Arial"/>
          <w:b/>
        </w:rPr>
        <w:t>2001</w:t>
      </w:r>
      <w:r w:rsidRPr="00686376">
        <w:rPr>
          <w:rFonts w:asciiTheme="majorHAnsi" w:hAnsiTheme="majorHAnsi" w:cs="Arial"/>
        </w:rPr>
        <w:t xml:space="preserve">, </w:t>
      </w:r>
      <w:r w:rsidRPr="00686376">
        <w:rPr>
          <w:rFonts w:asciiTheme="majorHAnsi" w:hAnsiTheme="majorHAnsi" w:cs="Arial"/>
          <w:i/>
          <w:iCs/>
        </w:rPr>
        <w:t>105</w:t>
      </w:r>
      <w:r w:rsidRPr="00686376">
        <w:rPr>
          <w:rFonts w:asciiTheme="majorHAnsi" w:hAnsiTheme="majorHAnsi" w:cs="Arial"/>
        </w:rPr>
        <w:t>, 12803-12808.</w:t>
      </w:r>
      <w:r w:rsidRPr="00686376">
        <w:rPr>
          <w:rFonts w:asciiTheme="majorHAnsi" w:hAnsiTheme="majorHAnsi" w:cs="Arial"/>
          <w:b/>
        </w:rPr>
        <w:t xml:space="preserve"> </w:t>
      </w:r>
    </w:p>
    <w:p w14:paraId="4030C42A" w14:textId="77777777" w:rsidR="00104CBB" w:rsidRPr="00686376" w:rsidRDefault="00104CBB" w:rsidP="00104CBB">
      <w:pPr>
        <w:numPr>
          <w:ilvl w:val="0"/>
          <w:numId w:val="1"/>
        </w:numPr>
        <w:spacing w:before="240" w:after="240" w:line="240" w:lineRule="auto"/>
        <w:ind w:left="714" w:right="144" w:hanging="357"/>
        <w:jc w:val="both"/>
        <w:rPr>
          <w:rFonts w:asciiTheme="majorHAnsi" w:hAnsiTheme="majorHAnsi" w:cs="Arial"/>
          <w:b/>
        </w:rPr>
      </w:pP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w:t>
      </w:r>
      <w:proofErr w:type="spellStart"/>
      <w:r w:rsidRPr="00686376">
        <w:rPr>
          <w:rFonts w:asciiTheme="majorHAnsi" w:hAnsiTheme="majorHAnsi" w:cs="Arial"/>
        </w:rPr>
        <w:t>Aswal</w:t>
      </w:r>
      <w:proofErr w:type="spellEnd"/>
      <w:r w:rsidRPr="00686376">
        <w:rPr>
          <w:rFonts w:asciiTheme="majorHAnsi" w:hAnsiTheme="majorHAnsi" w:cs="Arial"/>
        </w:rPr>
        <w:t>, V. K.;</w:t>
      </w:r>
      <w:r w:rsidRPr="00686376">
        <w:rPr>
          <w:rFonts w:asciiTheme="majorHAnsi" w:hAnsiTheme="majorHAnsi" w:cs="Arial"/>
          <w:vertAlign w:val="superscript"/>
        </w:rPr>
        <w:t xml:space="preserve"> </w:t>
      </w:r>
      <w:r w:rsidRPr="00686376">
        <w:rPr>
          <w:rFonts w:asciiTheme="majorHAnsi" w:hAnsiTheme="majorHAnsi" w:cs="Arial"/>
        </w:rPr>
        <w:t xml:space="preserve">Goyal, P. S.; Bhattacharya, S. Molecular modulation of surfactant aggregation in water. Effect of incorporation of multiple headgroups on micellar properties. </w:t>
      </w:r>
      <w:proofErr w:type="spellStart"/>
      <w:r w:rsidRPr="00686376">
        <w:rPr>
          <w:rFonts w:asciiTheme="majorHAnsi" w:hAnsiTheme="majorHAnsi" w:cs="Arial"/>
          <w:i/>
        </w:rPr>
        <w:t>Angew</w:t>
      </w:r>
      <w:proofErr w:type="spellEnd"/>
      <w:r w:rsidRPr="00686376">
        <w:rPr>
          <w:rFonts w:asciiTheme="majorHAnsi" w:hAnsiTheme="majorHAnsi" w:cs="Arial"/>
          <w:i/>
        </w:rPr>
        <w:t>. Chem. Int. Ed.</w:t>
      </w:r>
      <w:r w:rsidRPr="00686376">
        <w:rPr>
          <w:rFonts w:asciiTheme="majorHAnsi" w:hAnsiTheme="majorHAnsi" w:cs="Arial"/>
        </w:rPr>
        <w:t xml:space="preserve"> </w:t>
      </w:r>
      <w:r w:rsidRPr="00686376">
        <w:rPr>
          <w:rFonts w:asciiTheme="majorHAnsi" w:hAnsiTheme="majorHAnsi" w:cs="Arial"/>
          <w:b/>
        </w:rPr>
        <w:t>2001</w:t>
      </w:r>
      <w:r w:rsidRPr="00686376">
        <w:rPr>
          <w:rFonts w:asciiTheme="majorHAnsi" w:hAnsiTheme="majorHAnsi" w:cs="Arial"/>
        </w:rPr>
        <w:t xml:space="preserve">, </w:t>
      </w:r>
      <w:r w:rsidRPr="00686376">
        <w:rPr>
          <w:rFonts w:asciiTheme="majorHAnsi" w:hAnsiTheme="majorHAnsi" w:cs="Arial"/>
          <w:i/>
          <w:iCs/>
        </w:rPr>
        <w:t>40</w:t>
      </w:r>
      <w:r w:rsidRPr="00686376">
        <w:rPr>
          <w:rFonts w:asciiTheme="majorHAnsi" w:hAnsiTheme="majorHAnsi" w:cs="Arial"/>
        </w:rPr>
        <w:t>, 1228-1232.</w:t>
      </w:r>
    </w:p>
    <w:p w14:paraId="20C264B4" w14:textId="553B5629" w:rsidR="00E05582" w:rsidRPr="00094E3D" w:rsidRDefault="00104CBB" w:rsidP="00094E3D">
      <w:pPr>
        <w:spacing w:after="0"/>
        <w:ind w:right="144"/>
        <w:jc w:val="both"/>
        <w:rPr>
          <w:rFonts w:asciiTheme="majorHAnsi" w:hAnsiTheme="majorHAnsi" w:cs="Arial"/>
          <w:b/>
          <w:color w:val="31849B" w:themeColor="accent5" w:themeShade="BF"/>
        </w:rPr>
      </w:pPr>
      <w:r w:rsidRPr="00686376">
        <w:rPr>
          <w:rFonts w:asciiTheme="majorHAnsi" w:hAnsiTheme="majorHAnsi" w:cs="Arial"/>
          <w:b/>
          <w:color w:val="31849B" w:themeColor="accent5" w:themeShade="BF"/>
        </w:rPr>
        <w:t xml:space="preserve">REVIEW ARTICLES </w:t>
      </w:r>
    </w:p>
    <w:p w14:paraId="2B6E36FE" w14:textId="77777777" w:rsidR="00094E3D" w:rsidRDefault="00094E3D" w:rsidP="00E05582">
      <w:pPr>
        <w:numPr>
          <w:ilvl w:val="0"/>
          <w:numId w:val="4"/>
        </w:numPr>
        <w:spacing w:before="240" w:after="240" w:line="259" w:lineRule="auto"/>
        <w:jc w:val="both"/>
        <w:rPr>
          <w:rFonts w:asciiTheme="majorHAnsi" w:hAnsiTheme="majorHAnsi" w:cs="Arial"/>
          <w:color w:val="000000" w:themeColor="text1"/>
        </w:rPr>
      </w:pPr>
      <w:r>
        <w:rPr>
          <w:rFonts w:asciiTheme="majorHAnsi" w:hAnsiTheme="majorHAnsi" w:cs="Arial"/>
          <w:color w:val="000000" w:themeColor="text1"/>
        </w:rPr>
        <w:t xml:space="preserve">Ghosh S.; Mukherjee, S.; Patra, D.; </w:t>
      </w:r>
      <w:r>
        <w:rPr>
          <w:rFonts w:asciiTheme="majorHAnsi" w:hAnsiTheme="majorHAnsi" w:cs="Arial"/>
          <w:b/>
          <w:bCs/>
          <w:color w:val="000000" w:themeColor="text1"/>
        </w:rPr>
        <w:t>Haldar, J.*</w:t>
      </w:r>
      <w:r w:rsidRPr="00A75C33">
        <w:rPr>
          <w:rFonts w:asciiTheme="majorHAnsi" w:hAnsiTheme="majorHAnsi" w:cs="Arial"/>
          <w:color w:val="000000" w:themeColor="text1"/>
        </w:rPr>
        <w:t>.</w:t>
      </w:r>
      <w:r>
        <w:rPr>
          <w:rFonts w:asciiTheme="majorHAnsi" w:hAnsiTheme="majorHAnsi" w:cs="Arial"/>
          <w:color w:val="000000" w:themeColor="text1"/>
        </w:rPr>
        <w:t xml:space="preserve"> </w:t>
      </w:r>
      <w:r w:rsidRPr="0074284D">
        <w:rPr>
          <w:rFonts w:asciiTheme="majorHAnsi" w:hAnsiTheme="majorHAnsi" w:cs="Arial"/>
          <w:color w:val="000000" w:themeColor="text1"/>
        </w:rPr>
        <w:t>Polymeric Biomaterials for Prevention and Therapeutic</w:t>
      </w:r>
      <w:r>
        <w:rPr>
          <w:rFonts w:asciiTheme="majorHAnsi" w:hAnsiTheme="majorHAnsi" w:cs="Arial"/>
          <w:color w:val="000000" w:themeColor="text1"/>
        </w:rPr>
        <w:t xml:space="preserve"> </w:t>
      </w:r>
      <w:r w:rsidRPr="0074284D">
        <w:rPr>
          <w:rFonts w:asciiTheme="majorHAnsi" w:hAnsiTheme="majorHAnsi" w:cs="Arial"/>
          <w:color w:val="000000" w:themeColor="text1"/>
        </w:rPr>
        <w:t>Intervention of Microbial Infections</w:t>
      </w:r>
      <w:r>
        <w:rPr>
          <w:rFonts w:asciiTheme="majorHAnsi" w:hAnsiTheme="majorHAnsi" w:cs="Arial"/>
          <w:color w:val="000000" w:themeColor="text1"/>
        </w:rPr>
        <w:t xml:space="preserve">, </w:t>
      </w:r>
      <w:r w:rsidRPr="0074284D">
        <w:rPr>
          <w:rFonts w:asciiTheme="majorHAnsi" w:hAnsiTheme="majorHAnsi" w:cs="Arial"/>
          <w:i/>
          <w:iCs/>
          <w:color w:val="000000" w:themeColor="text1"/>
        </w:rPr>
        <w:t>Biomacromolecules</w:t>
      </w:r>
      <w:r>
        <w:rPr>
          <w:rFonts w:asciiTheme="majorHAnsi" w:hAnsiTheme="majorHAnsi" w:cs="Arial"/>
          <w:color w:val="000000" w:themeColor="text1"/>
        </w:rPr>
        <w:t xml:space="preserve"> </w:t>
      </w:r>
      <w:r w:rsidRPr="0074284D">
        <w:rPr>
          <w:rFonts w:asciiTheme="majorHAnsi" w:hAnsiTheme="majorHAnsi" w:cs="Arial"/>
          <w:b/>
          <w:bCs/>
          <w:color w:val="000000" w:themeColor="text1"/>
        </w:rPr>
        <w:t>2022</w:t>
      </w:r>
      <w:r>
        <w:rPr>
          <w:rFonts w:asciiTheme="majorHAnsi" w:hAnsiTheme="majorHAnsi" w:cs="Arial"/>
          <w:color w:val="000000" w:themeColor="text1"/>
        </w:rPr>
        <w:t xml:space="preserve">, DOI: </w:t>
      </w:r>
      <w:r w:rsidRPr="0074284D">
        <w:rPr>
          <w:rFonts w:asciiTheme="majorHAnsi" w:hAnsiTheme="majorHAnsi" w:cs="Arial"/>
          <w:color w:val="000000" w:themeColor="text1"/>
        </w:rPr>
        <w:t>10.1021/acs.biomac.1c01528</w:t>
      </w:r>
      <w:r>
        <w:rPr>
          <w:rFonts w:asciiTheme="majorHAnsi" w:hAnsiTheme="majorHAnsi" w:cs="Arial"/>
          <w:color w:val="000000" w:themeColor="text1"/>
        </w:rPr>
        <w:t>.</w:t>
      </w:r>
    </w:p>
    <w:p w14:paraId="5C9E0210" w14:textId="28A3B547" w:rsidR="00E05582" w:rsidRDefault="00E05582" w:rsidP="00E05582">
      <w:pPr>
        <w:numPr>
          <w:ilvl w:val="0"/>
          <w:numId w:val="4"/>
        </w:numPr>
        <w:spacing w:before="240" w:after="240" w:line="259" w:lineRule="auto"/>
        <w:jc w:val="both"/>
        <w:rPr>
          <w:rFonts w:asciiTheme="majorHAnsi" w:hAnsiTheme="majorHAnsi" w:cs="Arial"/>
          <w:color w:val="000000" w:themeColor="text1"/>
        </w:rPr>
      </w:pPr>
      <w:r>
        <w:rPr>
          <w:rFonts w:asciiTheme="majorHAnsi" w:hAnsiTheme="majorHAnsi" w:cs="Arial"/>
          <w:color w:val="000000" w:themeColor="text1"/>
        </w:rPr>
        <w:t xml:space="preserve">Acharya, Y.; </w:t>
      </w:r>
      <w:proofErr w:type="spellStart"/>
      <w:r>
        <w:rPr>
          <w:rFonts w:asciiTheme="majorHAnsi" w:hAnsiTheme="majorHAnsi" w:cs="Arial"/>
          <w:color w:val="000000" w:themeColor="text1"/>
        </w:rPr>
        <w:t>Dhanda</w:t>
      </w:r>
      <w:proofErr w:type="spellEnd"/>
      <w:r>
        <w:rPr>
          <w:rFonts w:asciiTheme="majorHAnsi" w:hAnsiTheme="majorHAnsi" w:cs="Arial"/>
          <w:color w:val="000000" w:themeColor="text1"/>
        </w:rPr>
        <w:t xml:space="preserve">, G.; Sarkar, P.; </w:t>
      </w:r>
      <w:r>
        <w:rPr>
          <w:rFonts w:asciiTheme="majorHAnsi" w:hAnsiTheme="majorHAnsi" w:cs="Arial"/>
          <w:b/>
          <w:bCs/>
          <w:color w:val="000000" w:themeColor="text1"/>
        </w:rPr>
        <w:t>Haldar, J.*</w:t>
      </w:r>
      <w:r>
        <w:rPr>
          <w:rFonts w:asciiTheme="majorHAnsi" w:hAnsiTheme="majorHAnsi" w:cs="Arial"/>
          <w:color w:val="000000" w:themeColor="text1"/>
        </w:rPr>
        <w:t xml:space="preserve">. Pursuit of Next-generation Glycopeptides: A Journey with Vancomycin. </w:t>
      </w:r>
      <w:r w:rsidRPr="00A75C33">
        <w:rPr>
          <w:rFonts w:asciiTheme="majorHAnsi" w:hAnsiTheme="majorHAnsi" w:cs="Arial"/>
          <w:i/>
          <w:iCs/>
          <w:color w:val="000000" w:themeColor="text1"/>
        </w:rPr>
        <w:t>Chem. Commun.</w:t>
      </w:r>
      <w:r>
        <w:rPr>
          <w:rFonts w:asciiTheme="majorHAnsi" w:hAnsiTheme="majorHAnsi" w:cs="Arial"/>
          <w:color w:val="000000" w:themeColor="text1"/>
        </w:rPr>
        <w:t xml:space="preserve"> </w:t>
      </w:r>
      <w:r w:rsidRPr="00A75C33">
        <w:rPr>
          <w:rFonts w:asciiTheme="majorHAnsi" w:hAnsiTheme="majorHAnsi" w:cs="Arial"/>
          <w:b/>
          <w:bCs/>
          <w:color w:val="000000" w:themeColor="text1"/>
        </w:rPr>
        <w:t>2022</w:t>
      </w:r>
      <w:r>
        <w:rPr>
          <w:rFonts w:asciiTheme="majorHAnsi" w:hAnsiTheme="majorHAnsi" w:cs="Arial"/>
          <w:color w:val="000000" w:themeColor="text1"/>
        </w:rPr>
        <w:t xml:space="preserve">, </w:t>
      </w:r>
      <w:r w:rsidRPr="00A75C33">
        <w:rPr>
          <w:rFonts w:asciiTheme="majorHAnsi" w:hAnsiTheme="majorHAnsi" w:cs="Arial"/>
          <w:i/>
          <w:iCs/>
          <w:color w:val="000000" w:themeColor="text1"/>
        </w:rPr>
        <w:t>58</w:t>
      </w:r>
      <w:r>
        <w:rPr>
          <w:rFonts w:asciiTheme="majorHAnsi" w:hAnsiTheme="majorHAnsi" w:cs="Arial"/>
          <w:color w:val="000000" w:themeColor="text1"/>
        </w:rPr>
        <w:t xml:space="preserve">, 1881-1897. </w:t>
      </w:r>
    </w:p>
    <w:p w14:paraId="34C21441" w14:textId="77777777" w:rsidR="00E05582" w:rsidRPr="00A75C33" w:rsidRDefault="00E05582" w:rsidP="00E05582">
      <w:pPr>
        <w:numPr>
          <w:ilvl w:val="0"/>
          <w:numId w:val="4"/>
        </w:numPr>
        <w:spacing w:before="240" w:after="240" w:line="259" w:lineRule="auto"/>
        <w:jc w:val="both"/>
        <w:rPr>
          <w:rFonts w:asciiTheme="majorHAnsi" w:hAnsiTheme="majorHAnsi" w:cs="Arial"/>
          <w:color w:val="000000" w:themeColor="text1"/>
        </w:rPr>
      </w:pPr>
      <w:r w:rsidRPr="00A75C33">
        <w:rPr>
          <w:rFonts w:asciiTheme="majorHAnsi" w:hAnsiTheme="majorHAnsi" w:cs="Arial"/>
          <w:color w:val="000000" w:themeColor="text1"/>
        </w:rPr>
        <w:t xml:space="preserve">Acharya, Y.; Bhattacharyya, S.; </w:t>
      </w:r>
      <w:proofErr w:type="spellStart"/>
      <w:r w:rsidRPr="00A75C33">
        <w:rPr>
          <w:rFonts w:asciiTheme="majorHAnsi" w:hAnsiTheme="majorHAnsi" w:cs="Arial"/>
          <w:color w:val="000000" w:themeColor="text1"/>
        </w:rPr>
        <w:t>Dhanda</w:t>
      </w:r>
      <w:proofErr w:type="spellEnd"/>
      <w:r w:rsidRPr="00A75C33">
        <w:rPr>
          <w:rFonts w:asciiTheme="majorHAnsi" w:hAnsiTheme="majorHAnsi" w:cs="Arial"/>
          <w:color w:val="000000" w:themeColor="text1"/>
        </w:rPr>
        <w:t xml:space="preserve">, G.; </w:t>
      </w:r>
      <w:r>
        <w:rPr>
          <w:rFonts w:asciiTheme="majorHAnsi" w:hAnsiTheme="majorHAnsi" w:cs="Arial"/>
          <w:b/>
          <w:bCs/>
          <w:color w:val="000000" w:themeColor="text1"/>
        </w:rPr>
        <w:t>Haldar, J.*</w:t>
      </w:r>
      <w:r>
        <w:rPr>
          <w:rFonts w:asciiTheme="majorHAnsi" w:hAnsiTheme="majorHAnsi" w:cs="Arial"/>
          <w:color w:val="000000" w:themeColor="text1"/>
        </w:rPr>
        <w:t>.</w:t>
      </w:r>
      <w:r w:rsidRPr="00A75C33">
        <w:rPr>
          <w:rFonts w:asciiTheme="majorHAnsi" w:hAnsiTheme="majorHAnsi" w:cs="Arial"/>
          <w:color w:val="000000" w:themeColor="text1"/>
        </w:rPr>
        <w:t xml:space="preserve"> Emerging roles of glycopeptide antibiotics: moving beyond Gram-positive bacteria. </w:t>
      </w:r>
      <w:r w:rsidRPr="00A75C33">
        <w:rPr>
          <w:rFonts w:asciiTheme="majorHAnsi" w:hAnsiTheme="majorHAnsi" w:cs="Arial"/>
          <w:i/>
          <w:iCs/>
          <w:color w:val="000000" w:themeColor="text1"/>
        </w:rPr>
        <w:t>ACS Infect. Dis.</w:t>
      </w:r>
      <w:r w:rsidRPr="00A75C33">
        <w:rPr>
          <w:rFonts w:asciiTheme="majorHAnsi" w:hAnsiTheme="majorHAnsi" w:cs="Arial"/>
          <w:color w:val="000000" w:themeColor="text1"/>
        </w:rPr>
        <w:t xml:space="preserve"> </w:t>
      </w:r>
      <w:r w:rsidRPr="00A75C33">
        <w:rPr>
          <w:rFonts w:asciiTheme="majorHAnsi" w:hAnsiTheme="majorHAnsi" w:cs="Arial"/>
          <w:b/>
          <w:bCs/>
          <w:color w:val="000000" w:themeColor="text1"/>
        </w:rPr>
        <w:t>2022</w:t>
      </w:r>
      <w:r w:rsidRPr="00A75C33">
        <w:rPr>
          <w:rFonts w:asciiTheme="majorHAnsi" w:hAnsiTheme="majorHAnsi" w:cs="Arial"/>
          <w:color w:val="000000" w:themeColor="text1"/>
        </w:rPr>
        <w:t xml:space="preserve">, </w:t>
      </w:r>
      <w:r w:rsidRPr="00A75C33">
        <w:rPr>
          <w:rFonts w:asciiTheme="majorHAnsi" w:hAnsiTheme="majorHAnsi" w:cs="Arial"/>
          <w:i/>
          <w:iCs/>
          <w:color w:val="000000" w:themeColor="text1"/>
        </w:rPr>
        <w:t>8</w:t>
      </w:r>
      <w:r w:rsidRPr="00A75C33">
        <w:rPr>
          <w:rFonts w:asciiTheme="majorHAnsi" w:hAnsiTheme="majorHAnsi" w:cs="Arial"/>
          <w:color w:val="000000" w:themeColor="text1"/>
        </w:rPr>
        <w:t xml:space="preserve">, 1-28. </w:t>
      </w:r>
    </w:p>
    <w:p w14:paraId="6B196A68" w14:textId="77777777" w:rsidR="00104CBB" w:rsidRPr="00686376" w:rsidRDefault="00104CBB" w:rsidP="00104CBB">
      <w:pPr>
        <w:numPr>
          <w:ilvl w:val="0"/>
          <w:numId w:val="4"/>
        </w:numPr>
        <w:spacing w:before="240" w:after="240" w:line="259" w:lineRule="auto"/>
        <w:ind w:left="714" w:hanging="357"/>
        <w:jc w:val="both"/>
        <w:rPr>
          <w:rFonts w:asciiTheme="majorHAnsi" w:hAnsiTheme="majorHAnsi" w:cs="Arial"/>
          <w:color w:val="000000" w:themeColor="text1"/>
        </w:rPr>
      </w:pPr>
      <w:r w:rsidRPr="00686376">
        <w:rPr>
          <w:rFonts w:asciiTheme="majorHAnsi" w:hAnsiTheme="majorHAnsi" w:cs="Arial"/>
          <w:color w:val="000000" w:themeColor="text1"/>
        </w:rPr>
        <w:t xml:space="preserve">Dey, R.; Mukherjee S.; Barman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b/>
          <w:bCs/>
          <w:color w:val="000000" w:themeColor="text1"/>
        </w:rPr>
        <w:t>*</w:t>
      </w:r>
      <w:r w:rsidRPr="00686376">
        <w:rPr>
          <w:rFonts w:asciiTheme="majorHAnsi" w:hAnsiTheme="majorHAnsi" w:cs="Arial"/>
          <w:color w:val="000000" w:themeColor="text1"/>
        </w:rPr>
        <w:t xml:space="preserve">. Macromolecular Nanotherapeutics and Antibiotic Adjuvants to Tackle Bacterial and Fungal Infections. </w:t>
      </w:r>
      <w:proofErr w:type="spellStart"/>
      <w:r w:rsidRPr="00686376">
        <w:rPr>
          <w:rFonts w:asciiTheme="majorHAnsi" w:hAnsiTheme="majorHAnsi" w:cs="Arial"/>
          <w:i/>
          <w:iCs/>
          <w:color w:val="000000" w:themeColor="text1"/>
        </w:rPr>
        <w:t>Macromol</w:t>
      </w:r>
      <w:proofErr w:type="spellEnd"/>
      <w:r w:rsidRPr="00686376">
        <w:rPr>
          <w:rFonts w:asciiTheme="majorHAnsi" w:hAnsiTheme="majorHAnsi" w:cs="Arial"/>
          <w:i/>
          <w:iCs/>
          <w:color w:val="000000" w:themeColor="text1"/>
        </w:rPr>
        <w:t xml:space="preserve"> </w:t>
      </w:r>
      <w:proofErr w:type="spellStart"/>
      <w:r w:rsidRPr="00686376">
        <w:rPr>
          <w:rFonts w:asciiTheme="majorHAnsi" w:hAnsiTheme="majorHAnsi" w:cs="Arial"/>
          <w:i/>
          <w:iCs/>
          <w:color w:val="000000" w:themeColor="text1"/>
        </w:rPr>
        <w:t>Biosci</w:t>
      </w:r>
      <w:proofErr w:type="spellEnd"/>
      <w:r w:rsidRPr="00686376">
        <w:rPr>
          <w:rFonts w:asciiTheme="majorHAnsi" w:hAnsiTheme="majorHAnsi" w:cs="Arial"/>
          <w:i/>
          <w:iCs/>
          <w:color w:val="000000" w:themeColor="text1"/>
        </w:rPr>
        <w:t>.</w:t>
      </w:r>
      <w:r w:rsidRPr="00686376">
        <w:rPr>
          <w:rFonts w:asciiTheme="majorHAnsi" w:hAnsiTheme="majorHAnsi" w:cs="Arial"/>
          <w:color w:val="000000" w:themeColor="text1"/>
        </w:rPr>
        <w:t xml:space="preserve"> </w:t>
      </w:r>
      <w:r w:rsidRPr="00686376">
        <w:rPr>
          <w:rFonts w:asciiTheme="majorHAnsi" w:hAnsiTheme="majorHAnsi" w:cs="Arial"/>
          <w:b/>
          <w:bCs/>
          <w:color w:val="000000" w:themeColor="text1"/>
        </w:rPr>
        <w:t>2021</w:t>
      </w:r>
      <w:r w:rsidRPr="00686376">
        <w:rPr>
          <w:rFonts w:asciiTheme="majorHAnsi" w:hAnsiTheme="majorHAnsi" w:cs="Arial"/>
          <w:color w:val="000000" w:themeColor="text1"/>
        </w:rPr>
        <w:t xml:space="preserve">, </w:t>
      </w:r>
      <w:r w:rsidRPr="00686376">
        <w:rPr>
          <w:rFonts w:asciiTheme="majorHAnsi" w:hAnsiTheme="majorHAnsi" w:cs="Arial"/>
          <w:i/>
          <w:iCs/>
          <w:color w:val="000000" w:themeColor="text1"/>
        </w:rPr>
        <w:t>e2100182</w:t>
      </w:r>
      <w:r w:rsidRPr="00686376">
        <w:rPr>
          <w:rFonts w:asciiTheme="majorHAnsi" w:hAnsiTheme="majorHAnsi" w:cs="Arial"/>
          <w:color w:val="000000" w:themeColor="text1"/>
        </w:rPr>
        <w:t>. (DOI: 10.1002/mabi.202100182).</w:t>
      </w:r>
    </w:p>
    <w:p w14:paraId="49141270" w14:textId="77777777" w:rsidR="00104CBB" w:rsidRPr="00686376" w:rsidRDefault="00104CBB" w:rsidP="00104CBB">
      <w:pPr>
        <w:numPr>
          <w:ilvl w:val="0"/>
          <w:numId w:val="4"/>
        </w:numPr>
        <w:spacing w:before="240" w:after="240" w:line="259" w:lineRule="auto"/>
        <w:ind w:left="714" w:hanging="357"/>
        <w:jc w:val="both"/>
        <w:rPr>
          <w:rFonts w:asciiTheme="majorHAnsi" w:hAnsiTheme="majorHAnsi" w:cs="Arial"/>
          <w:color w:val="000000" w:themeColor="text1"/>
        </w:rPr>
      </w:pPr>
      <w:r w:rsidRPr="00686376">
        <w:rPr>
          <w:rFonts w:asciiTheme="majorHAnsi" w:hAnsiTheme="majorHAnsi" w:cs="Arial"/>
          <w:color w:val="000000" w:themeColor="text1"/>
        </w:rPr>
        <w:t xml:space="preserve">Bhattacharjee, B; Ghosh, S; Patra, D;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b/>
          <w:bCs/>
          <w:color w:val="000000" w:themeColor="text1"/>
        </w:rPr>
        <w:t>*</w:t>
      </w:r>
      <w:r w:rsidRPr="00686376">
        <w:rPr>
          <w:rFonts w:asciiTheme="majorHAnsi" w:hAnsiTheme="majorHAnsi" w:cs="Arial"/>
          <w:color w:val="000000" w:themeColor="text1"/>
        </w:rPr>
        <w:t xml:space="preserve">. Advancements in release-active antimicrobial biomaterials: A journey from release to relief. </w:t>
      </w:r>
      <w:r w:rsidRPr="00686376">
        <w:rPr>
          <w:rFonts w:asciiTheme="majorHAnsi" w:hAnsiTheme="majorHAnsi" w:cs="Arial"/>
          <w:i/>
          <w:iCs/>
          <w:color w:val="000000" w:themeColor="text1"/>
        </w:rPr>
        <w:t xml:space="preserve">Wiley </w:t>
      </w:r>
      <w:proofErr w:type="spellStart"/>
      <w:r w:rsidRPr="00686376">
        <w:rPr>
          <w:rFonts w:asciiTheme="majorHAnsi" w:hAnsiTheme="majorHAnsi" w:cs="Arial"/>
          <w:i/>
          <w:iCs/>
          <w:color w:val="000000" w:themeColor="text1"/>
        </w:rPr>
        <w:t>Interdiscip</w:t>
      </w:r>
      <w:proofErr w:type="spellEnd"/>
      <w:r w:rsidRPr="00686376">
        <w:rPr>
          <w:rFonts w:asciiTheme="majorHAnsi" w:hAnsiTheme="majorHAnsi" w:cs="Arial"/>
          <w:i/>
          <w:iCs/>
          <w:color w:val="000000" w:themeColor="text1"/>
        </w:rPr>
        <w:t xml:space="preserve"> Rev </w:t>
      </w:r>
      <w:proofErr w:type="spellStart"/>
      <w:r w:rsidRPr="00686376">
        <w:rPr>
          <w:rFonts w:asciiTheme="majorHAnsi" w:hAnsiTheme="majorHAnsi" w:cs="Arial"/>
          <w:i/>
          <w:iCs/>
          <w:color w:val="000000" w:themeColor="text1"/>
        </w:rPr>
        <w:t>Nanomed</w:t>
      </w:r>
      <w:proofErr w:type="spellEnd"/>
      <w:r w:rsidRPr="00686376">
        <w:rPr>
          <w:rFonts w:asciiTheme="majorHAnsi" w:hAnsiTheme="majorHAnsi" w:cs="Arial"/>
          <w:i/>
          <w:iCs/>
          <w:color w:val="000000" w:themeColor="text1"/>
        </w:rPr>
        <w:t xml:space="preserve"> </w:t>
      </w:r>
      <w:proofErr w:type="spellStart"/>
      <w:r w:rsidRPr="00686376">
        <w:rPr>
          <w:rFonts w:asciiTheme="majorHAnsi" w:hAnsiTheme="majorHAnsi" w:cs="Arial"/>
          <w:i/>
          <w:iCs/>
          <w:color w:val="000000" w:themeColor="text1"/>
        </w:rPr>
        <w:t>Nanobiotechnol</w:t>
      </w:r>
      <w:proofErr w:type="spellEnd"/>
      <w:r w:rsidRPr="00686376">
        <w:rPr>
          <w:rFonts w:asciiTheme="majorHAnsi" w:hAnsiTheme="majorHAnsi" w:cs="Arial"/>
          <w:i/>
          <w:iCs/>
          <w:color w:val="000000" w:themeColor="text1"/>
        </w:rPr>
        <w:t>.</w:t>
      </w:r>
      <w:r w:rsidRPr="00686376">
        <w:rPr>
          <w:rFonts w:asciiTheme="majorHAnsi" w:hAnsiTheme="majorHAnsi" w:cs="Arial"/>
          <w:color w:val="000000" w:themeColor="text1"/>
        </w:rPr>
        <w:t xml:space="preserve"> </w:t>
      </w:r>
      <w:r w:rsidRPr="00686376">
        <w:rPr>
          <w:rFonts w:asciiTheme="majorHAnsi" w:hAnsiTheme="majorHAnsi" w:cs="Arial"/>
          <w:b/>
          <w:bCs/>
          <w:color w:val="000000" w:themeColor="text1"/>
        </w:rPr>
        <w:t>2021</w:t>
      </w:r>
      <w:r w:rsidRPr="00686376">
        <w:rPr>
          <w:rFonts w:asciiTheme="majorHAnsi" w:hAnsiTheme="majorHAnsi" w:cs="Arial"/>
          <w:color w:val="000000" w:themeColor="text1"/>
        </w:rPr>
        <w:t xml:space="preserve">, </w:t>
      </w:r>
      <w:r w:rsidRPr="00686376">
        <w:rPr>
          <w:rFonts w:asciiTheme="majorHAnsi" w:hAnsiTheme="majorHAnsi" w:cs="Arial"/>
          <w:i/>
          <w:iCs/>
          <w:color w:val="000000" w:themeColor="text1"/>
        </w:rPr>
        <w:t>e1745</w:t>
      </w:r>
      <w:r w:rsidRPr="00686376">
        <w:rPr>
          <w:rFonts w:asciiTheme="majorHAnsi" w:hAnsiTheme="majorHAnsi" w:cs="Arial"/>
          <w:color w:val="000000" w:themeColor="text1"/>
        </w:rPr>
        <w:t>. (DOI: 10.1002/wnan.1745).</w:t>
      </w:r>
    </w:p>
    <w:p w14:paraId="221439DE" w14:textId="77777777" w:rsidR="00104CBB" w:rsidRPr="00686376" w:rsidRDefault="00104CBB" w:rsidP="00104CBB">
      <w:pPr>
        <w:numPr>
          <w:ilvl w:val="0"/>
          <w:numId w:val="4"/>
        </w:numPr>
        <w:spacing w:before="240" w:after="240" w:line="259" w:lineRule="auto"/>
        <w:ind w:left="714" w:hanging="357"/>
        <w:jc w:val="both"/>
        <w:rPr>
          <w:rFonts w:asciiTheme="majorHAnsi" w:hAnsiTheme="majorHAnsi" w:cs="Arial"/>
          <w:color w:val="000000" w:themeColor="text1"/>
        </w:rPr>
      </w:pPr>
      <w:r w:rsidRPr="00686376">
        <w:rPr>
          <w:rFonts w:asciiTheme="majorHAnsi" w:hAnsiTheme="majorHAnsi" w:cs="Arial"/>
        </w:rPr>
        <w:lastRenderedPageBreak/>
        <w:t xml:space="preserve">Ghosh, C.; Sarkar, P.; Issa, R.;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w:t>
      </w:r>
      <w:r w:rsidRPr="00686376">
        <w:rPr>
          <w:rFonts w:asciiTheme="majorHAnsi" w:hAnsiTheme="majorHAnsi" w:cs="Arial"/>
          <w:color w:val="222222"/>
        </w:rPr>
        <w:t>Alternatives to Conventional Antibiotics in the Era of Antimicrobial Resistance</w:t>
      </w:r>
      <w:r w:rsidRPr="00686376">
        <w:rPr>
          <w:rFonts w:asciiTheme="majorHAnsi" w:hAnsiTheme="majorHAnsi" w:cs="Arial"/>
          <w:i/>
          <w:color w:val="222222"/>
        </w:rPr>
        <w:t>.</w:t>
      </w:r>
      <w:r w:rsidRPr="00686376">
        <w:rPr>
          <w:rFonts w:asciiTheme="majorHAnsi" w:hAnsiTheme="majorHAnsi" w:cs="Arial"/>
          <w:i/>
        </w:rPr>
        <w:t xml:space="preserve"> </w:t>
      </w:r>
      <w:r w:rsidRPr="00686376">
        <w:rPr>
          <w:rFonts w:asciiTheme="majorHAnsi" w:hAnsiTheme="majorHAnsi" w:cs="Arial"/>
          <w:i/>
          <w:color w:val="222222"/>
        </w:rPr>
        <w:t xml:space="preserve">Trends. </w:t>
      </w:r>
      <w:proofErr w:type="spellStart"/>
      <w:r w:rsidRPr="00686376">
        <w:rPr>
          <w:rFonts w:asciiTheme="majorHAnsi" w:hAnsiTheme="majorHAnsi" w:cs="Arial"/>
          <w:i/>
          <w:color w:val="222222"/>
        </w:rPr>
        <w:t>Microbio</w:t>
      </w:r>
      <w:r w:rsidRPr="00686376">
        <w:rPr>
          <w:rFonts w:asciiTheme="majorHAnsi" w:hAnsiTheme="majorHAnsi" w:cs="Arial"/>
          <w:color w:val="222222"/>
        </w:rPr>
        <w:t>l</w:t>
      </w:r>
      <w:proofErr w:type="spellEnd"/>
      <w:r w:rsidRPr="00686376">
        <w:rPr>
          <w:rFonts w:asciiTheme="majorHAnsi" w:hAnsiTheme="majorHAnsi" w:cs="Arial"/>
          <w:color w:val="222222"/>
        </w:rPr>
        <w:t xml:space="preserve">, </w:t>
      </w:r>
      <w:r w:rsidRPr="00686376">
        <w:rPr>
          <w:rFonts w:asciiTheme="majorHAnsi" w:hAnsiTheme="majorHAnsi" w:cs="Arial"/>
          <w:b/>
          <w:color w:val="222222"/>
        </w:rPr>
        <w:t>2019</w:t>
      </w:r>
      <w:r w:rsidRPr="00686376">
        <w:rPr>
          <w:rFonts w:asciiTheme="majorHAnsi" w:hAnsiTheme="majorHAnsi" w:cs="Arial"/>
          <w:color w:val="222222"/>
        </w:rPr>
        <w:t xml:space="preserve">, </w:t>
      </w:r>
      <w:r w:rsidRPr="00686376">
        <w:rPr>
          <w:rStyle w:val="article-headerdoilabel"/>
          <w:rFonts w:asciiTheme="majorHAnsi" w:hAnsiTheme="majorHAnsi" w:cs="Arial"/>
          <w:i/>
          <w:color w:val="000000" w:themeColor="text1"/>
        </w:rPr>
        <w:t>27</w:t>
      </w:r>
      <w:r w:rsidRPr="00686376">
        <w:rPr>
          <w:rStyle w:val="article-headerdoilabel"/>
          <w:rFonts w:asciiTheme="majorHAnsi" w:hAnsiTheme="majorHAnsi" w:cs="Arial"/>
          <w:color w:val="000000" w:themeColor="text1"/>
        </w:rPr>
        <w:t>, 323-338</w:t>
      </w:r>
      <w:r w:rsidRPr="00686376">
        <w:rPr>
          <w:rStyle w:val="article-headerdoi"/>
          <w:rFonts w:asciiTheme="majorHAnsi" w:hAnsiTheme="majorHAnsi" w:cs="Arial"/>
          <w:color w:val="000000" w:themeColor="text1"/>
        </w:rPr>
        <w:t>.</w:t>
      </w:r>
    </w:p>
    <w:p w14:paraId="7CFCB1B1" w14:textId="77777777" w:rsidR="00104CBB" w:rsidRPr="00686376" w:rsidRDefault="00C71460" w:rsidP="00104CBB">
      <w:pPr>
        <w:numPr>
          <w:ilvl w:val="0"/>
          <w:numId w:val="4"/>
        </w:numPr>
        <w:spacing w:before="240" w:after="240" w:line="240" w:lineRule="auto"/>
        <w:ind w:left="714" w:hanging="357"/>
        <w:jc w:val="both"/>
        <w:rPr>
          <w:rFonts w:asciiTheme="majorHAnsi" w:hAnsiTheme="majorHAnsi" w:cs="Arial"/>
          <w:b/>
          <w:bCs/>
          <w:lang w:val="fr-FR"/>
        </w:rPr>
      </w:pPr>
      <w:hyperlink r:id="rId16" w:history="1">
        <w:proofErr w:type="spellStart"/>
        <w:r w:rsidR="00104CBB" w:rsidRPr="00686376">
          <w:rPr>
            <w:rStyle w:val="Hyperlink"/>
            <w:rFonts w:asciiTheme="majorHAnsi" w:hAnsiTheme="majorHAnsi" w:cs="Arial"/>
            <w:color w:val="000000" w:themeColor="text1"/>
            <w:u w:val="none"/>
          </w:rPr>
          <w:t>Dhanda</w:t>
        </w:r>
        <w:proofErr w:type="spellEnd"/>
      </w:hyperlink>
      <w:r w:rsidR="00104CBB" w:rsidRPr="00686376">
        <w:rPr>
          <w:rStyle w:val="nlmx"/>
          <w:rFonts w:asciiTheme="majorHAnsi" w:hAnsiTheme="majorHAnsi" w:cs="Arial"/>
          <w:color w:val="000000" w:themeColor="text1"/>
        </w:rPr>
        <w:t xml:space="preserve">, G.; </w:t>
      </w:r>
      <w:hyperlink r:id="rId17" w:history="1">
        <w:r w:rsidR="00104CBB" w:rsidRPr="00686376">
          <w:rPr>
            <w:rStyle w:val="Hyperlink"/>
            <w:rFonts w:asciiTheme="majorHAnsi" w:hAnsiTheme="majorHAnsi" w:cs="Arial"/>
            <w:color w:val="000000" w:themeColor="text1"/>
            <w:u w:val="none"/>
          </w:rPr>
          <w:t>Sarkar</w:t>
        </w:r>
      </w:hyperlink>
      <w:r w:rsidR="00104CBB" w:rsidRPr="00686376">
        <w:rPr>
          <w:rStyle w:val="nlmx"/>
          <w:rFonts w:asciiTheme="majorHAnsi" w:hAnsiTheme="majorHAnsi" w:cs="Arial"/>
          <w:color w:val="000000" w:themeColor="text1"/>
        </w:rPr>
        <w:t xml:space="preserve">, P.; </w:t>
      </w:r>
      <w:hyperlink r:id="rId18" w:history="1">
        <w:r w:rsidR="00104CBB" w:rsidRPr="00686376">
          <w:rPr>
            <w:rStyle w:val="Hyperlink"/>
            <w:rFonts w:asciiTheme="majorHAnsi" w:hAnsiTheme="majorHAnsi" w:cs="Arial"/>
            <w:color w:val="000000" w:themeColor="text1"/>
            <w:u w:val="none"/>
          </w:rPr>
          <w:t>Samaddar</w:t>
        </w:r>
      </w:hyperlink>
      <w:r w:rsidR="00104CBB" w:rsidRPr="00686376">
        <w:rPr>
          <w:rStyle w:val="nlmx"/>
          <w:rFonts w:asciiTheme="majorHAnsi" w:hAnsiTheme="majorHAnsi" w:cs="Arial"/>
          <w:color w:val="000000" w:themeColor="text1"/>
        </w:rPr>
        <w:t xml:space="preserve">, S.; </w:t>
      </w:r>
      <w:r w:rsidR="00104CBB" w:rsidRPr="00686376">
        <w:rPr>
          <w:rFonts w:asciiTheme="majorHAnsi" w:hAnsiTheme="majorHAnsi" w:cs="Arial"/>
          <w:b/>
          <w:bCs/>
        </w:rPr>
        <w:t>Haldar, J</w:t>
      </w:r>
      <w:r w:rsidR="00104CBB" w:rsidRPr="00686376">
        <w:rPr>
          <w:rFonts w:asciiTheme="majorHAnsi" w:hAnsiTheme="majorHAnsi" w:cs="Arial"/>
          <w:b/>
        </w:rPr>
        <w:t>.</w:t>
      </w:r>
      <w:hyperlink r:id="rId19" w:anchor="cor1" w:history="1">
        <w:r w:rsidR="00104CBB" w:rsidRPr="00686376">
          <w:rPr>
            <w:rStyle w:val="Hyperlink"/>
            <w:rFonts w:asciiTheme="majorHAnsi" w:hAnsiTheme="majorHAnsi" w:cs="Arial"/>
            <w:b/>
            <w:color w:val="000000" w:themeColor="text1"/>
            <w:u w:val="none"/>
          </w:rPr>
          <w:t>*</w:t>
        </w:r>
      </w:hyperlink>
      <w:r w:rsidR="00104CBB" w:rsidRPr="00686376">
        <w:rPr>
          <w:rStyle w:val="hlfld-contribauthor"/>
          <w:rFonts w:asciiTheme="majorHAnsi" w:hAnsiTheme="majorHAnsi" w:cs="Arial"/>
          <w:b/>
          <w:color w:val="000000" w:themeColor="text1"/>
        </w:rPr>
        <w:t xml:space="preserve"> </w:t>
      </w:r>
      <w:r w:rsidR="00104CBB" w:rsidRPr="00686376">
        <w:rPr>
          <w:rStyle w:val="hlfld-contribauthor"/>
          <w:rFonts w:asciiTheme="majorHAnsi" w:hAnsiTheme="majorHAnsi" w:cs="Arial"/>
          <w:color w:val="000000" w:themeColor="text1"/>
        </w:rPr>
        <w:t>.</w:t>
      </w:r>
      <w:r w:rsidR="00104CBB" w:rsidRPr="00686376">
        <w:rPr>
          <w:rStyle w:val="Heading2Char"/>
          <w:rFonts w:asciiTheme="majorHAnsi" w:eastAsiaTheme="minorEastAsia" w:hAnsiTheme="majorHAnsi" w:cs="Arial"/>
          <w:color w:val="000000" w:themeColor="text1"/>
          <w:sz w:val="22"/>
          <w:szCs w:val="22"/>
        </w:rPr>
        <w:t xml:space="preserve"> </w:t>
      </w:r>
      <w:r w:rsidR="00104CBB" w:rsidRPr="00686376">
        <w:rPr>
          <w:rStyle w:val="clientsectionheader"/>
          <w:rFonts w:asciiTheme="majorHAnsi" w:hAnsiTheme="majorHAnsi" w:cs="Arial"/>
          <w:bCs/>
          <w:color w:val="000000" w:themeColor="text1"/>
        </w:rPr>
        <w:t>Battle against</w:t>
      </w:r>
      <w:r w:rsidR="00104CBB" w:rsidRPr="00686376">
        <w:rPr>
          <w:rStyle w:val="clientsectionheader"/>
          <w:rFonts w:asciiTheme="majorHAnsi" w:hAnsiTheme="majorHAnsi" w:cs="Arial"/>
          <w:bCs/>
        </w:rPr>
        <w:t xml:space="preserve"> Vancomycin-Resistant Bacteria: Recent Developments in Chemical Strategies.</w:t>
      </w:r>
      <w:r w:rsidR="00104CBB" w:rsidRPr="00686376">
        <w:rPr>
          <w:rStyle w:val="clientsectionheader"/>
          <w:rFonts w:asciiTheme="majorHAnsi" w:hAnsiTheme="majorHAnsi" w:cs="Arial"/>
          <w:b/>
          <w:bCs/>
        </w:rPr>
        <w:t xml:space="preserve"> </w:t>
      </w:r>
      <w:r w:rsidR="00104CBB" w:rsidRPr="00686376">
        <w:rPr>
          <w:rStyle w:val="clientsectionheader"/>
          <w:rFonts w:asciiTheme="majorHAnsi" w:hAnsiTheme="majorHAnsi" w:cs="Arial"/>
          <w:bCs/>
          <w:i/>
        </w:rPr>
        <w:t xml:space="preserve">J. Med. Chem. </w:t>
      </w:r>
      <w:r w:rsidR="00104CBB" w:rsidRPr="00686376">
        <w:rPr>
          <w:rStyle w:val="clientsectionheader"/>
          <w:rFonts w:asciiTheme="majorHAnsi" w:hAnsiTheme="majorHAnsi" w:cs="Arial"/>
          <w:b/>
          <w:bCs/>
        </w:rPr>
        <w:t>2018,</w:t>
      </w:r>
      <w:r w:rsidR="00104CBB" w:rsidRPr="00686376">
        <w:rPr>
          <w:rStyle w:val="clientsectionheader"/>
          <w:rFonts w:asciiTheme="majorHAnsi" w:hAnsiTheme="majorHAnsi" w:cs="Arial"/>
          <w:bCs/>
          <w:i/>
        </w:rPr>
        <w:t xml:space="preserve"> </w:t>
      </w:r>
      <w:r w:rsidR="00104CBB" w:rsidRPr="00686376">
        <w:rPr>
          <w:rStyle w:val="Strong"/>
          <w:rFonts w:asciiTheme="majorHAnsi" w:hAnsiTheme="majorHAnsi" w:cs="Arial"/>
          <w:b w:val="0"/>
          <w:i/>
        </w:rPr>
        <w:t>62</w:t>
      </w:r>
      <w:r w:rsidR="00104CBB" w:rsidRPr="00686376">
        <w:rPr>
          <w:rStyle w:val="Strong"/>
          <w:rFonts w:asciiTheme="majorHAnsi" w:hAnsiTheme="majorHAnsi" w:cs="Arial"/>
          <w:b w:val="0"/>
        </w:rPr>
        <w:t>, 3184-3205.</w:t>
      </w:r>
    </w:p>
    <w:p w14:paraId="0539CE69" w14:textId="77777777" w:rsidR="00104CBB" w:rsidRPr="00686376" w:rsidRDefault="00104CBB" w:rsidP="00104CBB">
      <w:pPr>
        <w:numPr>
          <w:ilvl w:val="0"/>
          <w:numId w:val="4"/>
        </w:numPr>
        <w:spacing w:before="240" w:after="240"/>
        <w:ind w:left="714" w:hanging="357"/>
        <w:jc w:val="both"/>
        <w:rPr>
          <w:rFonts w:asciiTheme="majorHAnsi" w:hAnsiTheme="majorHAnsi" w:cs="Arial"/>
        </w:rPr>
      </w:pPr>
      <w:proofErr w:type="spellStart"/>
      <w:r w:rsidRPr="00686376">
        <w:rPr>
          <w:rFonts w:asciiTheme="majorHAnsi" w:hAnsiTheme="majorHAnsi" w:cs="Arial"/>
        </w:rPr>
        <w:t>Konai</w:t>
      </w:r>
      <w:proofErr w:type="spellEnd"/>
      <w:r w:rsidRPr="00686376">
        <w:rPr>
          <w:rFonts w:asciiTheme="majorHAnsi" w:hAnsiTheme="majorHAnsi" w:cs="Arial"/>
        </w:rPr>
        <w:t xml:space="preserve">, M. M.; Bhattacharjee, B.; Ghosh,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Recent Progress in Polymer Research to Tackle Infections and Antimicrobial Resistance. </w:t>
      </w:r>
      <w:r w:rsidRPr="00686376">
        <w:rPr>
          <w:rFonts w:asciiTheme="majorHAnsi" w:hAnsiTheme="majorHAnsi" w:cs="Arial"/>
          <w:i/>
        </w:rPr>
        <w:t>Biomacromolecules</w:t>
      </w:r>
      <w:r w:rsidRPr="00686376">
        <w:rPr>
          <w:rFonts w:asciiTheme="majorHAnsi" w:hAnsiTheme="majorHAnsi" w:cs="Arial"/>
        </w:rPr>
        <w:t xml:space="preserve">, </w:t>
      </w:r>
      <w:r w:rsidRPr="00686376">
        <w:rPr>
          <w:rFonts w:asciiTheme="majorHAnsi" w:hAnsiTheme="majorHAnsi" w:cs="Arial"/>
          <w:b/>
        </w:rPr>
        <w:t>2018</w:t>
      </w:r>
      <w:r w:rsidRPr="00686376">
        <w:rPr>
          <w:rFonts w:asciiTheme="majorHAnsi" w:hAnsiTheme="majorHAnsi" w:cs="Arial"/>
        </w:rPr>
        <w:t>, 19, 1888–1917</w:t>
      </w:r>
    </w:p>
    <w:p w14:paraId="15B05668" w14:textId="77777777" w:rsidR="00104CBB" w:rsidRPr="00686376" w:rsidRDefault="00104CBB" w:rsidP="00104CBB">
      <w:pPr>
        <w:numPr>
          <w:ilvl w:val="0"/>
          <w:numId w:val="4"/>
        </w:numPr>
        <w:spacing w:before="240" w:after="240"/>
        <w:ind w:left="714" w:hanging="357"/>
        <w:jc w:val="both"/>
        <w:rPr>
          <w:rFonts w:asciiTheme="majorHAnsi" w:hAnsiTheme="majorHAnsi" w:cs="Arial"/>
        </w:rPr>
      </w:pPr>
      <w:r w:rsidRPr="00686376">
        <w:rPr>
          <w:rFonts w:asciiTheme="majorHAnsi" w:hAnsiTheme="majorHAnsi" w:cs="Arial"/>
        </w:rPr>
        <w:t xml:space="preserve">Sarkar, P.; Yarlagadda, V.; Ghosh, C.;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 Review on Cell Wall Synthesis Inhibitors with an Emphasis on Glycopeptide Antibiotics. </w:t>
      </w:r>
      <w:r w:rsidRPr="00686376">
        <w:rPr>
          <w:rFonts w:asciiTheme="majorHAnsi" w:hAnsiTheme="majorHAnsi" w:cs="Arial"/>
          <w:i/>
        </w:rPr>
        <w:t xml:space="preserve">Med. </w:t>
      </w:r>
      <w:proofErr w:type="spellStart"/>
      <w:r w:rsidRPr="00686376">
        <w:rPr>
          <w:rFonts w:asciiTheme="majorHAnsi" w:hAnsiTheme="majorHAnsi" w:cs="Arial"/>
          <w:i/>
        </w:rPr>
        <w:t>Chem.Comm</w:t>
      </w:r>
      <w:proofErr w:type="spellEnd"/>
      <w:r w:rsidRPr="00686376">
        <w:rPr>
          <w:rFonts w:asciiTheme="majorHAnsi" w:hAnsiTheme="majorHAnsi" w:cs="Arial"/>
          <w:i/>
        </w:rPr>
        <w:t>.</w:t>
      </w:r>
      <w:r w:rsidRPr="00686376">
        <w:rPr>
          <w:rFonts w:asciiTheme="majorHAnsi" w:hAnsiTheme="majorHAnsi" w:cs="Arial"/>
        </w:rPr>
        <w:t xml:space="preserve"> </w:t>
      </w:r>
      <w:r w:rsidRPr="00686376">
        <w:rPr>
          <w:rFonts w:asciiTheme="majorHAnsi" w:hAnsiTheme="majorHAnsi" w:cs="Arial"/>
          <w:b/>
        </w:rPr>
        <w:t>2017</w:t>
      </w:r>
      <w:r w:rsidRPr="00686376">
        <w:rPr>
          <w:rFonts w:asciiTheme="majorHAnsi" w:hAnsiTheme="majorHAnsi" w:cs="Arial"/>
        </w:rPr>
        <w:t xml:space="preserve">, </w:t>
      </w:r>
      <w:r w:rsidRPr="00686376">
        <w:rPr>
          <w:rFonts w:asciiTheme="majorHAnsi" w:hAnsiTheme="majorHAnsi" w:cs="Arial"/>
          <w:i/>
          <w:iCs/>
        </w:rPr>
        <w:t xml:space="preserve">8, </w:t>
      </w:r>
      <w:r w:rsidRPr="00686376">
        <w:rPr>
          <w:rFonts w:asciiTheme="majorHAnsi" w:hAnsiTheme="majorHAnsi" w:cs="Arial"/>
        </w:rPr>
        <w:t>516-533.</w:t>
      </w:r>
    </w:p>
    <w:p w14:paraId="28EF9977" w14:textId="77777777" w:rsidR="00104CBB" w:rsidRPr="00686376" w:rsidRDefault="00104CBB" w:rsidP="00104CBB">
      <w:pPr>
        <w:numPr>
          <w:ilvl w:val="0"/>
          <w:numId w:val="4"/>
        </w:numPr>
        <w:spacing w:before="240" w:after="240"/>
        <w:ind w:left="714" w:hanging="357"/>
        <w:contextualSpacing/>
        <w:jc w:val="both"/>
        <w:rPr>
          <w:rFonts w:asciiTheme="majorHAnsi" w:hAnsiTheme="majorHAnsi" w:cs="Arial"/>
        </w:rPr>
      </w:pPr>
      <w:r w:rsidRPr="00686376">
        <w:rPr>
          <w:rFonts w:asciiTheme="majorHAnsi" w:hAnsiTheme="majorHAnsi" w:cs="Arial"/>
        </w:rPr>
        <w:t xml:space="preserve">Ghosh, C.;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Membrane Active Small Molecules: Designs Inspired from Antimicrobial Peptides. </w:t>
      </w:r>
      <w:r w:rsidRPr="00686376">
        <w:rPr>
          <w:rFonts w:asciiTheme="majorHAnsi" w:hAnsiTheme="majorHAnsi" w:cs="Arial"/>
          <w:i/>
        </w:rPr>
        <w:t xml:space="preserve">ChemMedChem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10</w:t>
      </w:r>
      <w:r w:rsidRPr="00686376">
        <w:rPr>
          <w:rFonts w:asciiTheme="majorHAnsi" w:hAnsiTheme="majorHAnsi" w:cs="Arial"/>
        </w:rPr>
        <w:t>, 1606-1624.</w:t>
      </w:r>
    </w:p>
    <w:p w14:paraId="0ADF413A" w14:textId="77777777" w:rsidR="00104CBB" w:rsidRPr="00686376" w:rsidRDefault="00104CBB" w:rsidP="00104CBB">
      <w:pPr>
        <w:spacing w:before="240" w:after="240"/>
        <w:ind w:left="714" w:hanging="357"/>
        <w:contextualSpacing/>
        <w:jc w:val="both"/>
        <w:rPr>
          <w:rFonts w:asciiTheme="majorHAnsi" w:hAnsiTheme="majorHAnsi" w:cs="Arial"/>
        </w:rPr>
      </w:pPr>
    </w:p>
    <w:p w14:paraId="31D5FD20" w14:textId="77777777" w:rsidR="00104CBB" w:rsidRPr="00686376" w:rsidRDefault="00104CBB" w:rsidP="00104CBB">
      <w:pPr>
        <w:numPr>
          <w:ilvl w:val="0"/>
          <w:numId w:val="4"/>
        </w:numPr>
        <w:spacing w:before="240" w:after="240"/>
        <w:ind w:left="714" w:hanging="357"/>
        <w:contextualSpacing/>
        <w:jc w:val="both"/>
        <w:rPr>
          <w:rFonts w:asciiTheme="majorHAnsi" w:hAnsiTheme="majorHAnsi" w:cs="Arial"/>
        </w:rPr>
      </w:pPr>
      <w:proofErr w:type="spellStart"/>
      <w:r w:rsidRPr="00686376">
        <w:rPr>
          <w:rFonts w:asciiTheme="majorHAnsi" w:hAnsiTheme="majorHAnsi" w:cs="Arial"/>
        </w:rPr>
        <w:t>Uppu</w:t>
      </w:r>
      <w:proofErr w:type="spellEnd"/>
      <w:r w:rsidRPr="00686376">
        <w:rPr>
          <w:rFonts w:asciiTheme="majorHAnsi" w:hAnsiTheme="majorHAnsi" w:cs="Arial"/>
        </w:rPr>
        <w:t xml:space="preserve">, D. S. S. M.; Ghosh, C.;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Surviving Sepsis in The Era of Antibiotic Resistance: Are There Any Alternative Approaches to Antibiotic Therapy?</w:t>
      </w:r>
      <w:r w:rsidRPr="00686376">
        <w:rPr>
          <w:rFonts w:asciiTheme="majorHAnsi" w:hAnsiTheme="majorHAnsi" w:cs="Arial"/>
          <w:i/>
        </w:rPr>
        <w:t xml:space="preserve"> </w:t>
      </w:r>
      <w:proofErr w:type="spellStart"/>
      <w:r w:rsidRPr="00686376">
        <w:rPr>
          <w:rFonts w:asciiTheme="majorHAnsi" w:hAnsiTheme="majorHAnsi" w:cs="Arial"/>
          <w:i/>
        </w:rPr>
        <w:t>Microb</w:t>
      </w:r>
      <w:proofErr w:type="spellEnd"/>
      <w:r w:rsidRPr="00686376">
        <w:rPr>
          <w:rFonts w:asciiTheme="majorHAnsi" w:hAnsiTheme="majorHAnsi" w:cs="Arial"/>
          <w:i/>
        </w:rPr>
        <w:t xml:space="preserve">. </w:t>
      </w:r>
      <w:proofErr w:type="spellStart"/>
      <w:r w:rsidRPr="00686376">
        <w:rPr>
          <w:rFonts w:asciiTheme="majorHAnsi" w:hAnsiTheme="majorHAnsi" w:cs="Arial"/>
          <w:i/>
        </w:rPr>
        <w:t>Pathog</w:t>
      </w:r>
      <w:proofErr w:type="spellEnd"/>
      <w:r w:rsidRPr="00686376">
        <w:rPr>
          <w:rFonts w:asciiTheme="majorHAnsi" w:hAnsiTheme="majorHAnsi" w:cs="Arial"/>
          <w:i/>
        </w:rPr>
        <w:t>.</w:t>
      </w:r>
      <w:r w:rsidRPr="00686376">
        <w:rPr>
          <w:rFonts w:asciiTheme="majorHAnsi" w:hAnsiTheme="majorHAnsi" w:cs="Arial"/>
        </w:rPr>
        <w:t xml:space="preserve"> </w:t>
      </w:r>
      <w:r w:rsidRPr="00686376">
        <w:rPr>
          <w:rFonts w:asciiTheme="majorHAnsi" w:hAnsiTheme="majorHAnsi" w:cs="Arial"/>
          <w:b/>
        </w:rPr>
        <w:t>2015</w:t>
      </w:r>
      <w:r w:rsidRPr="00686376">
        <w:rPr>
          <w:rFonts w:asciiTheme="majorHAnsi" w:hAnsiTheme="majorHAnsi" w:cs="Arial"/>
        </w:rPr>
        <w:t xml:space="preserve">, </w:t>
      </w:r>
      <w:r w:rsidRPr="00686376">
        <w:rPr>
          <w:rFonts w:asciiTheme="majorHAnsi" w:hAnsiTheme="majorHAnsi" w:cs="Arial"/>
          <w:i/>
        </w:rPr>
        <w:t>80</w:t>
      </w:r>
      <w:r w:rsidRPr="00686376">
        <w:rPr>
          <w:rFonts w:asciiTheme="majorHAnsi" w:hAnsiTheme="majorHAnsi" w:cs="Arial"/>
        </w:rPr>
        <w:t>, 7-13.</w:t>
      </w:r>
    </w:p>
    <w:p w14:paraId="795C9129" w14:textId="77777777" w:rsidR="00104CBB" w:rsidRDefault="00104CBB" w:rsidP="00104CBB">
      <w:pPr>
        <w:spacing w:before="240" w:after="240"/>
        <w:ind w:left="714"/>
        <w:contextualSpacing/>
        <w:jc w:val="both"/>
        <w:rPr>
          <w:rFonts w:asciiTheme="majorHAnsi" w:hAnsiTheme="majorHAnsi" w:cs="Arial"/>
        </w:rPr>
      </w:pPr>
    </w:p>
    <w:p w14:paraId="6F39B83E" w14:textId="77777777" w:rsidR="00104CBB" w:rsidRPr="00686376" w:rsidRDefault="00104CBB" w:rsidP="00104CBB">
      <w:pPr>
        <w:numPr>
          <w:ilvl w:val="0"/>
          <w:numId w:val="4"/>
        </w:numPr>
        <w:spacing w:before="240" w:after="240"/>
        <w:ind w:left="714" w:hanging="357"/>
        <w:contextualSpacing/>
        <w:jc w:val="both"/>
        <w:rPr>
          <w:rFonts w:asciiTheme="majorHAnsi" w:hAnsiTheme="majorHAnsi" w:cs="Arial"/>
        </w:rPr>
      </w:pPr>
      <w:r w:rsidRPr="00686376">
        <w:rPr>
          <w:rFonts w:asciiTheme="majorHAnsi" w:hAnsiTheme="majorHAnsi" w:cs="Arial"/>
        </w:rPr>
        <w:t xml:space="preserve">Bhattacharya, S; </w:t>
      </w:r>
      <w:r w:rsidRPr="00686376">
        <w:rPr>
          <w:rFonts w:asciiTheme="majorHAnsi" w:hAnsiTheme="majorHAnsi" w:cs="Arial"/>
          <w:b/>
          <w:bCs/>
        </w:rPr>
        <w:t>Haldar, J</w:t>
      </w:r>
      <w:r w:rsidRPr="00686376">
        <w:rPr>
          <w:rFonts w:asciiTheme="majorHAnsi" w:hAnsiTheme="majorHAnsi" w:cs="Arial"/>
        </w:rPr>
        <w:t xml:space="preserve">. “Molecular design of surfactants to tailor its aggregation properties”, </w:t>
      </w:r>
      <w:r w:rsidRPr="00686376">
        <w:rPr>
          <w:rFonts w:asciiTheme="majorHAnsi" w:hAnsiTheme="majorHAnsi" w:cs="Arial"/>
          <w:i/>
        </w:rPr>
        <w:t xml:space="preserve">Colloids Surf. A: </w:t>
      </w:r>
      <w:proofErr w:type="spellStart"/>
      <w:r w:rsidRPr="00686376">
        <w:rPr>
          <w:rFonts w:asciiTheme="majorHAnsi" w:hAnsiTheme="majorHAnsi" w:cs="Arial"/>
          <w:i/>
        </w:rPr>
        <w:t>Physiochem</w:t>
      </w:r>
      <w:proofErr w:type="spellEnd"/>
      <w:r w:rsidRPr="00686376">
        <w:rPr>
          <w:rFonts w:asciiTheme="majorHAnsi" w:hAnsiTheme="majorHAnsi" w:cs="Arial"/>
          <w:i/>
        </w:rPr>
        <w:t>. Eng. Aspects</w:t>
      </w:r>
      <w:r w:rsidRPr="00686376">
        <w:rPr>
          <w:rFonts w:asciiTheme="majorHAnsi" w:hAnsiTheme="majorHAnsi" w:cs="Arial"/>
        </w:rPr>
        <w:t xml:space="preserve">, </w:t>
      </w:r>
      <w:r w:rsidRPr="00686376">
        <w:rPr>
          <w:rFonts w:asciiTheme="majorHAnsi" w:hAnsiTheme="majorHAnsi" w:cs="Arial"/>
          <w:b/>
        </w:rPr>
        <w:t>2002</w:t>
      </w:r>
      <w:r w:rsidRPr="00686376">
        <w:rPr>
          <w:rFonts w:asciiTheme="majorHAnsi" w:hAnsiTheme="majorHAnsi" w:cs="Arial"/>
        </w:rPr>
        <w:t>, 205, 119-126.</w:t>
      </w:r>
    </w:p>
    <w:p w14:paraId="145E2786" w14:textId="77777777" w:rsidR="00104CBB" w:rsidRPr="00686376" w:rsidRDefault="00104CBB" w:rsidP="00104CBB">
      <w:pPr>
        <w:spacing w:after="0"/>
        <w:ind w:right="144"/>
        <w:jc w:val="both"/>
        <w:rPr>
          <w:rFonts w:asciiTheme="majorHAnsi" w:hAnsiTheme="majorHAnsi" w:cs="Arial"/>
          <w:b/>
        </w:rPr>
      </w:pPr>
    </w:p>
    <w:p w14:paraId="7B1F0309" w14:textId="77777777" w:rsidR="00104CBB" w:rsidRPr="00686376" w:rsidRDefault="00104CBB" w:rsidP="00104CBB">
      <w:pPr>
        <w:ind w:right="144"/>
        <w:jc w:val="both"/>
        <w:rPr>
          <w:rFonts w:asciiTheme="majorHAnsi" w:hAnsiTheme="majorHAnsi" w:cs="Arial"/>
          <w:b/>
          <w:color w:val="31849B" w:themeColor="accent5" w:themeShade="BF"/>
        </w:rPr>
      </w:pPr>
      <w:r w:rsidRPr="00686376">
        <w:rPr>
          <w:rFonts w:asciiTheme="majorHAnsi" w:hAnsiTheme="majorHAnsi" w:cs="Arial"/>
          <w:b/>
          <w:color w:val="31849B" w:themeColor="accent5" w:themeShade="BF"/>
        </w:rPr>
        <w:t xml:space="preserve">BOOK CHAPTERS </w:t>
      </w:r>
    </w:p>
    <w:p w14:paraId="6FC47BC9" w14:textId="77777777" w:rsidR="00104CBB" w:rsidRPr="00686376" w:rsidRDefault="00104CBB" w:rsidP="00104CBB">
      <w:pPr>
        <w:numPr>
          <w:ilvl w:val="0"/>
          <w:numId w:val="2"/>
        </w:numPr>
        <w:spacing w:before="240" w:after="240" w:line="259" w:lineRule="auto"/>
        <w:ind w:left="714" w:right="142" w:hanging="357"/>
        <w:jc w:val="both"/>
        <w:rPr>
          <w:rFonts w:asciiTheme="majorHAnsi" w:hAnsiTheme="majorHAnsi" w:cs="Arial"/>
          <w:color w:val="000000" w:themeColor="text1"/>
        </w:rPr>
      </w:pPr>
      <w:r w:rsidRPr="00686376">
        <w:rPr>
          <w:rFonts w:asciiTheme="majorHAnsi" w:hAnsiTheme="majorHAnsi" w:cs="Arial"/>
          <w:color w:val="000000" w:themeColor="text1"/>
        </w:rPr>
        <w:t xml:space="preserve">Acharya, Y.;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b/>
          <w:bCs/>
          <w:color w:val="000000" w:themeColor="text1"/>
        </w:rPr>
        <w:t xml:space="preserve">*. </w:t>
      </w:r>
      <w:r w:rsidRPr="00686376">
        <w:rPr>
          <w:rFonts w:asciiTheme="majorHAnsi" w:hAnsiTheme="majorHAnsi" w:cs="Arial"/>
          <w:color w:val="000000" w:themeColor="text1"/>
        </w:rPr>
        <w:t xml:space="preserve">Upgrading the antibiotic arsenal against Gram-positive bacteria: Chemical modifications of vancomycin. </w:t>
      </w:r>
      <w:r w:rsidRPr="00686376">
        <w:rPr>
          <w:rFonts w:asciiTheme="majorHAnsi" w:hAnsiTheme="majorHAnsi" w:cs="Arial"/>
          <w:i/>
          <w:iCs/>
          <w:color w:val="000000" w:themeColor="text1"/>
        </w:rPr>
        <w:t>In Press</w:t>
      </w:r>
      <w:r w:rsidRPr="00686376">
        <w:rPr>
          <w:rFonts w:asciiTheme="majorHAnsi" w:hAnsiTheme="majorHAnsi" w:cs="Arial"/>
          <w:color w:val="000000" w:themeColor="text1"/>
        </w:rPr>
        <w:t>.</w:t>
      </w:r>
    </w:p>
    <w:p w14:paraId="5FCDB040" w14:textId="77777777" w:rsidR="00104CBB" w:rsidRPr="00686376" w:rsidRDefault="00104CBB" w:rsidP="00104CBB">
      <w:pPr>
        <w:numPr>
          <w:ilvl w:val="0"/>
          <w:numId w:val="2"/>
        </w:numPr>
        <w:spacing w:before="240" w:after="240" w:line="259" w:lineRule="auto"/>
        <w:ind w:left="714" w:right="142" w:hanging="357"/>
        <w:jc w:val="both"/>
        <w:rPr>
          <w:rFonts w:asciiTheme="majorHAnsi" w:hAnsiTheme="majorHAnsi" w:cs="Arial"/>
          <w:color w:val="000000" w:themeColor="text1"/>
        </w:rPr>
      </w:pPr>
      <w:proofErr w:type="spellStart"/>
      <w:r w:rsidRPr="00686376">
        <w:rPr>
          <w:rFonts w:asciiTheme="majorHAnsi" w:hAnsiTheme="majorHAnsi" w:cs="Arial"/>
          <w:lang w:val="en-US"/>
        </w:rPr>
        <w:t>Konai</w:t>
      </w:r>
      <w:proofErr w:type="spellEnd"/>
      <w:r w:rsidRPr="00686376">
        <w:rPr>
          <w:rFonts w:asciiTheme="majorHAnsi" w:hAnsiTheme="majorHAnsi" w:cs="Arial"/>
          <w:lang w:val="en-US"/>
        </w:rPr>
        <w:t xml:space="preserve">, M. M.; Barman, S.; Acharya, Y.; De, K.;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b/>
          <w:bCs/>
          <w:lang w:val="en-US"/>
        </w:rPr>
        <w:t>*</w:t>
      </w:r>
      <w:r w:rsidRPr="00686376">
        <w:rPr>
          <w:rFonts w:asciiTheme="majorHAnsi" w:hAnsiTheme="majorHAnsi" w:cs="Arial"/>
          <w:lang w:val="en-US"/>
        </w:rPr>
        <w:t xml:space="preserve">. Recent development of antibacterial agents to combat drug-resistant Gram-positive bacteria. </w:t>
      </w:r>
      <w:r w:rsidRPr="00686376">
        <w:rPr>
          <w:rFonts w:asciiTheme="majorHAnsi" w:hAnsiTheme="majorHAnsi" w:cs="Arial"/>
        </w:rPr>
        <w:t>Drug Discovery Targeting Drug-Resistant Bacteria, Elsevier, pp 71-104.</w:t>
      </w:r>
    </w:p>
    <w:p w14:paraId="70EF662E" w14:textId="77777777" w:rsidR="00104CBB" w:rsidRPr="00686376" w:rsidRDefault="00104CBB" w:rsidP="00104CBB">
      <w:pPr>
        <w:numPr>
          <w:ilvl w:val="0"/>
          <w:numId w:val="2"/>
        </w:numPr>
        <w:spacing w:before="240" w:after="240"/>
        <w:ind w:left="714" w:right="142" w:hanging="357"/>
        <w:contextualSpacing/>
        <w:jc w:val="both"/>
        <w:rPr>
          <w:rFonts w:asciiTheme="majorHAnsi" w:hAnsiTheme="majorHAnsi" w:cs="Arial"/>
        </w:rPr>
      </w:pPr>
      <w:r w:rsidRPr="00686376">
        <w:rPr>
          <w:rFonts w:asciiTheme="majorHAnsi" w:hAnsiTheme="majorHAnsi" w:cs="Arial"/>
        </w:rPr>
        <w:t xml:space="preserve">Ghosh, S.;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Cationic Polymer Based Antimicrobial Smart Coatings. A chapter in a book entitled "Advances in Smart Coatings and Thin Films for Future Industrial and Biomedical Engineering Applications", Elsevier, pp 557-582. </w:t>
      </w:r>
    </w:p>
    <w:p w14:paraId="2B2FF83C" w14:textId="77777777" w:rsidR="00104CBB" w:rsidRPr="00686376" w:rsidRDefault="00104CBB" w:rsidP="00104CBB">
      <w:pPr>
        <w:numPr>
          <w:ilvl w:val="0"/>
          <w:numId w:val="2"/>
        </w:numPr>
        <w:spacing w:before="240" w:after="240"/>
        <w:ind w:left="714" w:right="142" w:hanging="357"/>
        <w:contextualSpacing/>
        <w:jc w:val="both"/>
        <w:rPr>
          <w:rFonts w:asciiTheme="majorHAnsi" w:hAnsiTheme="majorHAnsi" w:cs="Arial"/>
        </w:rPr>
      </w:pPr>
      <w:r w:rsidRPr="00686376">
        <w:rPr>
          <w:rFonts w:asciiTheme="majorHAnsi" w:hAnsiTheme="majorHAnsi" w:cs="Arial"/>
        </w:rPr>
        <w:t xml:space="preserve">Sarkar, P.;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w:t>
      </w:r>
      <w:r w:rsidRPr="00686376">
        <w:rPr>
          <w:rFonts w:asciiTheme="majorHAnsi" w:hAnsiTheme="majorHAnsi" w:cs="Arial"/>
          <w:b/>
        </w:rPr>
        <w:t xml:space="preserve"> </w:t>
      </w:r>
      <w:r w:rsidRPr="00686376">
        <w:rPr>
          <w:rFonts w:asciiTheme="majorHAnsi" w:hAnsiTheme="majorHAnsi" w:cs="Arial"/>
        </w:rPr>
        <w:t xml:space="preserve">Glycopeptide Antibiotics: Mechanism of Action and Recent Developments. A Chapter in a book entitled "Antibiotic Drug Resistance", John Wiley &amp; Sons, Inc., 2019, pp 73-95. </w:t>
      </w:r>
    </w:p>
    <w:p w14:paraId="6A52E3A5" w14:textId="77777777" w:rsidR="00104CBB" w:rsidRPr="00686376" w:rsidRDefault="00104CBB" w:rsidP="00104CBB">
      <w:pPr>
        <w:numPr>
          <w:ilvl w:val="0"/>
          <w:numId w:val="2"/>
        </w:numPr>
        <w:spacing w:before="240" w:after="240"/>
        <w:ind w:left="714" w:right="142" w:hanging="357"/>
        <w:contextualSpacing/>
        <w:jc w:val="both"/>
        <w:rPr>
          <w:rFonts w:asciiTheme="majorHAnsi" w:hAnsiTheme="majorHAnsi" w:cs="Arial"/>
        </w:rPr>
      </w:pPr>
      <w:proofErr w:type="spellStart"/>
      <w:r w:rsidRPr="00686376">
        <w:rPr>
          <w:rFonts w:asciiTheme="majorHAnsi" w:hAnsiTheme="majorHAnsi" w:cs="Arial"/>
        </w:rPr>
        <w:t>Konai</w:t>
      </w:r>
      <w:proofErr w:type="spellEnd"/>
      <w:r w:rsidRPr="00686376">
        <w:rPr>
          <w:rFonts w:asciiTheme="majorHAnsi" w:hAnsiTheme="majorHAnsi" w:cs="Arial"/>
        </w:rPr>
        <w:t xml:space="preserve">, M. M.; </w:t>
      </w:r>
      <w:proofErr w:type="spellStart"/>
      <w:r w:rsidRPr="00686376">
        <w:rPr>
          <w:rFonts w:asciiTheme="majorHAnsi" w:hAnsiTheme="majorHAnsi" w:cs="Arial"/>
        </w:rPr>
        <w:t>Dhanda</w:t>
      </w:r>
      <w:proofErr w:type="spellEnd"/>
      <w:r w:rsidRPr="00686376">
        <w:rPr>
          <w:rFonts w:asciiTheme="majorHAnsi" w:hAnsiTheme="majorHAnsi" w:cs="Arial"/>
        </w:rPr>
        <w:t xml:space="preserve">, G.;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w:t>
      </w:r>
      <w:r w:rsidRPr="00686376">
        <w:rPr>
          <w:rFonts w:asciiTheme="majorHAnsi" w:hAnsiTheme="majorHAnsi" w:cs="Arial"/>
          <w:b/>
        </w:rPr>
        <w:t xml:space="preserve"> </w:t>
      </w:r>
      <w:r w:rsidRPr="00686376">
        <w:rPr>
          <w:rFonts w:asciiTheme="majorHAnsi" w:hAnsiTheme="majorHAnsi" w:cs="Arial"/>
        </w:rPr>
        <w:t>Talking Through Chemical Languages: Quorum Sensing and Bacterial Communication. A Chapter in a book entitled "Quorum Sensing and its Biotechnological Applications", Springer, 2018, pp 17-42.</w:t>
      </w:r>
    </w:p>
    <w:p w14:paraId="08F42695" w14:textId="77777777" w:rsidR="00104CBB" w:rsidRPr="00686376" w:rsidRDefault="00104CBB" w:rsidP="00104CBB">
      <w:pPr>
        <w:numPr>
          <w:ilvl w:val="0"/>
          <w:numId w:val="2"/>
        </w:numPr>
        <w:spacing w:before="240" w:after="240"/>
        <w:ind w:left="714" w:right="142" w:hanging="357"/>
        <w:contextualSpacing/>
        <w:jc w:val="both"/>
        <w:rPr>
          <w:rFonts w:asciiTheme="majorHAnsi" w:hAnsiTheme="majorHAnsi" w:cs="Arial"/>
        </w:rPr>
      </w:pPr>
      <w:proofErr w:type="spellStart"/>
      <w:r w:rsidRPr="00686376">
        <w:rPr>
          <w:rFonts w:asciiTheme="majorHAnsi" w:hAnsiTheme="majorHAnsi" w:cs="Arial"/>
        </w:rPr>
        <w:t>Uppu</w:t>
      </w:r>
      <w:proofErr w:type="spellEnd"/>
      <w:r w:rsidRPr="00686376">
        <w:rPr>
          <w:rFonts w:asciiTheme="majorHAnsi" w:hAnsiTheme="majorHAnsi" w:cs="Arial"/>
        </w:rPr>
        <w:t xml:space="preserve">, D. S. S. M.; Ghosh, C.;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Alternative Strategies to Target Quorum Sensing (QS): Combination of QS Inhibitors with Antibiotics and Nanotechnological Approaches. A Chapter in a book entitled "Quorum Sensing vs Quorum Quenching: A battle with no end in sight", Springer, 2015, pp 335-342.</w:t>
      </w:r>
    </w:p>
    <w:p w14:paraId="1978DC5A" w14:textId="77777777" w:rsidR="00104CBB" w:rsidRPr="00686376" w:rsidRDefault="00104CBB" w:rsidP="00104CBB">
      <w:pPr>
        <w:numPr>
          <w:ilvl w:val="0"/>
          <w:numId w:val="2"/>
        </w:numPr>
        <w:spacing w:before="240" w:after="240"/>
        <w:ind w:left="714" w:right="142" w:hanging="357"/>
        <w:contextualSpacing/>
        <w:jc w:val="both"/>
        <w:rPr>
          <w:rFonts w:asciiTheme="majorHAnsi" w:hAnsiTheme="majorHAnsi" w:cs="Arial"/>
        </w:rPr>
      </w:pPr>
      <w:proofErr w:type="spellStart"/>
      <w:r w:rsidRPr="00686376">
        <w:rPr>
          <w:rFonts w:asciiTheme="majorHAnsi" w:hAnsiTheme="majorHAnsi" w:cs="Arial"/>
        </w:rPr>
        <w:t>Uppu</w:t>
      </w:r>
      <w:proofErr w:type="spellEnd"/>
      <w:r w:rsidRPr="00686376">
        <w:rPr>
          <w:rFonts w:asciiTheme="majorHAnsi" w:hAnsiTheme="majorHAnsi" w:cs="Arial"/>
        </w:rPr>
        <w:t xml:space="preserve">, D. S. S. M.; Hoque, J.;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Engineered Polymers and Organic-inorganic Hybrids as Antimicrobial Materials for Water Disinfection. A Chapter in a book entitled "</w:t>
      </w:r>
      <w:proofErr w:type="spellStart"/>
      <w:r w:rsidRPr="00686376">
        <w:rPr>
          <w:rFonts w:asciiTheme="majorHAnsi" w:hAnsiTheme="majorHAnsi" w:cs="Arial"/>
        </w:rPr>
        <w:t>Aquananotechnology</w:t>
      </w:r>
      <w:proofErr w:type="spellEnd"/>
      <w:r w:rsidRPr="00686376">
        <w:rPr>
          <w:rFonts w:asciiTheme="majorHAnsi" w:hAnsiTheme="majorHAnsi" w:cs="Arial"/>
        </w:rPr>
        <w:t>: Global Prospects", CRC Press-Taylor and Francis Group, 2014, Chapter 12, pp 218-238.</w:t>
      </w:r>
    </w:p>
    <w:p w14:paraId="35CDECBC" w14:textId="0EC3AAA9" w:rsidR="00104CBB" w:rsidRPr="00104CBB" w:rsidRDefault="00104CBB" w:rsidP="00104CBB">
      <w:pPr>
        <w:numPr>
          <w:ilvl w:val="0"/>
          <w:numId w:val="2"/>
        </w:numPr>
        <w:spacing w:before="240" w:after="240" w:line="240" w:lineRule="auto"/>
        <w:ind w:left="714" w:right="142" w:hanging="357"/>
        <w:jc w:val="both"/>
        <w:rPr>
          <w:rFonts w:asciiTheme="majorHAnsi" w:hAnsiTheme="majorHAnsi" w:cs="Arial"/>
          <w:b/>
        </w:rPr>
      </w:pP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and Bhattacharya, S. “The molecular design of surfactant based Materials”, a Chapter in a book entitled ‘Materials research: current research future projections’, Eds. R. Chidambaram and S. Banerjee, Allied publishers-New Delhi, </w:t>
      </w:r>
      <w:r w:rsidRPr="00686376">
        <w:rPr>
          <w:rFonts w:asciiTheme="majorHAnsi" w:hAnsiTheme="majorHAnsi" w:cs="Arial"/>
          <w:b/>
        </w:rPr>
        <w:t>2003</w:t>
      </w:r>
      <w:r w:rsidRPr="00686376">
        <w:rPr>
          <w:rFonts w:asciiTheme="majorHAnsi" w:hAnsiTheme="majorHAnsi" w:cs="Arial"/>
        </w:rPr>
        <w:t>, p. 78.</w:t>
      </w:r>
    </w:p>
    <w:p w14:paraId="37FFB1E1" w14:textId="77777777" w:rsidR="00104CBB" w:rsidRPr="00686376" w:rsidRDefault="00104CBB" w:rsidP="00104CBB">
      <w:pPr>
        <w:ind w:left="714" w:right="142" w:hanging="357"/>
        <w:jc w:val="both"/>
        <w:rPr>
          <w:rFonts w:asciiTheme="majorHAnsi" w:hAnsiTheme="majorHAnsi" w:cs="Arial"/>
          <w:b/>
          <w:color w:val="31849B" w:themeColor="accent5" w:themeShade="BF"/>
        </w:rPr>
      </w:pPr>
      <w:r w:rsidRPr="00686376">
        <w:rPr>
          <w:rFonts w:asciiTheme="majorHAnsi" w:hAnsiTheme="majorHAnsi" w:cs="Arial"/>
          <w:b/>
          <w:color w:val="31849B" w:themeColor="accent5" w:themeShade="BF"/>
        </w:rPr>
        <w:lastRenderedPageBreak/>
        <w:t>PATENTS</w:t>
      </w:r>
    </w:p>
    <w:p w14:paraId="6757C673" w14:textId="77777777" w:rsidR="00104CBB" w:rsidRPr="00686376" w:rsidRDefault="00104CBB" w:rsidP="00104CBB">
      <w:pPr>
        <w:pStyle w:val="ListParagraph"/>
        <w:numPr>
          <w:ilvl w:val="0"/>
          <w:numId w:val="3"/>
        </w:numPr>
        <w:spacing w:before="240" w:after="240"/>
        <w:ind w:left="714" w:right="142" w:hanging="357"/>
        <w:jc w:val="both"/>
        <w:rPr>
          <w:rFonts w:asciiTheme="majorHAnsi" w:eastAsiaTheme="minorEastAsia" w:hAnsiTheme="majorHAnsi" w:cs="Arial"/>
          <w:sz w:val="22"/>
          <w:szCs w:val="22"/>
          <w:lang w:val="en-IN" w:eastAsia="en-IN"/>
        </w:rPr>
      </w:pPr>
      <w:proofErr w:type="spellStart"/>
      <w:r w:rsidRPr="00686376">
        <w:rPr>
          <w:rFonts w:asciiTheme="majorHAnsi" w:eastAsiaTheme="minorEastAsia" w:hAnsiTheme="majorHAnsi" w:cs="Arial"/>
          <w:sz w:val="22"/>
          <w:szCs w:val="22"/>
          <w:lang w:val="en-IN" w:eastAsia="en-IN"/>
        </w:rPr>
        <w:t>Dhanda</w:t>
      </w:r>
      <w:proofErr w:type="spellEnd"/>
      <w:r w:rsidRPr="00686376">
        <w:rPr>
          <w:rFonts w:asciiTheme="majorHAnsi" w:eastAsiaTheme="minorEastAsia" w:hAnsiTheme="majorHAnsi" w:cs="Arial"/>
          <w:sz w:val="22"/>
          <w:szCs w:val="22"/>
          <w:lang w:val="en-IN" w:eastAsia="en-IN"/>
        </w:rPr>
        <w:t xml:space="preserve">, G.; </w:t>
      </w:r>
      <w:r w:rsidRPr="00686376">
        <w:rPr>
          <w:rFonts w:asciiTheme="majorHAnsi" w:hAnsiTheme="majorHAnsi" w:cs="Arial"/>
          <w:b/>
          <w:bCs/>
          <w:sz w:val="22"/>
          <w:szCs w:val="22"/>
        </w:rPr>
        <w:t>Haldar, J</w:t>
      </w:r>
      <w:r w:rsidRPr="00686376">
        <w:rPr>
          <w:rFonts w:asciiTheme="majorHAnsi" w:hAnsiTheme="majorHAnsi" w:cs="Arial"/>
          <w:b/>
        </w:rPr>
        <w:t>.</w:t>
      </w:r>
      <w:r w:rsidRPr="00686376">
        <w:rPr>
          <w:rFonts w:asciiTheme="majorHAnsi" w:eastAsiaTheme="minorEastAsia" w:hAnsiTheme="majorHAnsi" w:cs="Arial"/>
          <w:sz w:val="22"/>
          <w:szCs w:val="22"/>
          <w:lang w:val="en-IN" w:eastAsia="en-IN"/>
        </w:rPr>
        <w:t>. “Small-molecular adjuvants to repurpose existing antibiotics against multidrug-resistant bacterial infections”. PCT/IN2020/050358.</w:t>
      </w:r>
    </w:p>
    <w:p w14:paraId="2D650F15" w14:textId="77777777" w:rsidR="00104CBB" w:rsidRPr="00686376" w:rsidRDefault="00104CBB" w:rsidP="00104CBB">
      <w:pPr>
        <w:numPr>
          <w:ilvl w:val="0"/>
          <w:numId w:val="3"/>
        </w:numPr>
        <w:spacing w:before="240" w:after="240"/>
        <w:ind w:left="714" w:right="142" w:hanging="357"/>
        <w:jc w:val="both"/>
        <w:rPr>
          <w:rFonts w:asciiTheme="majorHAnsi" w:hAnsiTheme="majorHAnsi" w:cs="Arial"/>
        </w:rPr>
      </w:pPr>
      <w:r w:rsidRPr="00686376">
        <w:rPr>
          <w:rFonts w:asciiTheme="majorHAnsi" w:hAnsiTheme="majorHAnsi" w:cs="Arial"/>
        </w:rPr>
        <w:t xml:space="preserve">Hoque, J, Manjunath, G. B.; </w:t>
      </w:r>
      <w:proofErr w:type="spellStart"/>
      <w:r w:rsidRPr="00686376">
        <w:rPr>
          <w:rFonts w:asciiTheme="majorHAnsi" w:hAnsiTheme="majorHAnsi" w:cs="Arial"/>
        </w:rPr>
        <w:t>Akkapeddi</w:t>
      </w:r>
      <w:proofErr w:type="spellEnd"/>
      <w:r w:rsidRPr="00686376">
        <w:rPr>
          <w:rFonts w:asciiTheme="majorHAnsi" w:hAnsiTheme="majorHAnsi" w:cs="Arial"/>
        </w:rPr>
        <w:t xml:space="preserve">, P.;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Chitin Derivatives, Method for Production and Uses Thereof, - US20180201694A1, IN2013CH05893A.</w:t>
      </w:r>
    </w:p>
    <w:p w14:paraId="19006249" w14:textId="77777777" w:rsidR="00104CBB" w:rsidRPr="00686376" w:rsidRDefault="00104CBB" w:rsidP="00104CBB">
      <w:pPr>
        <w:numPr>
          <w:ilvl w:val="0"/>
          <w:numId w:val="3"/>
        </w:numPr>
        <w:spacing w:before="240" w:after="240"/>
        <w:ind w:left="714" w:right="142" w:hanging="357"/>
        <w:jc w:val="both"/>
        <w:rPr>
          <w:rFonts w:asciiTheme="majorHAnsi" w:hAnsiTheme="majorHAnsi" w:cs="Arial"/>
          <w:bCs/>
        </w:rPr>
      </w:pPr>
      <w:r w:rsidRPr="00686376">
        <w:rPr>
          <w:rFonts w:asciiTheme="majorHAnsi" w:hAnsiTheme="majorHAnsi" w:cs="Arial"/>
          <w:bCs/>
        </w:rPr>
        <w:t xml:space="preserve">Yarlagadda, V.; </w:t>
      </w:r>
      <w:proofErr w:type="spellStart"/>
      <w:r w:rsidRPr="00686376">
        <w:rPr>
          <w:rFonts w:asciiTheme="majorHAnsi" w:hAnsiTheme="majorHAnsi" w:cs="Arial"/>
          <w:bCs/>
        </w:rPr>
        <w:t>Akkapeddi</w:t>
      </w:r>
      <w:proofErr w:type="spellEnd"/>
      <w:r w:rsidRPr="00686376">
        <w:rPr>
          <w:rFonts w:asciiTheme="majorHAnsi" w:hAnsiTheme="majorHAnsi" w:cs="Arial"/>
          <w:bCs/>
        </w:rPr>
        <w:t xml:space="preserve">, P.;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bCs/>
        </w:rPr>
        <w:t>. Cationic Antibacterial Composition. WO2013072838 A1, US10081655 B2, KR101816228 B1, CA2855753 C, EP2780359 B1, US20140308347 A1, AU2012338461 C1.</w:t>
      </w:r>
    </w:p>
    <w:p w14:paraId="3EC75333" w14:textId="77777777" w:rsidR="00104CBB" w:rsidRPr="00686376" w:rsidRDefault="00104CBB" w:rsidP="00104CBB">
      <w:pPr>
        <w:numPr>
          <w:ilvl w:val="0"/>
          <w:numId w:val="3"/>
        </w:numPr>
        <w:spacing w:before="240" w:after="240"/>
        <w:ind w:left="714" w:right="142" w:hanging="357"/>
        <w:jc w:val="both"/>
        <w:rPr>
          <w:rFonts w:asciiTheme="majorHAnsi" w:hAnsiTheme="majorHAnsi" w:cs="Arial"/>
        </w:rPr>
      </w:pPr>
      <w:r w:rsidRPr="00686376">
        <w:rPr>
          <w:rFonts w:asciiTheme="majorHAnsi" w:hAnsiTheme="majorHAnsi" w:cs="Arial"/>
        </w:rPr>
        <w:t xml:space="preserve">Ghosh, C.; Manjunath, G. B.; </w:t>
      </w:r>
      <w:proofErr w:type="spellStart"/>
      <w:r w:rsidRPr="00686376">
        <w:rPr>
          <w:rFonts w:asciiTheme="majorHAnsi" w:hAnsiTheme="majorHAnsi" w:cs="Arial"/>
        </w:rPr>
        <w:t>Akkapeddi</w:t>
      </w:r>
      <w:proofErr w:type="spellEnd"/>
      <w:r w:rsidRPr="00686376">
        <w:rPr>
          <w:rFonts w:asciiTheme="majorHAnsi" w:hAnsiTheme="majorHAnsi" w:cs="Arial"/>
        </w:rPr>
        <w:t xml:space="preserve">, P.;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Antimicrobial Compounds, Their Synthesis and Applications Thereof. WO2014097178 A1, US9783490 B2, CA2894202 A1, JP6533466 B2, CN104981249 B, AU2013365769 B2, BR112015014391 A2, HK1210437 A1.</w:t>
      </w:r>
    </w:p>
    <w:p w14:paraId="7FCFACB5" w14:textId="77777777" w:rsidR="00104CBB" w:rsidRPr="00686376" w:rsidRDefault="00104CBB" w:rsidP="00104CBB">
      <w:pPr>
        <w:numPr>
          <w:ilvl w:val="0"/>
          <w:numId w:val="3"/>
        </w:numPr>
        <w:spacing w:before="240" w:after="240"/>
        <w:ind w:left="714" w:right="142" w:hanging="357"/>
        <w:jc w:val="both"/>
        <w:rPr>
          <w:rFonts w:asciiTheme="majorHAnsi" w:hAnsiTheme="majorHAnsi" w:cs="Arial"/>
        </w:rPr>
      </w:pPr>
      <w:r w:rsidRPr="00686376">
        <w:rPr>
          <w:rFonts w:asciiTheme="majorHAnsi" w:hAnsiTheme="majorHAnsi" w:cs="Arial"/>
        </w:rPr>
        <w:t xml:space="preserve">Yarlagadda, V.;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Glycopeptide and Uses Thereof. WO2016103284A1 CA2972276 A1, EP3240574 A1, US20170342110 A1.</w:t>
      </w:r>
    </w:p>
    <w:p w14:paraId="5D218C25" w14:textId="77777777" w:rsidR="00104CBB" w:rsidRPr="00686376" w:rsidRDefault="00104CBB" w:rsidP="00104CBB">
      <w:pPr>
        <w:numPr>
          <w:ilvl w:val="0"/>
          <w:numId w:val="3"/>
        </w:numPr>
        <w:spacing w:before="240" w:after="240"/>
        <w:ind w:left="714" w:right="142" w:hanging="357"/>
        <w:jc w:val="both"/>
        <w:rPr>
          <w:rFonts w:asciiTheme="majorHAnsi" w:hAnsiTheme="majorHAnsi" w:cs="Arial"/>
        </w:rPr>
      </w:pPr>
      <w:proofErr w:type="spellStart"/>
      <w:r w:rsidRPr="00686376">
        <w:rPr>
          <w:rFonts w:asciiTheme="majorHAnsi" w:hAnsiTheme="majorHAnsi" w:cs="Arial"/>
          <w:bCs/>
        </w:rPr>
        <w:t>Konai</w:t>
      </w:r>
      <w:proofErr w:type="spellEnd"/>
      <w:r w:rsidRPr="00686376">
        <w:rPr>
          <w:rFonts w:asciiTheme="majorHAnsi" w:hAnsiTheme="majorHAnsi" w:cs="Arial"/>
          <w:bCs/>
        </w:rPr>
        <w:t>, M. M.; Carroll, M.;</w:t>
      </w:r>
      <w:r w:rsidRPr="00686376">
        <w:rPr>
          <w:rFonts w:asciiTheme="majorHAnsi" w:hAnsiTheme="majorHAnsi" w:cs="Arial"/>
          <w:b/>
          <w:bCs/>
        </w:rPr>
        <w:t xml:space="preserve"> Haldar, J</w:t>
      </w:r>
      <w:r w:rsidRPr="00686376">
        <w:rPr>
          <w:rFonts w:asciiTheme="majorHAnsi" w:hAnsiTheme="majorHAnsi" w:cs="Arial"/>
          <w:b/>
        </w:rPr>
        <w:t>.*</w:t>
      </w:r>
      <w:r w:rsidRPr="00686376">
        <w:rPr>
          <w:rFonts w:asciiTheme="majorHAnsi" w:hAnsiTheme="majorHAnsi" w:cs="Arial"/>
          <w:bCs/>
        </w:rPr>
        <w:t xml:space="preserve">. Antimicrobial Conjugates, Method for Production and Uses Thereof. </w:t>
      </w:r>
      <w:r w:rsidRPr="00686376">
        <w:rPr>
          <w:rFonts w:asciiTheme="majorHAnsi" w:hAnsiTheme="majorHAnsi" w:cs="Arial"/>
        </w:rPr>
        <w:t>JP2017514887 A, WO2015136311 A1 EP3116597 A1, CA2941933 A1, US20170144969 A1</w:t>
      </w:r>
    </w:p>
    <w:p w14:paraId="6B0A52F6" w14:textId="77777777" w:rsidR="00104CBB" w:rsidRPr="00686376" w:rsidRDefault="00104CBB" w:rsidP="00104CBB">
      <w:pPr>
        <w:numPr>
          <w:ilvl w:val="0"/>
          <w:numId w:val="3"/>
        </w:numPr>
        <w:spacing w:before="240" w:after="240"/>
        <w:ind w:left="714" w:right="142" w:hanging="357"/>
        <w:jc w:val="both"/>
        <w:rPr>
          <w:rFonts w:asciiTheme="majorHAnsi" w:hAnsiTheme="majorHAnsi" w:cs="Arial"/>
        </w:rPr>
      </w:pPr>
      <w:r w:rsidRPr="00686376">
        <w:rPr>
          <w:rFonts w:asciiTheme="majorHAnsi" w:hAnsiTheme="majorHAnsi" w:cs="Arial"/>
        </w:rPr>
        <w:t xml:space="preserve">Hoque, J.;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A Polymer Network Method for Production, and Uses Thereof. US20200030368 A1, WO2018020516 A2, CA3032292A1.</w:t>
      </w:r>
    </w:p>
    <w:p w14:paraId="061D9A50" w14:textId="77777777" w:rsidR="00104CBB" w:rsidRPr="00686376" w:rsidRDefault="00104CBB" w:rsidP="00104CBB">
      <w:pPr>
        <w:numPr>
          <w:ilvl w:val="0"/>
          <w:numId w:val="3"/>
        </w:numPr>
        <w:spacing w:before="240" w:after="240"/>
        <w:ind w:left="714" w:right="142" w:hanging="357"/>
        <w:jc w:val="both"/>
        <w:rPr>
          <w:rFonts w:asciiTheme="majorHAnsi" w:hAnsiTheme="majorHAnsi" w:cs="Arial"/>
          <w:bCs/>
        </w:rPr>
      </w:pPr>
      <w:proofErr w:type="spellStart"/>
      <w:r w:rsidRPr="00686376">
        <w:rPr>
          <w:rFonts w:asciiTheme="majorHAnsi" w:hAnsiTheme="majorHAnsi" w:cs="Arial"/>
          <w:bCs/>
        </w:rPr>
        <w:t>Uppu</w:t>
      </w:r>
      <w:proofErr w:type="spellEnd"/>
      <w:r w:rsidRPr="00686376">
        <w:rPr>
          <w:rFonts w:asciiTheme="majorHAnsi" w:hAnsiTheme="majorHAnsi" w:cs="Arial"/>
          <w:bCs/>
        </w:rPr>
        <w:t xml:space="preserve">, D. S. S. M.; </w:t>
      </w:r>
      <w:proofErr w:type="spellStart"/>
      <w:r w:rsidRPr="00686376">
        <w:rPr>
          <w:rFonts w:asciiTheme="majorHAnsi" w:hAnsiTheme="majorHAnsi" w:cs="Arial"/>
          <w:bCs/>
        </w:rPr>
        <w:t>Akkapeddi</w:t>
      </w:r>
      <w:proofErr w:type="spellEnd"/>
      <w:r w:rsidRPr="00686376">
        <w:rPr>
          <w:rFonts w:asciiTheme="majorHAnsi" w:hAnsiTheme="majorHAnsi" w:cs="Arial"/>
          <w:bCs/>
        </w:rPr>
        <w:t xml:space="preserve">, P.; Manjunath, G. B.;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bCs/>
        </w:rPr>
        <w:t>. Nanoparticle Compositions of Antimicrobial Polymers and Their Uses Thereof. WO2014006601A2, US9636356 B2,</w:t>
      </w:r>
      <w:r w:rsidRPr="00686376">
        <w:rPr>
          <w:rFonts w:asciiTheme="majorHAnsi" w:hAnsiTheme="majorHAnsi" w:cs="Arial"/>
        </w:rPr>
        <w:t xml:space="preserve"> </w:t>
      </w:r>
      <w:r w:rsidRPr="00686376">
        <w:rPr>
          <w:rFonts w:asciiTheme="majorHAnsi" w:hAnsiTheme="majorHAnsi" w:cs="Arial"/>
          <w:bCs/>
        </w:rPr>
        <w:t>EP2870186 A2, (KR20150038026A).</w:t>
      </w:r>
    </w:p>
    <w:p w14:paraId="38B594C1" w14:textId="77777777" w:rsidR="00104CBB" w:rsidRPr="00686376" w:rsidRDefault="00104CBB" w:rsidP="00104CBB">
      <w:pPr>
        <w:numPr>
          <w:ilvl w:val="0"/>
          <w:numId w:val="3"/>
        </w:numPr>
        <w:spacing w:before="240" w:after="240"/>
        <w:ind w:left="714" w:right="142" w:hanging="357"/>
        <w:jc w:val="both"/>
        <w:rPr>
          <w:rFonts w:asciiTheme="majorHAnsi" w:hAnsiTheme="majorHAnsi" w:cs="Arial"/>
        </w:rPr>
      </w:pPr>
      <w:r w:rsidRPr="00686376">
        <w:rPr>
          <w:rFonts w:asciiTheme="majorHAnsi" w:hAnsiTheme="majorHAnsi" w:cs="Arial"/>
        </w:rPr>
        <w:t xml:space="preserve">Yarlagadda, V.; </w:t>
      </w:r>
      <w:proofErr w:type="spellStart"/>
      <w:r w:rsidRPr="00686376">
        <w:rPr>
          <w:rFonts w:asciiTheme="majorHAnsi" w:hAnsiTheme="majorHAnsi" w:cs="Arial"/>
        </w:rPr>
        <w:t>Konai</w:t>
      </w:r>
      <w:proofErr w:type="spellEnd"/>
      <w:r w:rsidRPr="00686376">
        <w:rPr>
          <w:rFonts w:asciiTheme="majorHAnsi" w:hAnsiTheme="majorHAnsi" w:cs="Arial"/>
        </w:rPr>
        <w:t xml:space="preserve">, M. M.; Manjunath, G. B.;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Vancomycin- Sugar Conjugates and Uses Thereof. IN2013CH04314A, CA2925005 A1, WO2015040467A1, US20160303184A1, AU2014322817A1, EP3049115A1.</w:t>
      </w:r>
    </w:p>
    <w:p w14:paraId="2918719A" w14:textId="77777777" w:rsidR="00104CBB" w:rsidRPr="00686376" w:rsidRDefault="00104CBB" w:rsidP="00104CBB">
      <w:pPr>
        <w:numPr>
          <w:ilvl w:val="0"/>
          <w:numId w:val="3"/>
        </w:numPr>
        <w:spacing w:before="240" w:after="240"/>
        <w:ind w:left="714" w:right="142" w:hanging="357"/>
        <w:jc w:val="both"/>
        <w:rPr>
          <w:rFonts w:asciiTheme="majorHAnsi" w:hAnsiTheme="majorHAnsi" w:cs="Arial"/>
        </w:rPr>
      </w:pPr>
      <w:r w:rsidRPr="00686376">
        <w:rPr>
          <w:rFonts w:asciiTheme="majorHAnsi" w:hAnsiTheme="majorHAnsi" w:cs="Arial"/>
        </w:rPr>
        <w:t xml:space="preserve">Yarlagadda, V.; </w:t>
      </w: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Glycopeptide Antibiotic Derivatives. Indian Patent 605/CHE/2015, Indian Patent 6565/CHE/2014.</w:t>
      </w:r>
    </w:p>
    <w:p w14:paraId="29CAF158" w14:textId="77777777" w:rsidR="00104CBB" w:rsidRPr="00686376" w:rsidRDefault="00104CBB" w:rsidP="00104CBB">
      <w:pPr>
        <w:numPr>
          <w:ilvl w:val="0"/>
          <w:numId w:val="3"/>
        </w:numPr>
        <w:spacing w:before="240" w:after="240"/>
        <w:ind w:left="714" w:right="142" w:hanging="357"/>
        <w:jc w:val="both"/>
        <w:rPr>
          <w:rFonts w:asciiTheme="majorHAnsi" w:hAnsiTheme="majorHAnsi" w:cs="Arial"/>
          <w:bCs/>
        </w:rPr>
      </w:pP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bCs/>
        </w:rPr>
        <w:t>;</w:t>
      </w:r>
      <w:r w:rsidRPr="00686376">
        <w:rPr>
          <w:rFonts w:asciiTheme="majorHAnsi" w:hAnsiTheme="majorHAnsi" w:cs="Arial"/>
        </w:rPr>
        <w:t xml:space="preserve"> De Cienfuegos, L. A.; Chen, J.; </w:t>
      </w:r>
      <w:proofErr w:type="spellStart"/>
      <w:r w:rsidRPr="00686376">
        <w:rPr>
          <w:rFonts w:asciiTheme="majorHAnsi" w:hAnsiTheme="majorHAnsi" w:cs="Arial"/>
        </w:rPr>
        <w:t>Klibanov</w:t>
      </w:r>
      <w:proofErr w:type="spellEnd"/>
      <w:r w:rsidRPr="00686376">
        <w:rPr>
          <w:rFonts w:asciiTheme="majorHAnsi" w:hAnsiTheme="majorHAnsi" w:cs="Arial"/>
        </w:rPr>
        <w:t>, A. M. Bi-functional Polymer-attached Inhibitors of Influenza Virus. WO2009032605A2, US20090081249A1, EP2192923A2, CA2698108A1, JP2010537997A</w:t>
      </w:r>
      <w:r w:rsidRPr="00686376">
        <w:rPr>
          <w:rFonts w:asciiTheme="majorHAnsi" w:hAnsiTheme="majorHAnsi" w:cs="Arial"/>
          <w:i/>
        </w:rPr>
        <w:t>.</w:t>
      </w:r>
    </w:p>
    <w:p w14:paraId="699992FC" w14:textId="77777777" w:rsidR="00104CBB" w:rsidRPr="00686376" w:rsidRDefault="00104CBB" w:rsidP="00104CBB">
      <w:pPr>
        <w:numPr>
          <w:ilvl w:val="0"/>
          <w:numId w:val="3"/>
        </w:numPr>
        <w:spacing w:before="240" w:after="240"/>
        <w:ind w:left="714" w:right="142" w:hanging="357"/>
        <w:jc w:val="both"/>
        <w:rPr>
          <w:rFonts w:asciiTheme="majorHAnsi" w:hAnsiTheme="majorHAnsi" w:cs="Arial"/>
          <w:bCs/>
          <w:spacing w:val="2"/>
          <w:kern w:val="1"/>
        </w:rPr>
      </w:pPr>
      <w:r w:rsidRPr="00686376">
        <w:rPr>
          <w:rFonts w:asciiTheme="majorHAnsi" w:hAnsiTheme="majorHAnsi" w:cs="Arial"/>
          <w:b/>
          <w:bCs/>
        </w:rPr>
        <w:t>Haldar, J</w:t>
      </w:r>
      <w:r w:rsidRPr="00686376">
        <w:rPr>
          <w:rFonts w:asciiTheme="majorHAnsi" w:hAnsiTheme="majorHAnsi" w:cs="Arial"/>
          <w:b/>
        </w:rPr>
        <w:t>.</w:t>
      </w:r>
      <w:r w:rsidRPr="00686376">
        <w:rPr>
          <w:rFonts w:asciiTheme="majorHAnsi" w:hAnsiTheme="majorHAnsi" w:cs="Arial"/>
        </w:rPr>
        <w:t xml:space="preserve">; An, D.; De Cienfuegos, L. A.; Chen, J.; </w:t>
      </w:r>
      <w:proofErr w:type="spellStart"/>
      <w:r w:rsidRPr="00686376">
        <w:rPr>
          <w:rFonts w:asciiTheme="majorHAnsi" w:hAnsiTheme="majorHAnsi" w:cs="Arial"/>
        </w:rPr>
        <w:t>Klibanov</w:t>
      </w:r>
      <w:proofErr w:type="spellEnd"/>
      <w:r w:rsidRPr="00686376">
        <w:rPr>
          <w:rFonts w:asciiTheme="majorHAnsi" w:hAnsiTheme="majorHAnsi" w:cs="Arial"/>
        </w:rPr>
        <w:t>, A. M. Polymeric Coatings that Inactivate Viruses and Bacteria. WO2008127416A2, MX2009004918A, JP2010509467A, MA30971B1, ZA200903951B, EP2084234A2, US20100136072A1, CN101627092A, BRPI0718860A2</w:t>
      </w:r>
      <w:r w:rsidRPr="00686376">
        <w:rPr>
          <w:rFonts w:asciiTheme="majorHAnsi" w:hAnsiTheme="majorHAnsi" w:cs="Arial"/>
          <w:i/>
        </w:rPr>
        <w:t>.</w:t>
      </w:r>
    </w:p>
    <w:p w14:paraId="71243C53" w14:textId="77777777" w:rsidR="00104CBB" w:rsidRDefault="00104CBB" w:rsidP="00AB1D51">
      <w:pPr>
        <w:widowControl w:val="0"/>
        <w:autoSpaceDE w:val="0"/>
        <w:autoSpaceDN w:val="0"/>
        <w:adjustRightInd w:val="0"/>
        <w:spacing w:before="13" w:after="0" w:line="240" w:lineRule="auto"/>
        <w:ind w:right="-26"/>
        <w:jc w:val="both"/>
        <w:rPr>
          <w:rFonts w:asciiTheme="majorHAnsi" w:hAnsiTheme="majorHAnsi" w:cs="Arial"/>
          <w:b/>
          <w:bCs/>
          <w:color w:val="31849B" w:themeColor="accent5" w:themeShade="BF"/>
          <w:kern w:val="2"/>
        </w:rPr>
      </w:pPr>
    </w:p>
    <w:p w14:paraId="5FABBDCA" w14:textId="64C192A9" w:rsidR="00E84C52" w:rsidRPr="00686376" w:rsidRDefault="00E84C52" w:rsidP="00AB1D51">
      <w:pPr>
        <w:widowControl w:val="0"/>
        <w:autoSpaceDE w:val="0"/>
        <w:autoSpaceDN w:val="0"/>
        <w:adjustRightInd w:val="0"/>
        <w:spacing w:before="13" w:after="0" w:line="240" w:lineRule="auto"/>
        <w:ind w:right="-26"/>
        <w:jc w:val="both"/>
        <w:rPr>
          <w:rFonts w:asciiTheme="majorHAnsi" w:hAnsiTheme="majorHAnsi" w:cs="Arial"/>
          <w:b/>
          <w:bCs/>
          <w:color w:val="31849B" w:themeColor="accent5" w:themeShade="BF"/>
          <w:kern w:val="2"/>
        </w:rPr>
      </w:pPr>
      <w:r w:rsidRPr="00686376">
        <w:rPr>
          <w:rFonts w:asciiTheme="majorHAnsi" w:hAnsiTheme="majorHAnsi" w:cs="Arial"/>
          <w:b/>
          <w:bCs/>
          <w:color w:val="31849B" w:themeColor="accent5" w:themeShade="BF"/>
          <w:kern w:val="2"/>
        </w:rPr>
        <w:t>SUPERVISION OF GRADUATE STUDENTS AND POSTDOCTORAL FELLOWS</w:t>
      </w:r>
    </w:p>
    <w:p w14:paraId="5A9CE4FE" w14:textId="77777777" w:rsidR="00E84C52" w:rsidRPr="00686376" w:rsidRDefault="00E84C52" w:rsidP="00AB1D51">
      <w:pPr>
        <w:widowControl w:val="0"/>
        <w:autoSpaceDE w:val="0"/>
        <w:autoSpaceDN w:val="0"/>
        <w:adjustRightInd w:val="0"/>
        <w:spacing w:before="13" w:after="0" w:line="240" w:lineRule="auto"/>
        <w:ind w:right="-26"/>
        <w:jc w:val="both"/>
        <w:rPr>
          <w:rFonts w:asciiTheme="majorHAnsi" w:hAnsiTheme="majorHAnsi" w:cs="Arial"/>
          <w:color w:val="000000"/>
          <w:spacing w:val="2"/>
          <w:lang w:val="en-GB"/>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490"/>
      </w:tblGrid>
      <w:tr w:rsidR="00E84C52" w:rsidRPr="00686376" w14:paraId="3D1CFA94" w14:textId="77777777" w:rsidTr="00724852">
        <w:trPr>
          <w:trHeight w:val="385"/>
        </w:trPr>
        <w:tc>
          <w:tcPr>
            <w:tcW w:w="1560" w:type="dxa"/>
            <w:vAlign w:val="center"/>
          </w:tcPr>
          <w:p w14:paraId="5009D2B8" w14:textId="77777777" w:rsidR="00E84C52" w:rsidRPr="00686376" w:rsidRDefault="00E84C52" w:rsidP="00AB1D51">
            <w:pPr>
              <w:widowControl w:val="0"/>
              <w:autoSpaceDE w:val="0"/>
              <w:autoSpaceDN w:val="0"/>
              <w:adjustRightInd w:val="0"/>
              <w:ind w:right="-26"/>
              <w:jc w:val="both"/>
              <w:rPr>
                <w:rFonts w:asciiTheme="majorHAnsi" w:eastAsia="MS Mincho" w:hAnsiTheme="majorHAnsi" w:cs="Arial"/>
              </w:rPr>
            </w:pPr>
            <w:r w:rsidRPr="00686376">
              <w:rPr>
                <w:rFonts w:asciiTheme="majorHAnsi" w:eastAsia="MS Mincho" w:hAnsiTheme="majorHAnsi" w:cs="Arial"/>
              </w:rPr>
              <w:t>2009-present</w:t>
            </w:r>
          </w:p>
        </w:tc>
        <w:tc>
          <w:tcPr>
            <w:tcW w:w="8490" w:type="dxa"/>
            <w:vAlign w:val="center"/>
          </w:tcPr>
          <w:p w14:paraId="23E5ACA5" w14:textId="77777777" w:rsidR="00E84C52" w:rsidRPr="00686376" w:rsidRDefault="00E84C52" w:rsidP="00AB1D51">
            <w:pPr>
              <w:widowControl w:val="0"/>
              <w:autoSpaceDE w:val="0"/>
              <w:autoSpaceDN w:val="0"/>
              <w:adjustRightInd w:val="0"/>
              <w:ind w:right="-26"/>
              <w:jc w:val="both"/>
              <w:rPr>
                <w:rFonts w:asciiTheme="majorHAnsi" w:hAnsiTheme="majorHAnsi" w:cs="Arial"/>
                <w:kern w:val="2"/>
              </w:rPr>
            </w:pPr>
            <w:r w:rsidRPr="00686376">
              <w:rPr>
                <w:rFonts w:asciiTheme="majorHAnsi" w:hAnsiTheme="majorHAnsi" w:cs="Arial"/>
                <w:color w:val="000000"/>
                <w:spacing w:val="2"/>
                <w:lang w:val="en-GB"/>
              </w:rPr>
              <w:t>8 Postdocs /15 PhD /4 Project Assistant/ 9 Master/ 1 PG-DMS/25 SRFP</w:t>
            </w:r>
          </w:p>
        </w:tc>
      </w:tr>
    </w:tbl>
    <w:p w14:paraId="1BC5C1EE" w14:textId="77777777" w:rsidR="00E84C52" w:rsidRPr="00686376" w:rsidRDefault="00E84C52" w:rsidP="00AB1D51">
      <w:pPr>
        <w:widowControl w:val="0"/>
        <w:autoSpaceDE w:val="0"/>
        <w:autoSpaceDN w:val="0"/>
        <w:adjustRightInd w:val="0"/>
        <w:spacing w:before="37" w:after="0" w:line="240" w:lineRule="auto"/>
        <w:ind w:right="-26"/>
        <w:jc w:val="both"/>
        <w:rPr>
          <w:rFonts w:asciiTheme="majorHAnsi" w:hAnsiTheme="majorHAnsi" w:cs="Arial"/>
          <w:b/>
          <w:bCs/>
          <w:spacing w:val="2"/>
          <w:kern w:val="2"/>
        </w:rPr>
      </w:pPr>
    </w:p>
    <w:p w14:paraId="7813219B" w14:textId="3039240D" w:rsidR="000F29DE" w:rsidRPr="00686376" w:rsidRDefault="000F29DE" w:rsidP="000F29DE">
      <w:pPr>
        <w:rPr>
          <w:rFonts w:asciiTheme="majorHAnsi" w:hAnsiTheme="majorHAnsi" w:cs="Arial"/>
          <w:i/>
          <w:iCs/>
          <w:color w:val="31849B" w:themeColor="accent5" w:themeShade="BF"/>
        </w:rPr>
      </w:pPr>
      <w:r w:rsidRPr="00686376">
        <w:rPr>
          <w:rFonts w:asciiTheme="majorHAnsi" w:hAnsiTheme="majorHAnsi" w:cs="Arial"/>
          <w:i/>
          <w:iCs/>
          <w:color w:val="31849B" w:themeColor="accent5" w:themeShade="BF"/>
        </w:rPr>
        <w:t>Ph</w:t>
      </w:r>
      <w:r w:rsidR="0066620A" w:rsidRPr="00686376">
        <w:rPr>
          <w:rFonts w:asciiTheme="majorHAnsi" w:hAnsiTheme="majorHAnsi" w:cs="Arial"/>
          <w:i/>
          <w:iCs/>
          <w:color w:val="31849B" w:themeColor="accent5" w:themeShade="BF"/>
        </w:rPr>
        <w:t>D</w:t>
      </w:r>
      <w:r w:rsidRPr="00686376">
        <w:rPr>
          <w:rFonts w:asciiTheme="majorHAnsi" w:hAnsiTheme="majorHAnsi" w:cs="Arial"/>
          <w:i/>
          <w:iCs/>
          <w:color w:val="31849B" w:themeColor="accent5" w:themeShade="BF"/>
        </w:rPr>
        <w:t xml:space="preserve"> Thes</w:t>
      </w:r>
      <w:r w:rsidR="0066620A" w:rsidRPr="00686376">
        <w:rPr>
          <w:rFonts w:asciiTheme="majorHAnsi" w:hAnsiTheme="majorHAnsi" w:cs="Arial"/>
          <w:i/>
          <w:iCs/>
          <w:color w:val="31849B" w:themeColor="accent5" w:themeShade="BF"/>
        </w:rPr>
        <w:t>e</w:t>
      </w:r>
      <w:r w:rsidRPr="00686376">
        <w:rPr>
          <w:rFonts w:asciiTheme="majorHAnsi" w:hAnsiTheme="majorHAnsi" w:cs="Arial"/>
          <w:i/>
          <w:iCs/>
          <w:color w:val="31849B" w:themeColor="accent5" w:themeShade="BF"/>
        </w:rPr>
        <w:t>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709"/>
        <w:gridCol w:w="6379"/>
      </w:tblGrid>
      <w:tr w:rsidR="00686376" w:rsidRPr="00EB280C" w14:paraId="72E69F3E" w14:textId="77777777" w:rsidTr="00513468">
        <w:tc>
          <w:tcPr>
            <w:tcW w:w="2977" w:type="dxa"/>
            <w:hideMark/>
          </w:tcPr>
          <w:p w14:paraId="657832A8" w14:textId="1EB20254" w:rsidR="00686376" w:rsidRPr="00EB280C" w:rsidRDefault="00686376" w:rsidP="00513468">
            <w:pPr>
              <w:rPr>
                <w:rFonts w:asciiTheme="majorHAnsi" w:hAnsiTheme="majorHAnsi" w:cs="Arial"/>
                <w:b/>
                <w:bCs/>
              </w:rPr>
            </w:pPr>
            <w:r w:rsidRPr="00EB280C">
              <w:rPr>
                <w:rFonts w:asciiTheme="majorHAnsi" w:hAnsiTheme="majorHAnsi" w:cs="Arial"/>
                <w:b/>
                <w:bCs/>
              </w:rPr>
              <w:t>Student</w:t>
            </w:r>
          </w:p>
        </w:tc>
        <w:tc>
          <w:tcPr>
            <w:tcW w:w="709" w:type="dxa"/>
            <w:hideMark/>
          </w:tcPr>
          <w:p w14:paraId="4F3C336B" w14:textId="2E1024F6" w:rsidR="00686376" w:rsidRPr="00EB280C" w:rsidRDefault="00686376" w:rsidP="00513468">
            <w:pPr>
              <w:rPr>
                <w:rFonts w:asciiTheme="majorHAnsi" w:hAnsiTheme="majorHAnsi" w:cs="Arial"/>
                <w:b/>
                <w:bCs/>
              </w:rPr>
            </w:pPr>
            <w:r w:rsidRPr="00EB280C">
              <w:rPr>
                <w:rFonts w:asciiTheme="majorHAnsi" w:hAnsiTheme="majorHAnsi" w:cs="Arial"/>
                <w:b/>
                <w:bCs/>
              </w:rPr>
              <w:t>Year</w:t>
            </w:r>
          </w:p>
        </w:tc>
        <w:tc>
          <w:tcPr>
            <w:tcW w:w="6379" w:type="dxa"/>
            <w:hideMark/>
          </w:tcPr>
          <w:p w14:paraId="538D6849" w14:textId="0015F71C" w:rsidR="00686376" w:rsidRPr="00EB280C" w:rsidRDefault="00686376" w:rsidP="00513468">
            <w:pPr>
              <w:rPr>
                <w:rFonts w:asciiTheme="majorHAnsi" w:hAnsiTheme="majorHAnsi" w:cs="Arial"/>
                <w:b/>
                <w:bCs/>
              </w:rPr>
            </w:pPr>
            <w:r w:rsidRPr="00EB280C">
              <w:rPr>
                <w:rFonts w:asciiTheme="majorHAnsi" w:hAnsiTheme="majorHAnsi" w:cs="Arial"/>
                <w:b/>
                <w:bCs/>
              </w:rPr>
              <w:t xml:space="preserve">Title of </w:t>
            </w:r>
            <w:r w:rsidR="00EB280C">
              <w:rPr>
                <w:rFonts w:asciiTheme="majorHAnsi" w:hAnsiTheme="majorHAnsi" w:cs="Arial"/>
                <w:b/>
                <w:bCs/>
              </w:rPr>
              <w:t>thesis</w:t>
            </w:r>
          </w:p>
        </w:tc>
      </w:tr>
      <w:tr w:rsidR="00686376" w:rsidRPr="00EB280C" w14:paraId="1222987E" w14:textId="77777777" w:rsidTr="00513468">
        <w:tc>
          <w:tcPr>
            <w:tcW w:w="2977" w:type="dxa"/>
            <w:hideMark/>
          </w:tcPr>
          <w:p w14:paraId="5CDE8873" w14:textId="77777777" w:rsidR="00686376" w:rsidRPr="00EB280C" w:rsidRDefault="00686376" w:rsidP="00513468">
            <w:pPr>
              <w:rPr>
                <w:rFonts w:asciiTheme="majorHAnsi" w:hAnsiTheme="majorHAnsi" w:cs="Arial"/>
              </w:rPr>
            </w:pPr>
            <w:r w:rsidRPr="00EB280C">
              <w:rPr>
                <w:rFonts w:asciiTheme="majorHAnsi" w:hAnsiTheme="majorHAnsi" w:cs="Arial"/>
              </w:rPr>
              <w:t xml:space="preserve">Yarlagadda </w:t>
            </w:r>
            <w:proofErr w:type="spellStart"/>
            <w:r w:rsidRPr="00EB280C">
              <w:rPr>
                <w:rFonts w:asciiTheme="majorHAnsi" w:hAnsiTheme="majorHAnsi" w:cs="Arial"/>
              </w:rPr>
              <w:t>Venkateswaralu</w:t>
            </w:r>
            <w:proofErr w:type="spellEnd"/>
          </w:p>
        </w:tc>
        <w:tc>
          <w:tcPr>
            <w:tcW w:w="709" w:type="dxa"/>
            <w:hideMark/>
          </w:tcPr>
          <w:p w14:paraId="60259A03" w14:textId="77777777" w:rsidR="00686376" w:rsidRPr="00EB280C" w:rsidRDefault="00686376" w:rsidP="00513468">
            <w:pPr>
              <w:rPr>
                <w:rFonts w:asciiTheme="majorHAnsi" w:hAnsiTheme="majorHAnsi" w:cs="Arial"/>
              </w:rPr>
            </w:pPr>
            <w:r w:rsidRPr="00EB280C">
              <w:rPr>
                <w:rFonts w:asciiTheme="majorHAnsi" w:hAnsiTheme="majorHAnsi" w:cs="Arial"/>
              </w:rPr>
              <w:t>2015</w:t>
            </w:r>
          </w:p>
        </w:tc>
        <w:tc>
          <w:tcPr>
            <w:tcW w:w="6379" w:type="dxa"/>
            <w:hideMark/>
          </w:tcPr>
          <w:p w14:paraId="1D92570F" w14:textId="77777777" w:rsidR="00686376" w:rsidRPr="00EB280C" w:rsidRDefault="00686376" w:rsidP="00513468">
            <w:pPr>
              <w:rPr>
                <w:rFonts w:asciiTheme="majorHAnsi" w:hAnsiTheme="majorHAnsi" w:cs="Arial"/>
              </w:rPr>
            </w:pPr>
            <w:r w:rsidRPr="00EB280C">
              <w:rPr>
                <w:rFonts w:asciiTheme="majorHAnsi" w:hAnsiTheme="majorHAnsi" w:cs="Arial"/>
                <w:color w:val="000000"/>
              </w:rPr>
              <w:t>Semi-synthetic Glycopeptide Antibiotics: Strategies to Combat Acquired and Intrinsic Bacterial Resistance</w:t>
            </w:r>
          </w:p>
        </w:tc>
      </w:tr>
      <w:tr w:rsidR="00686376" w:rsidRPr="00EB280C" w14:paraId="0BFC3F3A" w14:textId="77777777" w:rsidTr="00513468">
        <w:tc>
          <w:tcPr>
            <w:tcW w:w="2977" w:type="dxa"/>
            <w:hideMark/>
          </w:tcPr>
          <w:p w14:paraId="5759478A" w14:textId="77777777" w:rsidR="00686376" w:rsidRPr="00EB280C" w:rsidRDefault="00686376" w:rsidP="00513468">
            <w:pPr>
              <w:rPr>
                <w:rFonts w:asciiTheme="majorHAnsi" w:hAnsiTheme="majorHAnsi" w:cs="Arial"/>
              </w:rPr>
            </w:pPr>
            <w:proofErr w:type="spellStart"/>
            <w:r w:rsidRPr="00EB280C">
              <w:rPr>
                <w:rFonts w:asciiTheme="majorHAnsi" w:hAnsiTheme="majorHAnsi" w:cs="Arial"/>
              </w:rPr>
              <w:t>Divakara</w:t>
            </w:r>
            <w:proofErr w:type="spellEnd"/>
            <w:r w:rsidRPr="00EB280C">
              <w:rPr>
                <w:rFonts w:asciiTheme="majorHAnsi" w:hAnsiTheme="majorHAnsi" w:cs="Arial"/>
              </w:rPr>
              <w:t xml:space="preserve"> SS Murthy </w:t>
            </w:r>
            <w:proofErr w:type="spellStart"/>
            <w:r w:rsidRPr="00EB280C">
              <w:rPr>
                <w:rFonts w:asciiTheme="majorHAnsi" w:hAnsiTheme="majorHAnsi" w:cs="Arial"/>
              </w:rPr>
              <w:t>Uppu</w:t>
            </w:r>
            <w:proofErr w:type="spellEnd"/>
          </w:p>
        </w:tc>
        <w:tc>
          <w:tcPr>
            <w:tcW w:w="709" w:type="dxa"/>
            <w:hideMark/>
          </w:tcPr>
          <w:p w14:paraId="171A55D2" w14:textId="77777777" w:rsidR="00686376" w:rsidRPr="00EB280C" w:rsidRDefault="00686376" w:rsidP="00513468">
            <w:pPr>
              <w:rPr>
                <w:rFonts w:asciiTheme="majorHAnsi" w:hAnsiTheme="majorHAnsi" w:cs="Arial"/>
              </w:rPr>
            </w:pPr>
            <w:r w:rsidRPr="00EB280C">
              <w:rPr>
                <w:rFonts w:asciiTheme="majorHAnsi" w:hAnsiTheme="majorHAnsi" w:cs="Arial"/>
              </w:rPr>
              <w:t>2016</w:t>
            </w:r>
          </w:p>
        </w:tc>
        <w:tc>
          <w:tcPr>
            <w:tcW w:w="6379" w:type="dxa"/>
            <w:hideMark/>
          </w:tcPr>
          <w:p w14:paraId="685B2736" w14:textId="77777777" w:rsidR="00686376" w:rsidRPr="00EB280C" w:rsidRDefault="00686376" w:rsidP="00513468">
            <w:pPr>
              <w:rPr>
                <w:rFonts w:asciiTheme="majorHAnsi" w:hAnsiTheme="majorHAnsi" w:cs="Arial"/>
              </w:rPr>
            </w:pPr>
            <w:r w:rsidRPr="00EB280C">
              <w:rPr>
                <w:rFonts w:asciiTheme="majorHAnsi" w:hAnsiTheme="majorHAnsi" w:cs="Arial"/>
                <w:color w:val="000000"/>
              </w:rPr>
              <w:t>Bacterial Membrane-targeting Cationic-amphiphilic Polymers that Combat Antibiotic Resistance and Neutralize Endotoxins</w:t>
            </w:r>
          </w:p>
        </w:tc>
      </w:tr>
      <w:tr w:rsidR="00686376" w:rsidRPr="00EB280C" w14:paraId="60877DFC" w14:textId="77777777" w:rsidTr="00513468">
        <w:tc>
          <w:tcPr>
            <w:tcW w:w="2977" w:type="dxa"/>
            <w:hideMark/>
          </w:tcPr>
          <w:p w14:paraId="43B43301" w14:textId="77777777" w:rsidR="00686376" w:rsidRPr="00EB280C" w:rsidRDefault="00686376" w:rsidP="00513468">
            <w:pPr>
              <w:rPr>
                <w:rFonts w:asciiTheme="majorHAnsi" w:hAnsiTheme="majorHAnsi" w:cs="Arial"/>
              </w:rPr>
            </w:pPr>
            <w:proofErr w:type="spellStart"/>
            <w:r w:rsidRPr="00EB280C">
              <w:rPr>
                <w:rFonts w:asciiTheme="majorHAnsi" w:hAnsiTheme="majorHAnsi" w:cs="Arial"/>
              </w:rPr>
              <w:t>Chandradhish</w:t>
            </w:r>
            <w:proofErr w:type="spellEnd"/>
            <w:r w:rsidRPr="00EB280C">
              <w:rPr>
                <w:rFonts w:asciiTheme="majorHAnsi" w:hAnsiTheme="majorHAnsi" w:cs="Arial"/>
              </w:rPr>
              <w:t xml:space="preserve"> Ghosh</w:t>
            </w:r>
          </w:p>
        </w:tc>
        <w:tc>
          <w:tcPr>
            <w:tcW w:w="709" w:type="dxa"/>
            <w:hideMark/>
          </w:tcPr>
          <w:p w14:paraId="73158FF7" w14:textId="77777777" w:rsidR="00686376" w:rsidRPr="00EB280C" w:rsidRDefault="00686376" w:rsidP="00513468">
            <w:pPr>
              <w:rPr>
                <w:rFonts w:asciiTheme="majorHAnsi" w:hAnsiTheme="majorHAnsi" w:cs="Arial"/>
              </w:rPr>
            </w:pPr>
            <w:r w:rsidRPr="00EB280C">
              <w:rPr>
                <w:rFonts w:asciiTheme="majorHAnsi" w:hAnsiTheme="majorHAnsi" w:cs="Arial"/>
              </w:rPr>
              <w:t>2017</w:t>
            </w:r>
          </w:p>
        </w:tc>
        <w:tc>
          <w:tcPr>
            <w:tcW w:w="6379" w:type="dxa"/>
            <w:hideMark/>
          </w:tcPr>
          <w:p w14:paraId="1D40F86F" w14:textId="77777777" w:rsidR="00686376" w:rsidRPr="00EB280C" w:rsidRDefault="00686376" w:rsidP="00513468">
            <w:pPr>
              <w:autoSpaceDE w:val="0"/>
              <w:autoSpaceDN w:val="0"/>
              <w:adjustRightInd w:val="0"/>
              <w:rPr>
                <w:rFonts w:asciiTheme="majorHAnsi" w:hAnsiTheme="majorHAnsi" w:cs="Arial"/>
              </w:rPr>
            </w:pPr>
            <w:r w:rsidRPr="00EB280C">
              <w:rPr>
                <w:rFonts w:asciiTheme="majorHAnsi" w:hAnsiTheme="majorHAnsi" w:cs="Arial"/>
              </w:rPr>
              <w:t>Development of L-Lysine-based Small Molecules as Broad-spectrum Antimicrobial Agents</w:t>
            </w:r>
          </w:p>
        </w:tc>
      </w:tr>
      <w:tr w:rsidR="00686376" w:rsidRPr="00EB280C" w14:paraId="73FD9BA7" w14:textId="77777777" w:rsidTr="00513468">
        <w:tc>
          <w:tcPr>
            <w:tcW w:w="2977" w:type="dxa"/>
            <w:hideMark/>
          </w:tcPr>
          <w:p w14:paraId="14967438" w14:textId="77777777" w:rsidR="00686376" w:rsidRPr="00EB280C" w:rsidRDefault="00686376" w:rsidP="00513468">
            <w:pPr>
              <w:rPr>
                <w:rFonts w:asciiTheme="majorHAnsi" w:hAnsiTheme="majorHAnsi" w:cs="Arial"/>
              </w:rPr>
            </w:pPr>
            <w:proofErr w:type="spellStart"/>
            <w:r w:rsidRPr="00EB280C">
              <w:rPr>
                <w:rFonts w:asciiTheme="majorHAnsi" w:hAnsiTheme="majorHAnsi" w:cs="Arial"/>
              </w:rPr>
              <w:t>Jiaul</w:t>
            </w:r>
            <w:proofErr w:type="spellEnd"/>
            <w:r w:rsidRPr="00EB280C">
              <w:rPr>
                <w:rFonts w:asciiTheme="majorHAnsi" w:hAnsiTheme="majorHAnsi" w:cs="Arial"/>
              </w:rPr>
              <w:t xml:space="preserve"> Hoque</w:t>
            </w:r>
          </w:p>
        </w:tc>
        <w:tc>
          <w:tcPr>
            <w:tcW w:w="709" w:type="dxa"/>
            <w:hideMark/>
          </w:tcPr>
          <w:p w14:paraId="6AF53466" w14:textId="77777777" w:rsidR="00686376" w:rsidRPr="00EB280C" w:rsidRDefault="00686376" w:rsidP="00513468">
            <w:pPr>
              <w:rPr>
                <w:rFonts w:asciiTheme="majorHAnsi" w:hAnsiTheme="majorHAnsi" w:cs="Arial"/>
              </w:rPr>
            </w:pPr>
            <w:r w:rsidRPr="00EB280C">
              <w:rPr>
                <w:rFonts w:asciiTheme="majorHAnsi" w:hAnsiTheme="majorHAnsi" w:cs="Arial"/>
              </w:rPr>
              <w:t>2017</w:t>
            </w:r>
          </w:p>
        </w:tc>
        <w:tc>
          <w:tcPr>
            <w:tcW w:w="6379" w:type="dxa"/>
            <w:hideMark/>
          </w:tcPr>
          <w:p w14:paraId="5BE825C3" w14:textId="77777777" w:rsidR="00686376" w:rsidRPr="00EB280C" w:rsidRDefault="00686376" w:rsidP="00513468">
            <w:pPr>
              <w:autoSpaceDE w:val="0"/>
              <w:autoSpaceDN w:val="0"/>
              <w:adjustRightInd w:val="0"/>
              <w:rPr>
                <w:rFonts w:asciiTheme="majorHAnsi" w:hAnsiTheme="majorHAnsi" w:cs="Arial"/>
              </w:rPr>
            </w:pPr>
            <w:r w:rsidRPr="00EB280C">
              <w:rPr>
                <w:rFonts w:asciiTheme="majorHAnsi" w:hAnsiTheme="majorHAnsi" w:cs="Arial"/>
              </w:rPr>
              <w:t>Charged Polymers and Hydrogels as Antimicrobial Materials for Prevention of Infections</w:t>
            </w:r>
          </w:p>
        </w:tc>
      </w:tr>
      <w:tr w:rsidR="00686376" w:rsidRPr="00EB280C" w14:paraId="2072E7A2" w14:textId="77777777" w:rsidTr="00513468">
        <w:tc>
          <w:tcPr>
            <w:tcW w:w="2977" w:type="dxa"/>
            <w:hideMark/>
          </w:tcPr>
          <w:p w14:paraId="0EEEC3A8" w14:textId="77777777" w:rsidR="00686376" w:rsidRPr="00EB280C" w:rsidRDefault="00686376" w:rsidP="00513468">
            <w:pPr>
              <w:rPr>
                <w:rFonts w:asciiTheme="majorHAnsi" w:hAnsiTheme="majorHAnsi" w:cs="Arial"/>
              </w:rPr>
            </w:pPr>
            <w:r w:rsidRPr="00EB280C">
              <w:rPr>
                <w:rFonts w:asciiTheme="majorHAnsi" w:hAnsiTheme="majorHAnsi" w:cs="Arial"/>
              </w:rPr>
              <w:t xml:space="preserve">Mohini Mohan </w:t>
            </w:r>
            <w:proofErr w:type="spellStart"/>
            <w:r w:rsidRPr="00EB280C">
              <w:rPr>
                <w:rFonts w:asciiTheme="majorHAnsi" w:hAnsiTheme="majorHAnsi" w:cs="Arial"/>
              </w:rPr>
              <w:t>Konai</w:t>
            </w:r>
            <w:proofErr w:type="spellEnd"/>
          </w:p>
        </w:tc>
        <w:tc>
          <w:tcPr>
            <w:tcW w:w="709" w:type="dxa"/>
            <w:hideMark/>
          </w:tcPr>
          <w:p w14:paraId="78D4BE9F" w14:textId="77777777" w:rsidR="00686376" w:rsidRPr="00EB280C" w:rsidRDefault="00686376" w:rsidP="00513468">
            <w:pPr>
              <w:rPr>
                <w:rFonts w:asciiTheme="majorHAnsi" w:hAnsiTheme="majorHAnsi" w:cs="Arial"/>
              </w:rPr>
            </w:pPr>
            <w:r w:rsidRPr="00EB280C">
              <w:rPr>
                <w:rFonts w:asciiTheme="majorHAnsi" w:hAnsiTheme="majorHAnsi" w:cs="Arial"/>
              </w:rPr>
              <w:t>2019</w:t>
            </w:r>
          </w:p>
        </w:tc>
        <w:tc>
          <w:tcPr>
            <w:tcW w:w="6379" w:type="dxa"/>
            <w:hideMark/>
          </w:tcPr>
          <w:p w14:paraId="14A1DB9E" w14:textId="77777777" w:rsidR="00686376" w:rsidRPr="00EB280C" w:rsidRDefault="00686376" w:rsidP="00513468">
            <w:pPr>
              <w:autoSpaceDE w:val="0"/>
              <w:autoSpaceDN w:val="0"/>
              <w:adjustRightInd w:val="0"/>
              <w:rPr>
                <w:rFonts w:asciiTheme="majorHAnsi" w:hAnsiTheme="majorHAnsi" w:cs="Arial"/>
              </w:rPr>
            </w:pPr>
            <w:r w:rsidRPr="00EB280C">
              <w:rPr>
                <w:rFonts w:asciiTheme="majorHAnsi" w:hAnsiTheme="majorHAnsi" w:cs="Arial"/>
              </w:rPr>
              <w:t>Amino Acid-Based Molecules to Combat Bacterial Infections and Resistance</w:t>
            </w:r>
          </w:p>
        </w:tc>
      </w:tr>
      <w:tr w:rsidR="00686376" w:rsidRPr="00EB280C" w14:paraId="0C823191" w14:textId="77777777" w:rsidTr="00513468">
        <w:tc>
          <w:tcPr>
            <w:tcW w:w="2977" w:type="dxa"/>
            <w:hideMark/>
          </w:tcPr>
          <w:p w14:paraId="2109C3C7" w14:textId="77777777" w:rsidR="00686376" w:rsidRPr="00EB280C" w:rsidRDefault="00686376" w:rsidP="00513468">
            <w:pPr>
              <w:rPr>
                <w:rFonts w:asciiTheme="majorHAnsi" w:hAnsiTheme="majorHAnsi" w:cs="Arial"/>
              </w:rPr>
            </w:pPr>
            <w:proofErr w:type="spellStart"/>
            <w:r w:rsidRPr="00EB280C">
              <w:rPr>
                <w:rFonts w:asciiTheme="majorHAnsi" w:hAnsiTheme="majorHAnsi" w:cs="Arial"/>
              </w:rPr>
              <w:t>Swagatam</w:t>
            </w:r>
            <w:proofErr w:type="spellEnd"/>
            <w:r w:rsidRPr="00EB280C">
              <w:rPr>
                <w:rFonts w:asciiTheme="majorHAnsi" w:hAnsiTheme="majorHAnsi" w:cs="Arial"/>
              </w:rPr>
              <w:t xml:space="preserve"> Barman</w:t>
            </w:r>
          </w:p>
        </w:tc>
        <w:tc>
          <w:tcPr>
            <w:tcW w:w="709" w:type="dxa"/>
            <w:hideMark/>
          </w:tcPr>
          <w:p w14:paraId="0EA874C0" w14:textId="77777777" w:rsidR="00686376" w:rsidRPr="00EB280C" w:rsidRDefault="00686376" w:rsidP="00513468">
            <w:pPr>
              <w:rPr>
                <w:rFonts w:asciiTheme="majorHAnsi" w:hAnsiTheme="majorHAnsi" w:cs="Arial"/>
              </w:rPr>
            </w:pPr>
            <w:r w:rsidRPr="00EB280C">
              <w:rPr>
                <w:rFonts w:asciiTheme="majorHAnsi" w:hAnsiTheme="majorHAnsi" w:cs="Arial"/>
              </w:rPr>
              <w:t>2021</w:t>
            </w:r>
          </w:p>
        </w:tc>
        <w:tc>
          <w:tcPr>
            <w:tcW w:w="6379" w:type="dxa"/>
            <w:hideMark/>
          </w:tcPr>
          <w:p w14:paraId="6F9399DA" w14:textId="63C5A8C6" w:rsidR="00686376" w:rsidRPr="00EB280C" w:rsidRDefault="00686376" w:rsidP="00513468">
            <w:pPr>
              <w:autoSpaceDE w:val="0"/>
              <w:autoSpaceDN w:val="0"/>
              <w:adjustRightInd w:val="0"/>
              <w:rPr>
                <w:rFonts w:asciiTheme="majorHAnsi" w:hAnsiTheme="majorHAnsi" w:cs="Arial"/>
              </w:rPr>
            </w:pPr>
            <w:r w:rsidRPr="00EB280C">
              <w:rPr>
                <w:rFonts w:asciiTheme="majorHAnsi" w:hAnsiTheme="majorHAnsi" w:cs="Arial"/>
              </w:rPr>
              <w:t xml:space="preserve">Amino Acid Conjugated Small Molecular and Polymeric Antimicrobial Agents to Combat Infection and Inflammation        </w:t>
            </w:r>
          </w:p>
        </w:tc>
      </w:tr>
      <w:tr w:rsidR="00686376" w:rsidRPr="00EB280C" w14:paraId="4C199354" w14:textId="77777777" w:rsidTr="00513468">
        <w:tc>
          <w:tcPr>
            <w:tcW w:w="2977" w:type="dxa"/>
            <w:hideMark/>
          </w:tcPr>
          <w:p w14:paraId="114B647B" w14:textId="77777777" w:rsidR="00686376" w:rsidRPr="00EB280C" w:rsidRDefault="00686376" w:rsidP="00513468">
            <w:pPr>
              <w:rPr>
                <w:rFonts w:asciiTheme="majorHAnsi" w:hAnsiTheme="majorHAnsi" w:cs="Arial"/>
              </w:rPr>
            </w:pPr>
            <w:r w:rsidRPr="00EB280C">
              <w:rPr>
                <w:rFonts w:asciiTheme="majorHAnsi" w:hAnsiTheme="majorHAnsi" w:cs="Arial"/>
              </w:rPr>
              <w:t>Paramita Sarkar</w:t>
            </w:r>
          </w:p>
        </w:tc>
        <w:tc>
          <w:tcPr>
            <w:tcW w:w="709" w:type="dxa"/>
            <w:hideMark/>
          </w:tcPr>
          <w:p w14:paraId="145A8F57" w14:textId="77777777" w:rsidR="00686376" w:rsidRPr="00EB280C" w:rsidRDefault="00686376" w:rsidP="00513468">
            <w:pPr>
              <w:rPr>
                <w:rFonts w:asciiTheme="majorHAnsi" w:hAnsiTheme="majorHAnsi" w:cs="Arial"/>
              </w:rPr>
            </w:pPr>
            <w:r w:rsidRPr="00EB280C">
              <w:rPr>
                <w:rFonts w:asciiTheme="majorHAnsi" w:hAnsiTheme="majorHAnsi" w:cs="Arial"/>
              </w:rPr>
              <w:t>2021</w:t>
            </w:r>
          </w:p>
        </w:tc>
        <w:tc>
          <w:tcPr>
            <w:tcW w:w="6379" w:type="dxa"/>
            <w:hideMark/>
          </w:tcPr>
          <w:p w14:paraId="7139A91C" w14:textId="1E136749" w:rsidR="00686376" w:rsidRPr="00EB280C" w:rsidRDefault="00686376" w:rsidP="00513468">
            <w:pPr>
              <w:rPr>
                <w:rFonts w:asciiTheme="majorHAnsi" w:hAnsiTheme="majorHAnsi" w:cs="Arial"/>
              </w:rPr>
            </w:pPr>
            <w:r w:rsidRPr="00EB280C">
              <w:rPr>
                <w:rFonts w:asciiTheme="majorHAnsi" w:hAnsiTheme="majorHAnsi" w:cs="Arial"/>
              </w:rPr>
              <w:t xml:space="preserve">Next-generation Glycopeptide Antibiotics: Designs to Overcome Inherited and Non-inherited Resistance and Insights into their Mechanisms of Action                   </w:t>
            </w:r>
            <w:r w:rsidRPr="00EB280C">
              <w:rPr>
                <w:rFonts w:asciiTheme="majorHAnsi" w:hAnsiTheme="majorHAnsi" w:cs="Arial"/>
                <w:b/>
              </w:rPr>
              <w:t xml:space="preserve">                                                                                                            </w:t>
            </w:r>
          </w:p>
        </w:tc>
      </w:tr>
    </w:tbl>
    <w:p w14:paraId="0C35D69C" w14:textId="77777777" w:rsidR="000F29DE" w:rsidRPr="00686376" w:rsidRDefault="000F29DE" w:rsidP="000F29DE">
      <w:pPr>
        <w:rPr>
          <w:rFonts w:asciiTheme="majorHAnsi" w:eastAsia="Times New Roman" w:hAnsiTheme="majorHAnsi" w:cs="Arial"/>
          <w:sz w:val="2"/>
          <w:szCs w:val="2"/>
          <w:lang w:val="en-US" w:eastAsia="en-US"/>
        </w:rPr>
      </w:pPr>
    </w:p>
    <w:p w14:paraId="513DAF6A" w14:textId="05F782A2" w:rsidR="000F29DE" w:rsidRPr="00EB280C" w:rsidRDefault="000F29DE" w:rsidP="000F29DE">
      <w:pPr>
        <w:rPr>
          <w:rFonts w:asciiTheme="majorHAnsi" w:hAnsiTheme="majorHAnsi" w:cs="Arial"/>
          <w:i/>
          <w:iCs/>
          <w:color w:val="31849B" w:themeColor="accent5" w:themeShade="BF"/>
        </w:rPr>
      </w:pPr>
      <w:r w:rsidRPr="00EB280C">
        <w:rPr>
          <w:rFonts w:asciiTheme="majorHAnsi" w:hAnsiTheme="majorHAnsi" w:cs="Arial"/>
          <w:i/>
          <w:iCs/>
          <w:color w:val="31849B" w:themeColor="accent5" w:themeShade="BF"/>
        </w:rPr>
        <w:t>Master Thes</w:t>
      </w:r>
      <w:r w:rsidR="0066620A" w:rsidRPr="00EB280C">
        <w:rPr>
          <w:rFonts w:asciiTheme="majorHAnsi" w:hAnsiTheme="majorHAnsi" w:cs="Arial"/>
          <w:i/>
          <w:iCs/>
          <w:color w:val="31849B" w:themeColor="accent5" w:themeShade="BF"/>
        </w:rPr>
        <w:t>e</w:t>
      </w:r>
      <w:r w:rsidRPr="00EB280C">
        <w:rPr>
          <w:rFonts w:asciiTheme="majorHAnsi" w:hAnsiTheme="majorHAnsi" w:cs="Arial"/>
          <w:i/>
          <w:iCs/>
          <w:color w:val="31849B" w:themeColor="accent5" w:themeShade="BF"/>
        </w:rPr>
        <w:t>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6946"/>
      </w:tblGrid>
      <w:tr w:rsidR="00EB280C" w:rsidRPr="00EB280C" w14:paraId="799E02AC" w14:textId="77777777" w:rsidTr="00513468">
        <w:tc>
          <w:tcPr>
            <w:tcW w:w="2268" w:type="dxa"/>
            <w:hideMark/>
          </w:tcPr>
          <w:p w14:paraId="5C368B2F" w14:textId="4053258A" w:rsidR="00EB280C" w:rsidRPr="00EB280C" w:rsidRDefault="00D11940" w:rsidP="00513468">
            <w:pPr>
              <w:rPr>
                <w:rFonts w:asciiTheme="majorHAnsi" w:hAnsiTheme="majorHAnsi" w:cs="Arial"/>
                <w:b/>
                <w:bCs/>
              </w:rPr>
            </w:pPr>
            <w:r>
              <w:rPr>
                <w:rFonts w:asciiTheme="majorHAnsi" w:hAnsiTheme="majorHAnsi" w:cs="Arial"/>
                <w:b/>
                <w:bCs/>
              </w:rPr>
              <w:t>Student</w:t>
            </w:r>
          </w:p>
        </w:tc>
        <w:tc>
          <w:tcPr>
            <w:tcW w:w="851" w:type="dxa"/>
            <w:hideMark/>
          </w:tcPr>
          <w:p w14:paraId="33867E97" w14:textId="276A076D" w:rsidR="00EB280C" w:rsidRPr="00EB280C" w:rsidRDefault="00EB280C" w:rsidP="00513468">
            <w:pPr>
              <w:rPr>
                <w:rFonts w:asciiTheme="majorHAnsi" w:hAnsiTheme="majorHAnsi" w:cs="Arial"/>
                <w:b/>
                <w:bCs/>
              </w:rPr>
            </w:pPr>
            <w:r w:rsidRPr="00EB280C">
              <w:rPr>
                <w:rFonts w:asciiTheme="majorHAnsi" w:hAnsiTheme="majorHAnsi" w:cs="Arial"/>
                <w:b/>
                <w:bCs/>
              </w:rPr>
              <w:t>Year</w:t>
            </w:r>
          </w:p>
        </w:tc>
        <w:tc>
          <w:tcPr>
            <w:tcW w:w="6946" w:type="dxa"/>
            <w:hideMark/>
          </w:tcPr>
          <w:p w14:paraId="49B32BA4" w14:textId="2D773AD3" w:rsidR="00EB280C" w:rsidRPr="00EB280C" w:rsidRDefault="00EB280C" w:rsidP="00513468">
            <w:pPr>
              <w:rPr>
                <w:rFonts w:asciiTheme="majorHAnsi" w:hAnsiTheme="majorHAnsi" w:cs="Arial"/>
                <w:b/>
                <w:bCs/>
              </w:rPr>
            </w:pPr>
            <w:r w:rsidRPr="00EB280C">
              <w:rPr>
                <w:rFonts w:asciiTheme="majorHAnsi" w:hAnsiTheme="majorHAnsi" w:cs="Arial"/>
                <w:b/>
                <w:bCs/>
              </w:rPr>
              <w:t>Title</w:t>
            </w:r>
            <w:r>
              <w:rPr>
                <w:rFonts w:asciiTheme="majorHAnsi" w:hAnsiTheme="majorHAnsi" w:cs="Arial"/>
                <w:b/>
                <w:bCs/>
              </w:rPr>
              <w:t xml:space="preserve"> of thesis</w:t>
            </w:r>
          </w:p>
        </w:tc>
      </w:tr>
      <w:tr w:rsidR="00EB280C" w:rsidRPr="00EB280C" w14:paraId="5D980E39" w14:textId="77777777" w:rsidTr="00513468">
        <w:tc>
          <w:tcPr>
            <w:tcW w:w="2268" w:type="dxa"/>
            <w:hideMark/>
          </w:tcPr>
          <w:p w14:paraId="5D2A8619" w14:textId="77777777" w:rsidR="00EB280C" w:rsidRPr="00EB280C" w:rsidRDefault="00EB280C" w:rsidP="00513468">
            <w:pPr>
              <w:rPr>
                <w:rFonts w:asciiTheme="majorHAnsi" w:hAnsiTheme="majorHAnsi" w:cs="Arial"/>
              </w:rPr>
            </w:pPr>
            <w:r w:rsidRPr="00EB280C">
              <w:rPr>
                <w:rFonts w:asciiTheme="majorHAnsi" w:hAnsiTheme="majorHAnsi" w:cs="Arial"/>
              </w:rPr>
              <w:t xml:space="preserve">Mohini Mohan </w:t>
            </w:r>
            <w:proofErr w:type="spellStart"/>
            <w:r w:rsidRPr="00EB280C">
              <w:rPr>
                <w:rFonts w:asciiTheme="majorHAnsi" w:hAnsiTheme="majorHAnsi" w:cs="Arial"/>
              </w:rPr>
              <w:t>Konai</w:t>
            </w:r>
            <w:proofErr w:type="spellEnd"/>
          </w:p>
        </w:tc>
        <w:tc>
          <w:tcPr>
            <w:tcW w:w="851" w:type="dxa"/>
            <w:hideMark/>
          </w:tcPr>
          <w:p w14:paraId="43675755" w14:textId="77777777" w:rsidR="00EB280C" w:rsidRPr="00EB280C" w:rsidRDefault="00EB280C" w:rsidP="00513468">
            <w:pPr>
              <w:rPr>
                <w:rFonts w:asciiTheme="majorHAnsi" w:hAnsiTheme="majorHAnsi" w:cs="Arial"/>
              </w:rPr>
            </w:pPr>
            <w:r w:rsidRPr="00EB280C">
              <w:rPr>
                <w:rFonts w:asciiTheme="majorHAnsi" w:hAnsiTheme="majorHAnsi" w:cs="Arial"/>
              </w:rPr>
              <w:t>2014</w:t>
            </w:r>
          </w:p>
        </w:tc>
        <w:tc>
          <w:tcPr>
            <w:tcW w:w="6946" w:type="dxa"/>
            <w:hideMark/>
          </w:tcPr>
          <w:p w14:paraId="6E8E2115" w14:textId="77777777" w:rsidR="00EB280C" w:rsidRPr="00EB280C" w:rsidRDefault="00EB280C" w:rsidP="00513468">
            <w:pPr>
              <w:rPr>
                <w:rFonts w:asciiTheme="majorHAnsi" w:hAnsiTheme="majorHAnsi" w:cs="Arial"/>
              </w:rPr>
            </w:pPr>
            <w:r w:rsidRPr="00EB280C">
              <w:rPr>
                <w:rFonts w:asciiTheme="majorHAnsi" w:hAnsiTheme="majorHAnsi" w:cs="Arial"/>
              </w:rPr>
              <w:t xml:space="preserve">Development of </w:t>
            </w:r>
            <w:proofErr w:type="spellStart"/>
            <w:r w:rsidRPr="00EB280C">
              <w:rPr>
                <w:rFonts w:asciiTheme="majorHAnsi" w:hAnsiTheme="majorHAnsi" w:cs="Arial"/>
              </w:rPr>
              <w:t>Nonspermidine</w:t>
            </w:r>
            <w:proofErr w:type="spellEnd"/>
            <w:r w:rsidRPr="00EB280C">
              <w:rPr>
                <w:rFonts w:asciiTheme="majorHAnsi" w:hAnsiTheme="majorHAnsi" w:cs="Arial"/>
              </w:rPr>
              <w:t>-based Lipopeptide Mimics to Tackle Bacterial Infection</w:t>
            </w:r>
          </w:p>
        </w:tc>
      </w:tr>
      <w:tr w:rsidR="00EB280C" w:rsidRPr="00EB280C" w14:paraId="38B4C0ED" w14:textId="77777777" w:rsidTr="00513468">
        <w:tc>
          <w:tcPr>
            <w:tcW w:w="2268" w:type="dxa"/>
            <w:hideMark/>
          </w:tcPr>
          <w:p w14:paraId="5446672E" w14:textId="77777777" w:rsidR="00EB280C" w:rsidRPr="00EB280C" w:rsidRDefault="00EB280C" w:rsidP="00513468">
            <w:pPr>
              <w:rPr>
                <w:rFonts w:asciiTheme="majorHAnsi" w:hAnsiTheme="majorHAnsi" w:cs="Arial"/>
              </w:rPr>
            </w:pPr>
            <w:r w:rsidRPr="00EB280C">
              <w:rPr>
                <w:rFonts w:asciiTheme="majorHAnsi" w:hAnsiTheme="majorHAnsi" w:cs="Arial"/>
              </w:rPr>
              <w:t>Paramita Sarkar</w:t>
            </w:r>
          </w:p>
        </w:tc>
        <w:tc>
          <w:tcPr>
            <w:tcW w:w="851" w:type="dxa"/>
            <w:hideMark/>
          </w:tcPr>
          <w:p w14:paraId="2BF12A00" w14:textId="77777777" w:rsidR="00EB280C" w:rsidRPr="00EB280C" w:rsidRDefault="00EB280C" w:rsidP="00513468">
            <w:pPr>
              <w:rPr>
                <w:rFonts w:asciiTheme="majorHAnsi" w:hAnsiTheme="majorHAnsi" w:cs="Arial"/>
              </w:rPr>
            </w:pPr>
            <w:r w:rsidRPr="00EB280C">
              <w:rPr>
                <w:rFonts w:asciiTheme="majorHAnsi" w:hAnsiTheme="majorHAnsi" w:cs="Arial"/>
              </w:rPr>
              <w:t>2016</w:t>
            </w:r>
          </w:p>
        </w:tc>
        <w:tc>
          <w:tcPr>
            <w:tcW w:w="6946" w:type="dxa"/>
            <w:hideMark/>
          </w:tcPr>
          <w:p w14:paraId="5DE5171E" w14:textId="77777777" w:rsidR="00EB280C" w:rsidRPr="00EB280C" w:rsidRDefault="00EB280C" w:rsidP="00513468">
            <w:pPr>
              <w:rPr>
                <w:rFonts w:asciiTheme="majorHAnsi" w:hAnsiTheme="majorHAnsi" w:cs="Arial"/>
              </w:rPr>
            </w:pPr>
            <w:r w:rsidRPr="00EB280C">
              <w:rPr>
                <w:rFonts w:asciiTheme="majorHAnsi" w:hAnsiTheme="majorHAnsi" w:cs="Arial"/>
              </w:rPr>
              <w:t>Development of Cationic Lipophilic Vancomycin Analogues against Bacterial Biofilms and Intracellular Pathogens</w:t>
            </w:r>
          </w:p>
        </w:tc>
      </w:tr>
      <w:tr w:rsidR="00EB280C" w:rsidRPr="00EB280C" w14:paraId="7E692682" w14:textId="77777777" w:rsidTr="00513468">
        <w:tc>
          <w:tcPr>
            <w:tcW w:w="2268" w:type="dxa"/>
            <w:hideMark/>
          </w:tcPr>
          <w:p w14:paraId="5FD40206" w14:textId="77777777" w:rsidR="00EB280C" w:rsidRPr="00EB280C" w:rsidRDefault="00EB280C" w:rsidP="00513468">
            <w:pPr>
              <w:rPr>
                <w:rFonts w:asciiTheme="majorHAnsi" w:hAnsiTheme="majorHAnsi" w:cs="Arial"/>
              </w:rPr>
            </w:pPr>
            <w:proofErr w:type="spellStart"/>
            <w:r w:rsidRPr="00EB280C">
              <w:rPr>
                <w:rFonts w:asciiTheme="majorHAnsi" w:hAnsiTheme="majorHAnsi" w:cs="Arial"/>
              </w:rPr>
              <w:t>Sreyan</w:t>
            </w:r>
            <w:proofErr w:type="spellEnd"/>
            <w:r w:rsidRPr="00EB280C">
              <w:rPr>
                <w:rFonts w:asciiTheme="majorHAnsi" w:hAnsiTheme="majorHAnsi" w:cs="Arial"/>
              </w:rPr>
              <w:t xml:space="preserve"> Ghosh</w:t>
            </w:r>
          </w:p>
        </w:tc>
        <w:tc>
          <w:tcPr>
            <w:tcW w:w="851" w:type="dxa"/>
            <w:hideMark/>
          </w:tcPr>
          <w:p w14:paraId="635E89FA" w14:textId="77777777" w:rsidR="00EB280C" w:rsidRPr="00EB280C" w:rsidRDefault="00EB280C" w:rsidP="00513468">
            <w:pPr>
              <w:rPr>
                <w:rFonts w:asciiTheme="majorHAnsi" w:hAnsiTheme="majorHAnsi" w:cs="Arial"/>
              </w:rPr>
            </w:pPr>
            <w:r w:rsidRPr="00EB280C">
              <w:rPr>
                <w:rFonts w:asciiTheme="majorHAnsi" w:hAnsiTheme="majorHAnsi" w:cs="Arial"/>
              </w:rPr>
              <w:t>2018</w:t>
            </w:r>
          </w:p>
        </w:tc>
        <w:tc>
          <w:tcPr>
            <w:tcW w:w="6946" w:type="dxa"/>
            <w:hideMark/>
          </w:tcPr>
          <w:p w14:paraId="3CE027F1" w14:textId="77777777" w:rsidR="00EB280C" w:rsidRPr="00EB280C" w:rsidRDefault="00EB280C" w:rsidP="00513468">
            <w:pPr>
              <w:autoSpaceDE w:val="0"/>
              <w:autoSpaceDN w:val="0"/>
              <w:adjustRightInd w:val="0"/>
              <w:rPr>
                <w:rFonts w:asciiTheme="majorHAnsi" w:hAnsiTheme="majorHAnsi" w:cs="Arial"/>
              </w:rPr>
            </w:pPr>
            <w:r w:rsidRPr="00EB280C">
              <w:rPr>
                <w:rFonts w:asciiTheme="majorHAnsi" w:hAnsiTheme="majorHAnsi" w:cs="Arial"/>
              </w:rPr>
              <w:t>Development of Antibacterial Biomaterials to Tackle Surface-Associated Infections</w:t>
            </w:r>
          </w:p>
        </w:tc>
      </w:tr>
      <w:tr w:rsidR="00EB280C" w:rsidRPr="00EB280C" w14:paraId="6F2F02A4" w14:textId="77777777" w:rsidTr="00513468">
        <w:tc>
          <w:tcPr>
            <w:tcW w:w="2268" w:type="dxa"/>
            <w:hideMark/>
          </w:tcPr>
          <w:p w14:paraId="02812174" w14:textId="77777777" w:rsidR="00EB280C" w:rsidRPr="00EB280C" w:rsidRDefault="00EB280C" w:rsidP="00513468">
            <w:pPr>
              <w:rPr>
                <w:rFonts w:asciiTheme="majorHAnsi" w:hAnsiTheme="majorHAnsi" w:cs="Arial"/>
              </w:rPr>
            </w:pPr>
            <w:proofErr w:type="spellStart"/>
            <w:r w:rsidRPr="00EB280C">
              <w:rPr>
                <w:rFonts w:asciiTheme="majorHAnsi" w:hAnsiTheme="majorHAnsi" w:cs="Arial"/>
              </w:rPr>
              <w:t>Geetika</w:t>
            </w:r>
            <w:proofErr w:type="spellEnd"/>
            <w:r w:rsidRPr="00EB280C">
              <w:rPr>
                <w:rFonts w:asciiTheme="majorHAnsi" w:hAnsiTheme="majorHAnsi" w:cs="Arial"/>
              </w:rPr>
              <w:t xml:space="preserve"> </w:t>
            </w:r>
            <w:proofErr w:type="spellStart"/>
            <w:r w:rsidRPr="00EB280C">
              <w:rPr>
                <w:rFonts w:asciiTheme="majorHAnsi" w:hAnsiTheme="majorHAnsi" w:cs="Arial"/>
              </w:rPr>
              <w:t>Dhanda</w:t>
            </w:r>
            <w:proofErr w:type="spellEnd"/>
          </w:p>
        </w:tc>
        <w:tc>
          <w:tcPr>
            <w:tcW w:w="851" w:type="dxa"/>
            <w:hideMark/>
          </w:tcPr>
          <w:p w14:paraId="2EED2294" w14:textId="77777777" w:rsidR="00EB280C" w:rsidRPr="00EB280C" w:rsidRDefault="00EB280C" w:rsidP="00513468">
            <w:pPr>
              <w:rPr>
                <w:rFonts w:asciiTheme="majorHAnsi" w:hAnsiTheme="majorHAnsi" w:cs="Arial"/>
              </w:rPr>
            </w:pPr>
            <w:r w:rsidRPr="00EB280C">
              <w:rPr>
                <w:rFonts w:asciiTheme="majorHAnsi" w:hAnsiTheme="majorHAnsi" w:cs="Arial"/>
              </w:rPr>
              <w:t>2019</w:t>
            </w:r>
          </w:p>
        </w:tc>
        <w:tc>
          <w:tcPr>
            <w:tcW w:w="6946" w:type="dxa"/>
            <w:hideMark/>
          </w:tcPr>
          <w:p w14:paraId="5A544D86" w14:textId="77777777" w:rsidR="00EB280C" w:rsidRPr="00EB280C" w:rsidRDefault="00EB280C" w:rsidP="00513468">
            <w:pPr>
              <w:autoSpaceDE w:val="0"/>
              <w:autoSpaceDN w:val="0"/>
              <w:adjustRightInd w:val="0"/>
              <w:rPr>
                <w:rFonts w:asciiTheme="majorHAnsi" w:hAnsiTheme="majorHAnsi" w:cs="Arial"/>
              </w:rPr>
            </w:pPr>
            <w:r w:rsidRPr="00EB280C">
              <w:rPr>
                <w:rFonts w:asciiTheme="majorHAnsi" w:hAnsiTheme="majorHAnsi" w:cs="Arial"/>
              </w:rPr>
              <w:t>Small Molecular Adjuvants to Repurpose and Rehabilitate Obsolete Antibiotics against Multidrug-Resistant Bacteria</w:t>
            </w:r>
          </w:p>
        </w:tc>
      </w:tr>
      <w:tr w:rsidR="00EB280C" w:rsidRPr="00EB280C" w14:paraId="2E14FD28" w14:textId="77777777" w:rsidTr="00513468">
        <w:tc>
          <w:tcPr>
            <w:tcW w:w="2268" w:type="dxa"/>
            <w:hideMark/>
          </w:tcPr>
          <w:p w14:paraId="076241B9" w14:textId="77777777" w:rsidR="00EB280C" w:rsidRPr="00EB280C" w:rsidRDefault="00EB280C" w:rsidP="00513468">
            <w:pPr>
              <w:rPr>
                <w:rFonts w:asciiTheme="majorHAnsi" w:hAnsiTheme="majorHAnsi" w:cs="Arial"/>
              </w:rPr>
            </w:pPr>
            <w:r w:rsidRPr="00EB280C">
              <w:rPr>
                <w:rFonts w:asciiTheme="majorHAnsi" w:hAnsiTheme="majorHAnsi" w:cs="Arial"/>
              </w:rPr>
              <w:t>Sudip Mukherjee</w:t>
            </w:r>
          </w:p>
        </w:tc>
        <w:tc>
          <w:tcPr>
            <w:tcW w:w="851" w:type="dxa"/>
            <w:hideMark/>
          </w:tcPr>
          <w:p w14:paraId="5F8012AC" w14:textId="77777777" w:rsidR="00EB280C" w:rsidRPr="00EB280C" w:rsidRDefault="00EB280C" w:rsidP="00513468">
            <w:pPr>
              <w:rPr>
                <w:rFonts w:asciiTheme="majorHAnsi" w:hAnsiTheme="majorHAnsi" w:cs="Arial"/>
              </w:rPr>
            </w:pPr>
            <w:r w:rsidRPr="00EB280C">
              <w:rPr>
                <w:rFonts w:asciiTheme="majorHAnsi" w:hAnsiTheme="majorHAnsi" w:cs="Arial"/>
              </w:rPr>
              <w:t>2020</w:t>
            </w:r>
          </w:p>
        </w:tc>
        <w:tc>
          <w:tcPr>
            <w:tcW w:w="6946" w:type="dxa"/>
            <w:hideMark/>
          </w:tcPr>
          <w:p w14:paraId="4F5940BA" w14:textId="77777777" w:rsidR="00EB280C" w:rsidRPr="00EB280C" w:rsidRDefault="00EB280C" w:rsidP="00513468">
            <w:pPr>
              <w:autoSpaceDE w:val="0"/>
              <w:autoSpaceDN w:val="0"/>
              <w:adjustRightInd w:val="0"/>
              <w:rPr>
                <w:rFonts w:asciiTheme="majorHAnsi" w:hAnsiTheme="majorHAnsi" w:cs="Arial"/>
              </w:rPr>
            </w:pPr>
            <w:r w:rsidRPr="00EB280C">
              <w:rPr>
                <w:rFonts w:asciiTheme="majorHAnsi" w:hAnsiTheme="majorHAnsi" w:cs="Arial"/>
              </w:rPr>
              <w:t>Development of Cationic Macromolecules to tackle Drug-resistant Bacteria and Fungi</w:t>
            </w:r>
          </w:p>
        </w:tc>
      </w:tr>
      <w:tr w:rsidR="00EB280C" w:rsidRPr="00EB280C" w14:paraId="2E8D726D" w14:textId="77777777" w:rsidTr="00513468">
        <w:tc>
          <w:tcPr>
            <w:tcW w:w="2268" w:type="dxa"/>
            <w:hideMark/>
          </w:tcPr>
          <w:p w14:paraId="2C8693DA" w14:textId="77777777" w:rsidR="00EB280C" w:rsidRPr="00EB280C" w:rsidRDefault="00EB280C" w:rsidP="00513468">
            <w:pPr>
              <w:rPr>
                <w:rFonts w:asciiTheme="majorHAnsi" w:hAnsiTheme="majorHAnsi" w:cs="Arial"/>
              </w:rPr>
            </w:pPr>
            <w:r w:rsidRPr="00EB280C">
              <w:rPr>
                <w:rFonts w:asciiTheme="majorHAnsi" w:hAnsiTheme="majorHAnsi" w:cs="Arial"/>
              </w:rPr>
              <w:t>Yash Acharya</w:t>
            </w:r>
          </w:p>
        </w:tc>
        <w:tc>
          <w:tcPr>
            <w:tcW w:w="851" w:type="dxa"/>
            <w:hideMark/>
          </w:tcPr>
          <w:p w14:paraId="41E2CCDD" w14:textId="77777777" w:rsidR="00EB280C" w:rsidRPr="00EB280C" w:rsidRDefault="00EB280C" w:rsidP="00513468">
            <w:pPr>
              <w:rPr>
                <w:rFonts w:asciiTheme="majorHAnsi" w:hAnsiTheme="majorHAnsi" w:cs="Arial"/>
              </w:rPr>
            </w:pPr>
            <w:r w:rsidRPr="00EB280C">
              <w:rPr>
                <w:rFonts w:asciiTheme="majorHAnsi" w:hAnsiTheme="majorHAnsi" w:cs="Arial"/>
              </w:rPr>
              <w:t>2020</w:t>
            </w:r>
          </w:p>
        </w:tc>
        <w:tc>
          <w:tcPr>
            <w:tcW w:w="6946" w:type="dxa"/>
            <w:hideMark/>
          </w:tcPr>
          <w:p w14:paraId="34DA1CBE" w14:textId="77777777" w:rsidR="00EB280C" w:rsidRPr="00EB280C" w:rsidRDefault="00EB280C" w:rsidP="00513468">
            <w:pPr>
              <w:autoSpaceDE w:val="0"/>
              <w:autoSpaceDN w:val="0"/>
              <w:adjustRightInd w:val="0"/>
              <w:rPr>
                <w:rFonts w:asciiTheme="majorHAnsi" w:hAnsiTheme="majorHAnsi" w:cs="Arial"/>
              </w:rPr>
            </w:pPr>
            <w:r w:rsidRPr="00EB280C">
              <w:rPr>
                <w:rFonts w:asciiTheme="majorHAnsi" w:hAnsiTheme="majorHAnsi" w:cs="Arial"/>
              </w:rPr>
              <w:t>Development of Cationic Cyclam Derivatives to Combat Drug Resistant Bacteria</w:t>
            </w:r>
          </w:p>
        </w:tc>
      </w:tr>
    </w:tbl>
    <w:p w14:paraId="3CC13956" w14:textId="77777777" w:rsidR="000F29DE" w:rsidRPr="00686376" w:rsidRDefault="000F29DE" w:rsidP="00AB1D51">
      <w:pPr>
        <w:widowControl w:val="0"/>
        <w:autoSpaceDE w:val="0"/>
        <w:autoSpaceDN w:val="0"/>
        <w:adjustRightInd w:val="0"/>
        <w:spacing w:before="37" w:after="0" w:line="240" w:lineRule="auto"/>
        <w:ind w:right="-26"/>
        <w:jc w:val="both"/>
        <w:rPr>
          <w:rFonts w:asciiTheme="majorHAnsi" w:hAnsiTheme="majorHAnsi" w:cs="Arial"/>
          <w:b/>
          <w:bCs/>
          <w:color w:val="31849B" w:themeColor="accent5" w:themeShade="BF"/>
          <w:spacing w:val="2"/>
          <w:kern w:val="2"/>
        </w:rPr>
      </w:pPr>
    </w:p>
    <w:p w14:paraId="5B12D414" w14:textId="77777777" w:rsidR="00187FCD" w:rsidRDefault="00187FCD" w:rsidP="00EB280C">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4"/>
          <w:kern w:val="1"/>
        </w:rPr>
      </w:pPr>
    </w:p>
    <w:p w14:paraId="6057AF54" w14:textId="77777777" w:rsidR="00187FCD" w:rsidRDefault="00187FCD" w:rsidP="00EB280C">
      <w:pPr>
        <w:widowControl w:val="0"/>
        <w:autoSpaceDE w:val="0"/>
        <w:autoSpaceDN w:val="0"/>
        <w:adjustRightInd w:val="0"/>
        <w:spacing w:after="0" w:line="240" w:lineRule="auto"/>
        <w:ind w:right="-26"/>
        <w:jc w:val="both"/>
        <w:rPr>
          <w:rFonts w:asciiTheme="majorHAnsi" w:hAnsiTheme="majorHAnsi" w:cs="Arial"/>
          <w:b/>
          <w:bCs/>
          <w:color w:val="31849B" w:themeColor="accent5" w:themeShade="BF"/>
          <w:spacing w:val="4"/>
          <w:kern w:val="1"/>
        </w:rPr>
      </w:pPr>
    </w:p>
    <w:p w14:paraId="40E81653" w14:textId="7C5EEA83" w:rsidR="00EB280C" w:rsidRPr="00686376" w:rsidRDefault="00EB280C" w:rsidP="00EB280C">
      <w:pPr>
        <w:widowControl w:val="0"/>
        <w:autoSpaceDE w:val="0"/>
        <w:autoSpaceDN w:val="0"/>
        <w:adjustRightInd w:val="0"/>
        <w:spacing w:after="0" w:line="240" w:lineRule="auto"/>
        <w:ind w:right="-26"/>
        <w:jc w:val="both"/>
        <w:rPr>
          <w:rFonts w:asciiTheme="majorHAnsi" w:hAnsiTheme="majorHAnsi" w:cs="Arial"/>
          <w:color w:val="31849B" w:themeColor="accent5" w:themeShade="BF"/>
          <w:kern w:val="1"/>
        </w:rPr>
      </w:pPr>
      <w:r w:rsidRPr="00686376">
        <w:rPr>
          <w:rFonts w:asciiTheme="majorHAnsi" w:hAnsiTheme="majorHAnsi" w:cs="Arial"/>
          <w:b/>
          <w:bCs/>
          <w:color w:val="31849B" w:themeColor="accent5" w:themeShade="BF"/>
          <w:spacing w:val="4"/>
          <w:kern w:val="1"/>
        </w:rPr>
        <w:t>M</w:t>
      </w:r>
      <w:r w:rsidRPr="00686376">
        <w:rPr>
          <w:rFonts w:asciiTheme="majorHAnsi" w:hAnsiTheme="majorHAnsi" w:cs="Arial"/>
          <w:b/>
          <w:bCs/>
          <w:color w:val="31849B" w:themeColor="accent5" w:themeShade="BF"/>
          <w:spacing w:val="3"/>
          <w:kern w:val="1"/>
        </w:rPr>
        <w:t>E</w:t>
      </w:r>
      <w:r w:rsidRPr="00686376">
        <w:rPr>
          <w:rFonts w:asciiTheme="majorHAnsi" w:hAnsiTheme="majorHAnsi" w:cs="Arial"/>
          <w:b/>
          <w:bCs/>
          <w:color w:val="31849B" w:themeColor="accent5" w:themeShade="BF"/>
          <w:spacing w:val="4"/>
          <w:kern w:val="1"/>
        </w:rPr>
        <w:t>M</w:t>
      </w:r>
      <w:r w:rsidRPr="00686376">
        <w:rPr>
          <w:rFonts w:asciiTheme="majorHAnsi" w:hAnsiTheme="majorHAnsi" w:cs="Arial"/>
          <w:b/>
          <w:bCs/>
          <w:color w:val="31849B" w:themeColor="accent5" w:themeShade="BF"/>
          <w:spacing w:val="3"/>
          <w:kern w:val="1"/>
        </w:rPr>
        <w:t>BER</w:t>
      </w:r>
      <w:r w:rsidRPr="00686376">
        <w:rPr>
          <w:rFonts w:asciiTheme="majorHAnsi" w:hAnsiTheme="majorHAnsi" w:cs="Arial"/>
          <w:b/>
          <w:bCs/>
          <w:color w:val="31849B" w:themeColor="accent5" w:themeShade="BF"/>
          <w:spacing w:val="2"/>
          <w:kern w:val="1"/>
        </w:rPr>
        <w:t>S</w:t>
      </w:r>
      <w:r w:rsidRPr="00686376">
        <w:rPr>
          <w:rFonts w:asciiTheme="majorHAnsi" w:hAnsiTheme="majorHAnsi" w:cs="Arial"/>
          <w:b/>
          <w:bCs/>
          <w:color w:val="31849B" w:themeColor="accent5" w:themeShade="BF"/>
          <w:spacing w:val="3"/>
          <w:kern w:val="1"/>
        </w:rPr>
        <w:t>H</w:t>
      </w: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spacing w:val="3"/>
          <w:kern w:val="1"/>
        </w:rPr>
        <w:t>P</w:t>
      </w:r>
      <w:r w:rsidRPr="00686376">
        <w:rPr>
          <w:rFonts w:asciiTheme="majorHAnsi" w:hAnsiTheme="majorHAnsi" w:cs="Arial"/>
          <w:b/>
          <w:bCs/>
          <w:color w:val="31849B" w:themeColor="accent5" w:themeShade="BF"/>
          <w:kern w:val="1"/>
        </w:rPr>
        <w:t>S/FELLOWSHIPS</w:t>
      </w:r>
      <w:r w:rsidRPr="00686376">
        <w:rPr>
          <w:rFonts w:asciiTheme="majorHAnsi" w:hAnsiTheme="majorHAnsi" w:cs="Arial"/>
          <w:b/>
          <w:bCs/>
          <w:color w:val="31849B" w:themeColor="accent5" w:themeShade="BF"/>
          <w:spacing w:val="37"/>
          <w:kern w:val="1"/>
        </w:rPr>
        <w:t xml:space="preserve"> </w:t>
      </w:r>
      <w:r w:rsidRPr="00686376">
        <w:rPr>
          <w:rFonts w:asciiTheme="majorHAnsi" w:hAnsiTheme="majorHAnsi" w:cs="Arial"/>
          <w:b/>
          <w:bCs/>
          <w:color w:val="31849B" w:themeColor="accent5" w:themeShade="BF"/>
          <w:kern w:val="1"/>
        </w:rPr>
        <w:t>OF</w:t>
      </w:r>
      <w:r w:rsidRPr="00686376">
        <w:rPr>
          <w:rFonts w:asciiTheme="majorHAnsi" w:hAnsiTheme="majorHAnsi" w:cs="Arial"/>
          <w:b/>
          <w:bCs/>
          <w:color w:val="31849B" w:themeColor="accent5" w:themeShade="BF"/>
          <w:spacing w:val="10"/>
          <w:kern w:val="1"/>
        </w:rPr>
        <w:t xml:space="preserve"> </w:t>
      </w:r>
      <w:r w:rsidRPr="00686376">
        <w:rPr>
          <w:rFonts w:asciiTheme="majorHAnsi" w:hAnsiTheme="majorHAnsi" w:cs="Arial"/>
          <w:b/>
          <w:bCs/>
          <w:color w:val="31849B" w:themeColor="accent5" w:themeShade="BF"/>
          <w:spacing w:val="2"/>
          <w:kern w:val="1"/>
        </w:rPr>
        <w:t>S</w:t>
      </w:r>
      <w:r w:rsidRPr="00686376">
        <w:rPr>
          <w:rFonts w:asciiTheme="majorHAnsi" w:hAnsiTheme="majorHAnsi" w:cs="Arial"/>
          <w:b/>
          <w:bCs/>
          <w:color w:val="31849B" w:themeColor="accent5" w:themeShade="BF"/>
          <w:spacing w:val="3"/>
          <w:kern w:val="1"/>
        </w:rPr>
        <w:t>C</w:t>
      </w: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spacing w:val="3"/>
          <w:kern w:val="1"/>
        </w:rPr>
        <w:t>ENT</w:t>
      </w: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spacing w:val="3"/>
          <w:kern w:val="1"/>
        </w:rPr>
        <w:t>F</w:t>
      </w: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kern w:val="1"/>
        </w:rPr>
        <w:t>C</w:t>
      </w:r>
      <w:r w:rsidRPr="00686376">
        <w:rPr>
          <w:rFonts w:asciiTheme="majorHAnsi" w:hAnsiTheme="majorHAnsi" w:cs="Arial"/>
          <w:b/>
          <w:bCs/>
          <w:color w:val="31849B" w:themeColor="accent5" w:themeShade="BF"/>
          <w:spacing w:val="29"/>
          <w:kern w:val="1"/>
        </w:rPr>
        <w:t xml:space="preserve"> </w:t>
      </w:r>
      <w:r w:rsidRPr="00686376">
        <w:rPr>
          <w:rFonts w:asciiTheme="majorHAnsi" w:hAnsiTheme="majorHAnsi" w:cs="Arial"/>
          <w:b/>
          <w:bCs/>
          <w:color w:val="31849B" w:themeColor="accent5" w:themeShade="BF"/>
          <w:spacing w:val="2"/>
          <w:kern w:val="1"/>
        </w:rPr>
        <w:t>S</w:t>
      </w:r>
      <w:r w:rsidRPr="00686376">
        <w:rPr>
          <w:rFonts w:asciiTheme="majorHAnsi" w:hAnsiTheme="majorHAnsi" w:cs="Arial"/>
          <w:b/>
          <w:bCs/>
          <w:color w:val="31849B" w:themeColor="accent5" w:themeShade="BF"/>
          <w:spacing w:val="3"/>
          <w:kern w:val="1"/>
        </w:rPr>
        <w:t>OC</w:t>
      </w: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spacing w:val="3"/>
          <w:kern w:val="1"/>
        </w:rPr>
        <w:t>ET</w:t>
      </w: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spacing w:val="3"/>
          <w:kern w:val="1"/>
        </w:rPr>
        <w:t>E</w:t>
      </w:r>
      <w:r w:rsidRPr="00686376">
        <w:rPr>
          <w:rFonts w:asciiTheme="majorHAnsi" w:hAnsiTheme="majorHAnsi" w:cs="Arial"/>
          <w:b/>
          <w:bCs/>
          <w:color w:val="31849B" w:themeColor="accent5" w:themeShade="BF"/>
          <w:kern w:val="1"/>
        </w:rPr>
        <w:t>S</w:t>
      </w:r>
    </w:p>
    <w:p w14:paraId="22AD4EBD" w14:textId="77777777" w:rsidR="00EB280C" w:rsidRPr="00686376" w:rsidRDefault="00EB280C" w:rsidP="00EB280C">
      <w:pPr>
        <w:widowControl w:val="0"/>
        <w:autoSpaceDE w:val="0"/>
        <w:autoSpaceDN w:val="0"/>
        <w:adjustRightInd w:val="0"/>
        <w:spacing w:after="0" w:line="240" w:lineRule="auto"/>
        <w:ind w:right="-26"/>
        <w:jc w:val="both"/>
        <w:rPr>
          <w:rFonts w:asciiTheme="majorHAnsi" w:hAnsiTheme="majorHAnsi" w:cs="Arial"/>
          <w:spacing w:val="2"/>
          <w:kern w:val="1"/>
        </w:rPr>
      </w:pPr>
    </w:p>
    <w:p w14:paraId="6DB2614E" w14:textId="77777777" w:rsidR="00EB280C" w:rsidRPr="00686376" w:rsidRDefault="00EB280C" w:rsidP="00EB280C">
      <w:pPr>
        <w:widowControl w:val="0"/>
        <w:autoSpaceDE w:val="0"/>
        <w:autoSpaceDN w:val="0"/>
        <w:adjustRightInd w:val="0"/>
        <w:spacing w:after="0" w:line="240" w:lineRule="auto"/>
        <w:ind w:right="-26"/>
        <w:jc w:val="both"/>
        <w:rPr>
          <w:rFonts w:asciiTheme="majorHAnsi" w:hAnsiTheme="majorHAnsi" w:cs="Arial"/>
          <w:kern w:val="1"/>
        </w:rPr>
      </w:pPr>
      <w:r w:rsidRPr="00686376">
        <w:rPr>
          <w:rFonts w:asciiTheme="majorHAnsi" w:hAnsiTheme="majorHAnsi" w:cs="Arial"/>
          <w:kern w:val="1"/>
        </w:rPr>
        <w:t>2021   Fellow, Royal Society of Chemistry</w:t>
      </w:r>
    </w:p>
    <w:p w14:paraId="6F4BD376" w14:textId="77777777" w:rsidR="00EB280C" w:rsidRPr="00686376" w:rsidRDefault="00EB280C" w:rsidP="00EB280C">
      <w:pPr>
        <w:widowControl w:val="0"/>
        <w:autoSpaceDE w:val="0"/>
        <w:autoSpaceDN w:val="0"/>
        <w:adjustRightInd w:val="0"/>
        <w:spacing w:after="0" w:line="240" w:lineRule="auto"/>
        <w:ind w:right="-26"/>
        <w:jc w:val="both"/>
        <w:rPr>
          <w:rFonts w:asciiTheme="majorHAnsi" w:hAnsiTheme="majorHAnsi" w:cs="Arial"/>
          <w:kern w:val="1"/>
        </w:rPr>
      </w:pPr>
      <w:r w:rsidRPr="00686376">
        <w:rPr>
          <w:rFonts w:asciiTheme="majorHAnsi" w:hAnsiTheme="majorHAnsi" w:cs="Arial"/>
          <w:spacing w:val="2"/>
          <w:kern w:val="1"/>
        </w:rPr>
        <w:t>2019   Member, The Society for Polymer Science, India</w:t>
      </w:r>
    </w:p>
    <w:p w14:paraId="4AFC45E2" w14:textId="77777777" w:rsidR="00EB280C" w:rsidRPr="00686376" w:rsidRDefault="00EB280C" w:rsidP="00EB280C">
      <w:pPr>
        <w:widowControl w:val="0"/>
        <w:autoSpaceDE w:val="0"/>
        <w:autoSpaceDN w:val="0"/>
        <w:adjustRightInd w:val="0"/>
        <w:spacing w:after="0" w:line="240" w:lineRule="auto"/>
        <w:ind w:right="-26"/>
        <w:jc w:val="both"/>
        <w:rPr>
          <w:rFonts w:asciiTheme="majorHAnsi" w:hAnsiTheme="majorHAnsi" w:cs="Arial"/>
          <w:kern w:val="1"/>
        </w:rPr>
      </w:pPr>
      <w:r w:rsidRPr="00686376">
        <w:rPr>
          <w:rFonts w:asciiTheme="majorHAnsi" w:hAnsiTheme="majorHAnsi" w:cs="Arial"/>
          <w:spacing w:val="2"/>
          <w:kern w:val="1"/>
        </w:rPr>
        <w:t>2018   Member, Chemical Research Society of India</w:t>
      </w:r>
    </w:p>
    <w:p w14:paraId="5F11B80B" w14:textId="77777777" w:rsidR="00EB280C" w:rsidRDefault="00EB280C" w:rsidP="00EB280C">
      <w:pPr>
        <w:widowControl w:val="0"/>
        <w:autoSpaceDE w:val="0"/>
        <w:autoSpaceDN w:val="0"/>
        <w:adjustRightInd w:val="0"/>
        <w:spacing w:before="37" w:after="0" w:line="240" w:lineRule="auto"/>
        <w:ind w:right="-26"/>
        <w:jc w:val="both"/>
        <w:rPr>
          <w:rFonts w:asciiTheme="majorHAnsi" w:hAnsiTheme="majorHAnsi" w:cs="Arial"/>
          <w:spacing w:val="2"/>
          <w:kern w:val="1"/>
        </w:rPr>
      </w:pPr>
      <w:r w:rsidRPr="00686376">
        <w:rPr>
          <w:rFonts w:asciiTheme="majorHAnsi" w:hAnsiTheme="majorHAnsi" w:cs="Arial"/>
          <w:spacing w:val="2"/>
          <w:kern w:val="1"/>
        </w:rPr>
        <w:t>2018   Member, American Chemical Society</w:t>
      </w:r>
      <w:r w:rsidRPr="00686376">
        <w:rPr>
          <w:rFonts w:asciiTheme="majorHAnsi" w:hAnsiTheme="majorHAnsi" w:cs="Arial"/>
          <w:spacing w:val="2"/>
          <w:kern w:val="1"/>
        </w:rPr>
        <w:tab/>
      </w:r>
    </w:p>
    <w:p w14:paraId="66FDF86F" w14:textId="77777777" w:rsidR="00EB280C" w:rsidRDefault="00EB280C" w:rsidP="00EB280C">
      <w:pPr>
        <w:widowControl w:val="0"/>
        <w:autoSpaceDE w:val="0"/>
        <w:autoSpaceDN w:val="0"/>
        <w:adjustRightInd w:val="0"/>
        <w:spacing w:before="37" w:after="0" w:line="240" w:lineRule="auto"/>
        <w:ind w:right="-26"/>
        <w:jc w:val="both"/>
        <w:rPr>
          <w:rFonts w:asciiTheme="majorHAnsi" w:hAnsiTheme="majorHAnsi" w:cs="Arial"/>
          <w:b/>
          <w:bCs/>
          <w:color w:val="31849B" w:themeColor="accent5" w:themeShade="BF"/>
          <w:spacing w:val="2"/>
          <w:kern w:val="2"/>
        </w:rPr>
      </w:pPr>
    </w:p>
    <w:p w14:paraId="4373A724" w14:textId="301C537D" w:rsidR="00E84C52" w:rsidRPr="00686376" w:rsidRDefault="00E84C52" w:rsidP="00187FCD">
      <w:pPr>
        <w:widowControl w:val="0"/>
        <w:autoSpaceDE w:val="0"/>
        <w:autoSpaceDN w:val="0"/>
        <w:adjustRightInd w:val="0"/>
        <w:spacing w:after="0" w:line="240" w:lineRule="auto"/>
        <w:ind w:right="-28"/>
        <w:jc w:val="both"/>
        <w:rPr>
          <w:rFonts w:asciiTheme="majorHAnsi" w:hAnsiTheme="majorHAnsi" w:cs="Arial"/>
          <w:b/>
          <w:bCs/>
          <w:color w:val="31849B" w:themeColor="accent5" w:themeShade="BF"/>
          <w:spacing w:val="2"/>
          <w:kern w:val="2"/>
        </w:rPr>
      </w:pPr>
      <w:r w:rsidRPr="00686376">
        <w:rPr>
          <w:rFonts w:asciiTheme="majorHAnsi" w:hAnsiTheme="majorHAnsi" w:cs="Arial"/>
          <w:b/>
          <w:bCs/>
          <w:color w:val="31849B" w:themeColor="accent5" w:themeShade="BF"/>
          <w:spacing w:val="2"/>
          <w:kern w:val="2"/>
        </w:rPr>
        <w:t>COMMISSIONS OF TRUST/MEMBERSHIPS OF EVALUATION BOARD</w:t>
      </w:r>
    </w:p>
    <w:p w14:paraId="1A1A4727" w14:textId="77777777" w:rsidR="00E84C52" w:rsidRPr="00187FCD" w:rsidRDefault="00E84C52" w:rsidP="00AB1D51">
      <w:pPr>
        <w:widowControl w:val="0"/>
        <w:autoSpaceDE w:val="0"/>
        <w:autoSpaceDN w:val="0"/>
        <w:adjustRightInd w:val="0"/>
        <w:spacing w:before="37" w:after="0" w:line="240" w:lineRule="auto"/>
        <w:ind w:right="-26"/>
        <w:jc w:val="both"/>
        <w:rPr>
          <w:rFonts w:asciiTheme="majorHAnsi" w:hAnsiTheme="majorHAnsi" w:cs="Arial"/>
          <w:i/>
          <w:iCs/>
          <w:color w:val="31849B" w:themeColor="accent5" w:themeShade="BF"/>
          <w:spacing w:val="2"/>
          <w:kern w:val="2"/>
          <w:sz w:val="12"/>
          <w:szCs w:val="12"/>
        </w:rPr>
      </w:pPr>
    </w:p>
    <w:p w14:paraId="65C957F8" w14:textId="5EF25640" w:rsidR="00E84C52" w:rsidRPr="00686376" w:rsidRDefault="00E84C52" w:rsidP="00AB1D51">
      <w:pPr>
        <w:widowControl w:val="0"/>
        <w:autoSpaceDE w:val="0"/>
        <w:autoSpaceDN w:val="0"/>
        <w:adjustRightInd w:val="0"/>
        <w:spacing w:before="37" w:after="0" w:line="240" w:lineRule="auto"/>
        <w:ind w:right="-26"/>
        <w:jc w:val="both"/>
        <w:rPr>
          <w:rFonts w:asciiTheme="majorHAnsi" w:hAnsiTheme="majorHAnsi" w:cs="Arial"/>
          <w:i/>
          <w:iCs/>
          <w:color w:val="31849B" w:themeColor="accent5" w:themeShade="BF"/>
          <w:spacing w:val="2"/>
          <w:kern w:val="2"/>
        </w:rPr>
      </w:pPr>
      <w:r w:rsidRPr="00686376">
        <w:rPr>
          <w:rFonts w:asciiTheme="majorHAnsi" w:hAnsiTheme="majorHAnsi" w:cs="Arial"/>
          <w:i/>
          <w:iCs/>
          <w:color w:val="31849B" w:themeColor="accent5" w:themeShade="BF"/>
          <w:spacing w:val="2"/>
          <w:kern w:val="2"/>
        </w:rPr>
        <w:t>Editorial Responsibilities</w:t>
      </w:r>
      <w:r w:rsidR="00127434" w:rsidRPr="00686376">
        <w:rPr>
          <w:rFonts w:asciiTheme="majorHAnsi" w:hAnsiTheme="majorHAnsi" w:cs="Arial"/>
          <w:i/>
          <w:iCs/>
          <w:color w:val="31849B" w:themeColor="accent5" w:themeShade="BF"/>
          <w:spacing w:val="2"/>
          <w:kern w:val="2"/>
        </w:rPr>
        <w:t>:</w:t>
      </w:r>
    </w:p>
    <w:p w14:paraId="46DFE772" w14:textId="6DA6265A" w:rsidR="00E84C52" w:rsidRPr="00686376" w:rsidRDefault="00E84C52" w:rsidP="00AB1D51">
      <w:pPr>
        <w:widowControl w:val="0"/>
        <w:autoSpaceDE w:val="0"/>
        <w:autoSpaceDN w:val="0"/>
        <w:adjustRightInd w:val="0"/>
        <w:spacing w:after="0" w:line="240" w:lineRule="auto"/>
        <w:ind w:right="-28"/>
        <w:jc w:val="both"/>
        <w:outlineLvl w:val="1"/>
        <w:rPr>
          <w:rFonts w:asciiTheme="majorHAnsi" w:hAnsiTheme="majorHAnsi" w:cs="Arial"/>
        </w:rPr>
      </w:pPr>
    </w:p>
    <w:tbl>
      <w:tblPr>
        <w:tblStyle w:val="TableGrid"/>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678"/>
      </w:tblGrid>
      <w:tr w:rsidR="00A53717" w:rsidRPr="00686376" w14:paraId="4FA83F52" w14:textId="77777777" w:rsidTr="0005713E">
        <w:trPr>
          <w:trHeight w:val="295"/>
        </w:trPr>
        <w:tc>
          <w:tcPr>
            <w:tcW w:w="426" w:type="dxa"/>
            <w:vAlign w:val="center"/>
          </w:tcPr>
          <w:p w14:paraId="4D319AD8" w14:textId="77777777" w:rsidR="00A53717" w:rsidRPr="00686376" w:rsidRDefault="00A53717" w:rsidP="0005713E">
            <w:pPr>
              <w:pStyle w:val="ListParagraph"/>
              <w:widowControl w:val="0"/>
              <w:numPr>
                <w:ilvl w:val="0"/>
                <w:numId w:val="22"/>
              </w:numPr>
              <w:autoSpaceDE w:val="0"/>
              <w:autoSpaceDN w:val="0"/>
              <w:adjustRightInd w:val="0"/>
              <w:spacing w:after="40"/>
              <w:ind w:right="-28"/>
              <w:contextualSpacing/>
              <w:jc w:val="both"/>
              <w:rPr>
                <w:rFonts w:asciiTheme="majorHAnsi" w:eastAsia="MS Mincho" w:hAnsiTheme="majorHAnsi" w:cs="Arial"/>
                <w:sz w:val="22"/>
                <w:szCs w:val="22"/>
              </w:rPr>
            </w:pPr>
          </w:p>
        </w:tc>
        <w:tc>
          <w:tcPr>
            <w:tcW w:w="9678" w:type="dxa"/>
            <w:vAlign w:val="center"/>
          </w:tcPr>
          <w:p w14:paraId="030E1E2C" w14:textId="5D76A3E3" w:rsidR="00A53717" w:rsidRPr="00686376" w:rsidRDefault="00A53717" w:rsidP="0005713E">
            <w:pPr>
              <w:widowControl w:val="0"/>
              <w:autoSpaceDE w:val="0"/>
              <w:autoSpaceDN w:val="0"/>
              <w:adjustRightInd w:val="0"/>
              <w:spacing w:after="40"/>
              <w:ind w:right="-28"/>
              <w:contextualSpacing/>
              <w:jc w:val="both"/>
              <w:rPr>
                <w:rFonts w:asciiTheme="majorHAnsi" w:hAnsiTheme="majorHAnsi" w:cs="Arial"/>
                <w:color w:val="000000"/>
              </w:rPr>
            </w:pPr>
            <w:r w:rsidRPr="00686376">
              <w:rPr>
                <w:rFonts w:asciiTheme="majorHAnsi" w:hAnsiTheme="majorHAnsi" w:cs="Arial"/>
                <w:color w:val="000000"/>
              </w:rPr>
              <w:t>Member of search committee for Editor-in-chief for ACS journal</w:t>
            </w:r>
          </w:p>
        </w:tc>
      </w:tr>
      <w:tr w:rsidR="00E84C52" w:rsidRPr="00686376" w14:paraId="0B270E81" w14:textId="77777777" w:rsidTr="0005713E">
        <w:trPr>
          <w:trHeight w:val="295"/>
        </w:trPr>
        <w:tc>
          <w:tcPr>
            <w:tcW w:w="426" w:type="dxa"/>
            <w:vAlign w:val="center"/>
          </w:tcPr>
          <w:p w14:paraId="16BED250" w14:textId="711B229B" w:rsidR="00E84C52" w:rsidRPr="00686376" w:rsidRDefault="00E84C52" w:rsidP="0005713E">
            <w:pPr>
              <w:pStyle w:val="ListParagraph"/>
              <w:widowControl w:val="0"/>
              <w:numPr>
                <w:ilvl w:val="0"/>
                <w:numId w:val="22"/>
              </w:numPr>
              <w:autoSpaceDE w:val="0"/>
              <w:autoSpaceDN w:val="0"/>
              <w:adjustRightInd w:val="0"/>
              <w:spacing w:after="40"/>
              <w:ind w:right="-28"/>
              <w:contextualSpacing/>
              <w:jc w:val="both"/>
              <w:rPr>
                <w:rFonts w:asciiTheme="majorHAnsi" w:eastAsia="MS Mincho" w:hAnsiTheme="majorHAnsi" w:cs="Arial"/>
                <w:sz w:val="22"/>
                <w:szCs w:val="22"/>
              </w:rPr>
            </w:pPr>
          </w:p>
        </w:tc>
        <w:tc>
          <w:tcPr>
            <w:tcW w:w="9678" w:type="dxa"/>
            <w:vAlign w:val="center"/>
          </w:tcPr>
          <w:p w14:paraId="31970EFF" w14:textId="042E13F6" w:rsidR="00E84C52" w:rsidRPr="00686376" w:rsidRDefault="00E84C52" w:rsidP="0005713E">
            <w:pPr>
              <w:widowControl w:val="0"/>
              <w:autoSpaceDE w:val="0"/>
              <w:autoSpaceDN w:val="0"/>
              <w:adjustRightInd w:val="0"/>
              <w:spacing w:after="40"/>
              <w:ind w:right="-28"/>
              <w:contextualSpacing/>
              <w:jc w:val="both"/>
              <w:rPr>
                <w:rFonts w:asciiTheme="majorHAnsi" w:hAnsiTheme="majorHAnsi" w:cs="Arial"/>
                <w:kern w:val="2"/>
              </w:rPr>
            </w:pPr>
            <w:r w:rsidRPr="00686376">
              <w:rPr>
                <w:rFonts w:asciiTheme="majorHAnsi" w:hAnsiTheme="majorHAnsi" w:cs="Arial"/>
                <w:color w:val="000000"/>
              </w:rPr>
              <w:t>Guest editor of the journal “Microbial Pathogenesis” of Elsevier</w:t>
            </w:r>
          </w:p>
        </w:tc>
      </w:tr>
      <w:tr w:rsidR="00E84C52" w:rsidRPr="00686376" w14:paraId="732A0B2B" w14:textId="77777777" w:rsidTr="0005713E">
        <w:trPr>
          <w:trHeight w:val="295"/>
        </w:trPr>
        <w:tc>
          <w:tcPr>
            <w:tcW w:w="426" w:type="dxa"/>
            <w:vAlign w:val="center"/>
          </w:tcPr>
          <w:p w14:paraId="74641160" w14:textId="390B8740" w:rsidR="00E84C52" w:rsidRPr="00686376" w:rsidRDefault="00E84C52" w:rsidP="0005713E">
            <w:pPr>
              <w:pStyle w:val="ListParagraph"/>
              <w:widowControl w:val="0"/>
              <w:numPr>
                <w:ilvl w:val="0"/>
                <w:numId w:val="22"/>
              </w:numPr>
              <w:autoSpaceDE w:val="0"/>
              <w:autoSpaceDN w:val="0"/>
              <w:adjustRightInd w:val="0"/>
              <w:spacing w:after="40"/>
              <w:ind w:right="-28"/>
              <w:contextualSpacing/>
              <w:jc w:val="both"/>
              <w:rPr>
                <w:rFonts w:asciiTheme="majorHAnsi" w:eastAsiaTheme="minorHAnsi" w:hAnsiTheme="majorHAnsi" w:cs="Arial"/>
                <w:color w:val="000000"/>
                <w:sz w:val="22"/>
                <w:szCs w:val="22"/>
              </w:rPr>
            </w:pPr>
          </w:p>
        </w:tc>
        <w:tc>
          <w:tcPr>
            <w:tcW w:w="9678" w:type="dxa"/>
            <w:vAlign w:val="center"/>
          </w:tcPr>
          <w:p w14:paraId="3DFB77A7" w14:textId="00932C72" w:rsidR="00E84C52" w:rsidRPr="00686376" w:rsidRDefault="00E84C52" w:rsidP="0005713E">
            <w:pPr>
              <w:widowControl w:val="0"/>
              <w:autoSpaceDE w:val="0"/>
              <w:autoSpaceDN w:val="0"/>
              <w:adjustRightInd w:val="0"/>
              <w:spacing w:after="40"/>
              <w:ind w:right="-28"/>
              <w:contextualSpacing/>
              <w:jc w:val="both"/>
              <w:rPr>
                <w:rFonts w:asciiTheme="majorHAnsi" w:hAnsiTheme="majorHAnsi" w:cs="Arial"/>
                <w:color w:val="000000"/>
              </w:rPr>
            </w:pPr>
            <w:r w:rsidRPr="00686376">
              <w:rPr>
                <w:rFonts w:asciiTheme="majorHAnsi" w:hAnsiTheme="majorHAnsi" w:cs="Arial"/>
                <w:color w:val="000000"/>
              </w:rPr>
              <w:t>Editorial board member of the journal “RSC Medicinal Chemistry”</w:t>
            </w:r>
          </w:p>
        </w:tc>
      </w:tr>
      <w:tr w:rsidR="00E84C52" w:rsidRPr="00686376" w14:paraId="70A708EF" w14:textId="77777777" w:rsidTr="0005713E">
        <w:trPr>
          <w:trHeight w:val="295"/>
        </w:trPr>
        <w:tc>
          <w:tcPr>
            <w:tcW w:w="426" w:type="dxa"/>
            <w:vAlign w:val="center"/>
          </w:tcPr>
          <w:p w14:paraId="2EFB7818" w14:textId="0A506E4E" w:rsidR="00E84C52" w:rsidRPr="00686376" w:rsidRDefault="00E84C52" w:rsidP="0005713E">
            <w:pPr>
              <w:pStyle w:val="ListParagraph"/>
              <w:widowControl w:val="0"/>
              <w:numPr>
                <w:ilvl w:val="0"/>
                <w:numId w:val="22"/>
              </w:numPr>
              <w:autoSpaceDE w:val="0"/>
              <w:autoSpaceDN w:val="0"/>
              <w:adjustRightInd w:val="0"/>
              <w:spacing w:after="40"/>
              <w:ind w:right="-28"/>
              <w:contextualSpacing/>
              <w:jc w:val="both"/>
              <w:rPr>
                <w:rFonts w:asciiTheme="majorHAnsi" w:eastAsia="MS Mincho" w:hAnsiTheme="majorHAnsi" w:cs="Arial"/>
                <w:sz w:val="22"/>
                <w:szCs w:val="22"/>
              </w:rPr>
            </w:pPr>
          </w:p>
        </w:tc>
        <w:tc>
          <w:tcPr>
            <w:tcW w:w="9678" w:type="dxa"/>
            <w:vAlign w:val="center"/>
          </w:tcPr>
          <w:p w14:paraId="003AF3C9" w14:textId="73B86E94" w:rsidR="00E84C52" w:rsidRPr="00686376" w:rsidRDefault="00E84C52" w:rsidP="0005713E">
            <w:pPr>
              <w:widowControl w:val="0"/>
              <w:autoSpaceDE w:val="0"/>
              <w:autoSpaceDN w:val="0"/>
              <w:adjustRightInd w:val="0"/>
              <w:spacing w:after="40"/>
              <w:ind w:right="-28"/>
              <w:contextualSpacing/>
              <w:jc w:val="both"/>
              <w:rPr>
                <w:rFonts w:asciiTheme="majorHAnsi" w:eastAsia="MS Mincho" w:hAnsiTheme="majorHAnsi" w:cs="Arial"/>
              </w:rPr>
            </w:pPr>
            <w:r w:rsidRPr="00686376">
              <w:rPr>
                <w:rFonts w:asciiTheme="majorHAnsi" w:hAnsiTheme="majorHAnsi" w:cs="Arial"/>
                <w:color w:val="000000"/>
              </w:rPr>
              <w:t>Editorial advisory board member of the journal “Biomacromolecules” of ACS</w:t>
            </w:r>
          </w:p>
        </w:tc>
      </w:tr>
      <w:tr w:rsidR="00E84C52" w:rsidRPr="00686376" w14:paraId="36527D4F" w14:textId="77777777" w:rsidTr="0005713E">
        <w:trPr>
          <w:trHeight w:val="295"/>
        </w:trPr>
        <w:tc>
          <w:tcPr>
            <w:tcW w:w="426" w:type="dxa"/>
            <w:vAlign w:val="center"/>
          </w:tcPr>
          <w:p w14:paraId="530EAB64" w14:textId="4AA467D3" w:rsidR="00E84C52" w:rsidRPr="00686376" w:rsidRDefault="00E84C52" w:rsidP="0005713E">
            <w:pPr>
              <w:pStyle w:val="ListParagraph"/>
              <w:widowControl w:val="0"/>
              <w:numPr>
                <w:ilvl w:val="0"/>
                <w:numId w:val="22"/>
              </w:numPr>
              <w:autoSpaceDE w:val="0"/>
              <w:autoSpaceDN w:val="0"/>
              <w:adjustRightInd w:val="0"/>
              <w:spacing w:after="40"/>
              <w:ind w:right="-28"/>
              <w:contextualSpacing/>
              <w:jc w:val="both"/>
              <w:rPr>
                <w:rFonts w:asciiTheme="majorHAnsi" w:eastAsia="MS Mincho" w:hAnsiTheme="majorHAnsi" w:cs="Arial"/>
                <w:sz w:val="22"/>
                <w:szCs w:val="22"/>
              </w:rPr>
            </w:pPr>
          </w:p>
        </w:tc>
        <w:tc>
          <w:tcPr>
            <w:tcW w:w="9678" w:type="dxa"/>
            <w:vAlign w:val="center"/>
          </w:tcPr>
          <w:p w14:paraId="74D1F936" w14:textId="3ECC8297" w:rsidR="00E84C52" w:rsidRPr="00686376" w:rsidRDefault="00E84C52" w:rsidP="0005713E">
            <w:pPr>
              <w:widowControl w:val="0"/>
              <w:autoSpaceDE w:val="0"/>
              <w:autoSpaceDN w:val="0"/>
              <w:adjustRightInd w:val="0"/>
              <w:spacing w:after="40"/>
              <w:ind w:right="-28"/>
              <w:contextualSpacing/>
              <w:jc w:val="both"/>
              <w:rPr>
                <w:rFonts w:asciiTheme="majorHAnsi" w:eastAsia="MS Mincho" w:hAnsiTheme="majorHAnsi" w:cs="Arial"/>
              </w:rPr>
            </w:pPr>
            <w:r w:rsidRPr="00686376">
              <w:rPr>
                <w:rFonts w:asciiTheme="majorHAnsi" w:hAnsiTheme="majorHAnsi" w:cs="Arial"/>
                <w:color w:val="000000"/>
              </w:rPr>
              <w:t>Editorial advisory board member of the journal “ACS Infectious Diseases” of ACS</w:t>
            </w:r>
          </w:p>
        </w:tc>
      </w:tr>
      <w:tr w:rsidR="00E84C52" w:rsidRPr="00686376" w14:paraId="222F31BB" w14:textId="77777777" w:rsidTr="0005713E">
        <w:trPr>
          <w:trHeight w:val="295"/>
        </w:trPr>
        <w:tc>
          <w:tcPr>
            <w:tcW w:w="426" w:type="dxa"/>
            <w:vAlign w:val="center"/>
          </w:tcPr>
          <w:p w14:paraId="159E20BC" w14:textId="202FDA0D" w:rsidR="00E84C52" w:rsidRPr="00686376" w:rsidRDefault="00E84C52" w:rsidP="0005713E">
            <w:pPr>
              <w:pStyle w:val="ListParagraph"/>
              <w:widowControl w:val="0"/>
              <w:numPr>
                <w:ilvl w:val="0"/>
                <w:numId w:val="22"/>
              </w:numPr>
              <w:autoSpaceDE w:val="0"/>
              <w:autoSpaceDN w:val="0"/>
              <w:adjustRightInd w:val="0"/>
              <w:spacing w:after="40"/>
              <w:ind w:right="-28"/>
              <w:contextualSpacing/>
              <w:jc w:val="both"/>
              <w:rPr>
                <w:rFonts w:asciiTheme="majorHAnsi" w:eastAsia="MS Mincho" w:hAnsiTheme="majorHAnsi" w:cs="Arial"/>
                <w:sz w:val="22"/>
                <w:szCs w:val="22"/>
              </w:rPr>
            </w:pPr>
          </w:p>
        </w:tc>
        <w:tc>
          <w:tcPr>
            <w:tcW w:w="9678" w:type="dxa"/>
            <w:vAlign w:val="center"/>
          </w:tcPr>
          <w:p w14:paraId="6E5A8863" w14:textId="25B84771" w:rsidR="00E84C52" w:rsidRPr="00686376" w:rsidRDefault="00E84C52" w:rsidP="0005713E">
            <w:pPr>
              <w:widowControl w:val="0"/>
              <w:autoSpaceDE w:val="0"/>
              <w:autoSpaceDN w:val="0"/>
              <w:adjustRightInd w:val="0"/>
              <w:spacing w:after="40"/>
              <w:ind w:right="-28"/>
              <w:contextualSpacing/>
              <w:jc w:val="both"/>
              <w:rPr>
                <w:rFonts w:asciiTheme="majorHAnsi" w:hAnsiTheme="majorHAnsi" w:cs="Arial"/>
              </w:rPr>
            </w:pPr>
            <w:r w:rsidRPr="00686376">
              <w:rPr>
                <w:rFonts w:asciiTheme="majorHAnsi" w:hAnsiTheme="majorHAnsi" w:cs="Arial"/>
                <w:color w:val="000000"/>
              </w:rPr>
              <w:t>Editorial board member of the journal “Microbial Pathogenesis” of ELSEVIER</w:t>
            </w:r>
          </w:p>
        </w:tc>
      </w:tr>
    </w:tbl>
    <w:p w14:paraId="0EF11C7D" w14:textId="77777777" w:rsidR="00E84C52" w:rsidRPr="00686376" w:rsidRDefault="00E84C52" w:rsidP="00AB1D51">
      <w:pPr>
        <w:widowControl w:val="0"/>
        <w:autoSpaceDE w:val="0"/>
        <w:autoSpaceDN w:val="0"/>
        <w:adjustRightInd w:val="0"/>
        <w:spacing w:after="0" w:line="240" w:lineRule="auto"/>
        <w:ind w:right="-26"/>
        <w:jc w:val="both"/>
        <w:rPr>
          <w:rFonts w:asciiTheme="majorHAnsi" w:hAnsiTheme="majorHAnsi" w:cs="Arial"/>
          <w:b/>
          <w:bCs/>
          <w:color w:val="548DD4" w:themeColor="text2" w:themeTint="99"/>
          <w:spacing w:val="2"/>
          <w:kern w:val="1"/>
        </w:rPr>
      </w:pPr>
    </w:p>
    <w:p w14:paraId="73746C88" w14:textId="11E3AB7F" w:rsidR="00E84C52" w:rsidRPr="00686376" w:rsidRDefault="00A53717" w:rsidP="00AB1D51">
      <w:pPr>
        <w:widowControl w:val="0"/>
        <w:autoSpaceDE w:val="0"/>
        <w:autoSpaceDN w:val="0"/>
        <w:adjustRightInd w:val="0"/>
        <w:spacing w:before="37" w:after="0" w:line="240" w:lineRule="auto"/>
        <w:ind w:right="-26"/>
        <w:jc w:val="both"/>
        <w:rPr>
          <w:rFonts w:asciiTheme="majorHAnsi" w:hAnsiTheme="majorHAnsi" w:cs="Arial"/>
          <w:i/>
          <w:iCs/>
          <w:color w:val="31849B" w:themeColor="accent5" w:themeShade="BF"/>
          <w:spacing w:val="2"/>
          <w:kern w:val="2"/>
        </w:rPr>
      </w:pPr>
      <w:r w:rsidRPr="00686376">
        <w:rPr>
          <w:rFonts w:asciiTheme="majorHAnsi" w:hAnsiTheme="majorHAnsi" w:cs="Arial"/>
          <w:i/>
          <w:iCs/>
          <w:color w:val="31849B" w:themeColor="accent5" w:themeShade="BF"/>
          <w:spacing w:val="2"/>
          <w:kern w:val="2"/>
        </w:rPr>
        <w:t>Research Grant Reviewing Committee</w:t>
      </w:r>
      <w:r w:rsidR="00127434" w:rsidRPr="00686376">
        <w:rPr>
          <w:rFonts w:asciiTheme="majorHAnsi" w:hAnsiTheme="majorHAnsi" w:cs="Arial"/>
          <w:i/>
          <w:iCs/>
          <w:color w:val="31849B" w:themeColor="accent5" w:themeShade="BF"/>
          <w:spacing w:val="2"/>
          <w:kern w:val="2"/>
        </w:rPr>
        <w:t>:</w:t>
      </w:r>
    </w:p>
    <w:p w14:paraId="1531A511" w14:textId="77777777" w:rsidR="00E84C52" w:rsidRPr="00686376" w:rsidRDefault="00E84C52" w:rsidP="00AB1D51">
      <w:pPr>
        <w:widowControl w:val="0"/>
        <w:autoSpaceDE w:val="0"/>
        <w:autoSpaceDN w:val="0"/>
        <w:adjustRightInd w:val="0"/>
        <w:spacing w:before="37" w:after="0" w:line="240" w:lineRule="auto"/>
        <w:ind w:right="-26"/>
        <w:jc w:val="both"/>
        <w:rPr>
          <w:rFonts w:asciiTheme="majorHAnsi" w:hAnsiTheme="majorHAnsi" w:cs="Arial"/>
          <w:i/>
          <w:iCs/>
          <w:color w:val="31849B" w:themeColor="accent5" w:themeShade="BF"/>
          <w:spacing w:val="2"/>
          <w:kern w:val="2"/>
        </w:rPr>
      </w:pPr>
    </w:p>
    <w:tbl>
      <w:tblPr>
        <w:tblStyle w:val="TableGrid"/>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678"/>
      </w:tblGrid>
      <w:tr w:rsidR="00994C79" w:rsidRPr="00686376" w14:paraId="3B371AF5" w14:textId="77777777" w:rsidTr="0005713E">
        <w:trPr>
          <w:trHeight w:val="295"/>
        </w:trPr>
        <w:tc>
          <w:tcPr>
            <w:tcW w:w="426" w:type="dxa"/>
            <w:vAlign w:val="center"/>
          </w:tcPr>
          <w:p w14:paraId="01247724" w14:textId="77777777" w:rsidR="00994C79" w:rsidRPr="00686376" w:rsidRDefault="00994C79" w:rsidP="00AB1D51">
            <w:pPr>
              <w:pStyle w:val="ListParagraph"/>
              <w:widowControl w:val="0"/>
              <w:numPr>
                <w:ilvl w:val="0"/>
                <w:numId w:val="22"/>
              </w:numPr>
              <w:autoSpaceDE w:val="0"/>
              <w:autoSpaceDN w:val="0"/>
              <w:adjustRightInd w:val="0"/>
              <w:ind w:right="-28"/>
              <w:jc w:val="both"/>
              <w:rPr>
                <w:rFonts w:asciiTheme="majorHAnsi" w:eastAsia="MS Mincho" w:hAnsiTheme="majorHAnsi" w:cs="Arial"/>
                <w:sz w:val="22"/>
                <w:szCs w:val="22"/>
              </w:rPr>
            </w:pPr>
          </w:p>
        </w:tc>
        <w:tc>
          <w:tcPr>
            <w:tcW w:w="9678" w:type="dxa"/>
            <w:vAlign w:val="center"/>
          </w:tcPr>
          <w:p w14:paraId="6EFB56A0" w14:textId="24995B42" w:rsidR="00994C79" w:rsidRPr="00686376" w:rsidRDefault="00994C79" w:rsidP="00AB1D51">
            <w:pPr>
              <w:widowControl w:val="0"/>
              <w:autoSpaceDE w:val="0"/>
              <w:autoSpaceDN w:val="0"/>
              <w:adjustRightInd w:val="0"/>
              <w:ind w:right="-28"/>
              <w:jc w:val="both"/>
              <w:rPr>
                <w:rFonts w:asciiTheme="majorHAnsi" w:hAnsiTheme="majorHAnsi" w:cs="Arial"/>
                <w:color w:val="000000"/>
              </w:rPr>
            </w:pPr>
            <w:r>
              <w:rPr>
                <w:rFonts w:asciiTheme="majorHAnsi" w:hAnsiTheme="majorHAnsi" w:cs="Arial"/>
                <w:color w:val="000000"/>
              </w:rPr>
              <w:t>Referee for DAE Grants</w:t>
            </w:r>
          </w:p>
        </w:tc>
      </w:tr>
      <w:tr w:rsidR="00E84C52" w:rsidRPr="00686376" w14:paraId="6BF12E89" w14:textId="77777777" w:rsidTr="0005713E">
        <w:trPr>
          <w:trHeight w:val="295"/>
        </w:trPr>
        <w:tc>
          <w:tcPr>
            <w:tcW w:w="426" w:type="dxa"/>
            <w:vAlign w:val="center"/>
          </w:tcPr>
          <w:p w14:paraId="44557A50" w14:textId="06F29229" w:rsidR="00E84C52" w:rsidRPr="00686376" w:rsidRDefault="00E84C52" w:rsidP="00AB1D51">
            <w:pPr>
              <w:pStyle w:val="ListParagraph"/>
              <w:widowControl w:val="0"/>
              <w:numPr>
                <w:ilvl w:val="0"/>
                <w:numId w:val="22"/>
              </w:numPr>
              <w:autoSpaceDE w:val="0"/>
              <w:autoSpaceDN w:val="0"/>
              <w:adjustRightInd w:val="0"/>
              <w:ind w:right="-28"/>
              <w:jc w:val="both"/>
              <w:rPr>
                <w:rFonts w:asciiTheme="majorHAnsi" w:eastAsia="MS Mincho" w:hAnsiTheme="majorHAnsi" w:cs="Arial"/>
                <w:sz w:val="22"/>
                <w:szCs w:val="22"/>
              </w:rPr>
            </w:pPr>
          </w:p>
        </w:tc>
        <w:tc>
          <w:tcPr>
            <w:tcW w:w="9678" w:type="dxa"/>
            <w:vAlign w:val="center"/>
          </w:tcPr>
          <w:p w14:paraId="1E422E26" w14:textId="77777777" w:rsidR="00E84C52" w:rsidRPr="00686376" w:rsidRDefault="00E84C52" w:rsidP="00AB1D51">
            <w:pPr>
              <w:widowControl w:val="0"/>
              <w:autoSpaceDE w:val="0"/>
              <w:autoSpaceDN w:val="0"/>
              <w:adjustRightInd w:val="0"/>
              <w:ind w:right="-28"/>
              <w:jc w:val="both"/>
              <w:rPr>
                <w:rFonts w:asciiTheme="majorHAnsi" w:hAnsiTheme="majorHAnsi" w:cs="Arial"/>
                <w:kern w:val="2"/>
              </w:rPr>
            </w:pPr>
            <w:r w:rsidRPr="00686376">
              <w:rPr>
                <w:rFonts w:asciiTheme="majorHAnsi" w:hAnsiTheme="majorHAnsi" w:cs="Arial"/>
                <w:color w:val="000000"/>
              </w:rPr>
              <w:t>Expert Panel Member for evaluation, monitoring and review of COVID-19 related international research Projects of DST-SERB</w:t>
            </w:r>
          </w:p>
        </w:tc>
      </w:tr>
      <w:tr w:rsidR="00E84C52" w:rsidRPr="00686376" w14:paraId="7B2A67FC" w14:textId="77777777" w:rsidTr="0005713E">
        <w:trPr>
          <w:trHeight w:val="295"/>
        </w:trPr>
        <w:tc>
          <w:tcPr>
            <w:tcW w:w="426" w:type="dxa"/>
            <w:vAlign w:val="center"/>
          </w:tcPr>
          <w:p w14:paraId="1E932998" w14:textId="22DDD6E9" w:rsidR="00E84C52" w:rsidRPr="00686376" w:rsidRDefault="00E84C52" w:rsidP="00AB1D51">
            <w:pPr>
              <w:pStyle w:val="ListParagraph"/>
              <w:widowControl w:val="0"/>
              <w:numPr>
                <w:ilvl w:val="0"/>
                <w:numId w:val="22"/>
              </w:numPr>
              <w:autoSpaceDE w:val="0"/>
              <w:autoSpaceDN w:val="0"/>
              <w:adjustRightInd w:val="0"/>
              <w:ind w:right="-28"/>
              <w:jc w:val="both"/>
              <w:rPr>
                <w:rFonts w:asciiTheme="majorHAnsi" w:eastAsiaTheme="minorHAnsi" w:hAnsiTheme="majorHAnsi" w:cs="Arial"/>
                <w:color w:val="000000"/>
                <w:sz w:val="22"/>
                <w:szCs w:val="22"/>
              </w:rPr>
            </w:pPr>
          </w:p>
        </w:tc>
        <w:tc>
          <w:tcPr>
            <w:tcW w:w="9678" w:type="dxa"/>
            <w:vAlign w:val="center"/>
          </w:tcPr>
          <w:p w14:paraId="0EAF6E62" w14:textId="57833A27" w:rsidR="00E84C52" w:rsidRPr="00686376" w:rsidRDefault="00E84C52" w:rsidP="00AB1D51">
            <w:pPr>
              <w:widowControl w:val="0"/>
              <w:autoSpaceDE w:val="0"/>
              <w:autoSpaceDN w:val="0"/>
              <w:adjustRightInd w:val="0"/>
              <w:ind w:right="-28"/>
              <w:jc w:val="both"/>
              <w:rPr>
                <w:rFonts w:asciiTheme="majorHAnsi" w:hAnsiTheme="majorHAnsi" w:cs="Arial"/>
                <w:color w:val="000000"/>
              </w:rPr>
            </w:pPr>
            <w:r w:rsidRPr="00686376">
              <w:rPr>
                <w:rFonts w:asciiTheme="majorHAnsi" w:hAnsiTheme="majorHAnsi" w:cs="Arial"/>
                <w:color w:val="000000"/>
              </w:rPr>
              <w:t xml:space="preserve">Referee for </w:t>
            </w:r>
            <w:proofErr w:type="spellStart"/>
            <w:r w:rsidRPr="00686376">
              <w:rPr>
                <w:rFonts w:asciiTheme="majorHAnsi" w:hAnsiTheme="majorHAnsi" w:cs="Arial"/>
                <w:color w:val="000000"/>
              </w:rPr>
              <w:t>Agence</w:t>
            </w:r>
            <w:proofErr w:type="spellEnd"/>
            <w:r w:rsidRPr="00686376">
              <w:rPr>
                <w:rFonts w:asciiTheme="majorHAnsi" w:hAnsiTheme="majorHAnsi" w:cs="Arial"/>
                <w:color w:val="000000"/>
              </w:rPr>
              <w:t xml:space="preserve"> </w:t>
            </w:r>
            <w:proofErr w:type="spellStart"/>
            <w:r w:rsidRPr="00686376">
              <w:rPr>
                <w:rFonts w:asciiTheme="majorHAnsi" w:hAnsiTheme="majorHAnsi" w:cs="Arial"/>
                <w:color w:val="000000"/>
              </w:rPr>
              <w:t>Nationale</w:t>
            </w:r>
            <w:proofErr w:type="spellEnd"/>
            <w:r w:rsidRPr="00686376">
              <w:rPr>
                <w:rFonts w:asciiTheme="majorHAnsi" w:hAnsiTheme="majorHAnsi" w:cs="Arial"/>
                <w:color w:val="000000"/>
              </w:rPr>
              <w:t xml:space="preserve"> de la Recherche funded projects</w:t>
            </w:r>
            <w:r w:rsidR="00127434" w:rsidRPr="00686376">
              <w:rPr>
                <w:rFonts w:asciiTheme="majorHAnsi" w:hAnsiTheme="majorHAnsi" w:cs="Arial"/>
                <w:color w:val="000000"/>
              </w:rPr>
              <w:t xml:space="preserve"> from France</w:t>
            </w:r>
          </w:p>
        </w:tc>
      </w:tr>
      <w:tr w:rsidR="00E84C52" w:rsidRPr="00686376" w14:paraId="3F69D136" w14:textId="77777777" w:rsidTr="0005713E">
        <w:trPr>
          <w:trHeight w:val="295"/>
        </w:trPr>
        <w:tc>
          <w:tcPr>
            <w:tcW w:w="426" w:type="dxa"/>
            <w:vAlign w:val="center"/>
          </w:tcPr>
          <w:p w14:paraId="24E42C34" w14:textId="338A5BF9" w:rsidR="00E84C52" w:rsidRPr="00686376" w:rsidRDefault="00E84C52" w:rsidP="00AB1D51">
            <w:pPr>
              <w:pStyle w:val="ListParagraph"/>
              <w:widowControl w:val="0"/>
              <w:numPr>
                <w:ilvl w:val="0"/>
                <w:numId w:val="22"/>
              </w:numPr>
              <w:autoSpaceDE w:val="0"/>
              <w:autoSpaceDN w:val="0"/>
              <w:adjustRightInd w:val="0"/>
              <w:ind w:right="-28"/>
              <w:jc w:val="both"/>
              <w:rPr>
                <w:rFonts w:asciiTheme="majorHAnsi" w:eastAsia="MS Mincho" w:hAnsiTheme="majorHAnsi" w:cs="Arial"/>
                <w:sz w:val="22"/>
                <w:szCs w:val="22"/>
              </w:rPr>
            </w:pPr>
          </w:p>
        </w:tc>
        <w:tc>
          <w:tcPr>
            <w:tcW w:w="9678" w:type="dxa"/>
            <w:vAlign w:val="center"/>
          </w:tcPr>
          <w:p w14:paraId="608091E4" w14:textId="77777777" w:rsidR="00E84C52" w:rsidRPr="00686376" w:rsidRDefault="00E84C52" w:rsidP="00AB1D51">
            <w:pPr>
              <w:widowControl w:val="0"/>
              <w:autoSpaceDE w:val="0"/>
              <w:autoSpaceDN w:val="0"/>
              <w:adjustRightInd w:val="0"/>
              <w:ind w:right="-28"/>
              <w:jc w:val="both"/>
              <w:rPr>
                <w:rFonts w:asciiTheme="majorHAnsi" w:eastAsia="MS Mincho" w:hAnsiTheme="majorHAnsi" w:cs="Arial"/>
              </w:rPr>
            </w:pPr>
            <w:r w:rsidRPr="00686376">
              <w:rPr>
                <w:rFonts w:asciiTheme="majorHAnsi" w:hAnsiTheme="majorHAnsi" w:cs="Arial"/>
                <w:color w:val="000000"/>
              </w:rPr>
              <w:t>Referee for FONDECYT Program-Chile´s Research Council- ANID</w:t>
            </w:r>
          </w:p>
        </w:tc>
      </w:tr>
      <w:tr w:rsidR="00A53717" w:rsidRPr="00686376" w14:paraId="067C314F" w14:textId="77777777" w:rsidTr="0005713E">
        <w:trPr>
          <w:trHeight w:val="295"/>
        </w:trPr>
        <w:tc>
          <w:tcPr>
            <w:tcW w:w="426" w:type="dxa"/>
            <w:vAlign w:val="center"/>
          </w:tcPr>
          <w:p w14:paraId="598BE858" w14:textId="5DF72331" w:rsidR="00A53717" w:rsidRPr="00686376" w:rsidRDefault="00A53717" w:rsidP="00AB1D51">
            <w:pPr>
              <w:pStyle w:val="ListParagraph"/>
              <w:widowControl w:val="0"/>
              <w:numPr>
                <w:ilvl w:val="0"/>
                <w:numId w:val="22"/>
              </w:numPr>
              <w:autoSpaceDE w:val="0"/>
              <w:autoSpaceDN w:val="0"/>
              <w:adjustRightInd w:val="0"/>
              <w:ind w:right="-28"/>
              <w:jc w:val="both"/>
              <w:rPr>
                <w:rFonts w:asciiTheme="majorHAnsi" w:eastAsia="MS Mincho" w:hAnsiTheme="majorHAnsi" w:cs="Arial"/>
                <w:sz w:val="22"/>
                <w:szCs w:val="22"/>
              </w:rPr>
            </w:pPr>
          </w:p>
        </w:tc>
        <w:tc>
          <w:tcPr>
            <w:tcW w:w="9678" w:type="dxa"/>
            <w:vAlign w:val="center"/>
          </w:tcPr>
          <w:p w14:paraId="675D6F1A" w14:textId="3A75DA6D" w:rsidR="00A53717" w:rsidRPr="00686376" w:rsidRDefault="00127434" w:rsidP="00AB1D51">
            <w:pPr>
              <w:widowControl w:val="0"/>
              <w:autoSpaceDE w:val="0"/>
              <w:autoSpaceDN w:val="0"/>
              <w:adjustRightInd w:val="0"/>
              <w:ind w:right="-28"/>
              <w:jc w:val="both"/>
              <w:rPr>
                <w:rFonts w:asciiTheme="majorHAnsi" w:eastAsia="MS Mincho" w:hAnsiTheme="majorHAnsi" w:cs="Arial"/>
              </w:rPr>
            </w:pPr>
            <w:r w:rsidRPr="00686376">
              <w:rPr>
                <w:rFonts w:asciiTheme="majorHAnsi" w:hAnsiTheme="majorHAnsi" w:cs="Arial"/>
                <w:color w:val="000000"/>
                <w:spacing w:val="2"/>
                <w:kern w:val="2"/>
              </w:rPr>
              <w:t>Reviewer for Core Research Grants from DST-SERB, India</w:t>
            </w:r>
          </w:p>
        </w:tc>
      </w:tr>
      <w:tr w:rsidR="00127434" w:rsidRPr="00686376" w14:paraId="741B3F5D" w14:textId="77777777" w:rsidTr="0005713E">
        <w:trPr>
          <w:trHeight w:val="295"/>
        </w:trPr>
        <w:tc>
          <w:tcPr>
            <w:tcW w:w="426" w:type="dxa"/>
            <w:vAlign w:val="center"/>
          </w:tcPr>
          <w:p w14:paraId="5DFB6AA1" w14:textId="77777777" w:rsidR="00127434" w:rsidRPr="00686376" w:rsidRDefault="00127434" w:rsidP="00AB1D51">
            <w:pPr>
              <w:pStyle w:val="ListParagraph"/>
              <w:widowControl w:val="0"/>
              <w:numPr>
                <w:ilvl w:val="0"/>
                <w:numId w:val="22"/>
              </w:numPr>
              <w:autoSpaceDE w:val="0"/>
              <w:autoSpaceDN w:val="0"/>
              <w:adjustRightInd w:val="0"/>
              <w:ind w:right="-28"/>
              <w:jc w:val="both"/>
              <w:rPr>
                <w:rFonts w:asciiTheme="majorHAnsi" w:eastAsia="MS Mincho" w:hAnsiTheme="majorHAnsi" w:cs="Arial"/>
                <w:sz w:val="22"/>
                <w:szCs w:val="22"/>
              </w:rPr>
            </w:pPr>
          </w:p>
        </w:tc>
        <w:tc>
          <w:tcPr>
            <w:tcW w:w="9678" w:type="dxa"/>
            <w:vAlign w:val="center"/>
          </w:tcPr>
          <w:p w14:paraId="11368865" w14:textId="0444D5DF" w:rsidR="00127434" w:rsidRPr="00686376" w:rsidRDefault="00127434" w:rsidP="00AB1D51">
            <w:pPr>
              <w:widowControl w:val="0"/>
              <w:autoSpaceDE w:val="0"/>
              <w:autoSpaceDN w:val="0"/>
              <w:adjustRightInd w:val="0"/>
              <w:ind w:right="-28"/>
              <w:jc w:val="both"/>
              <w:rPr>
                <w:rFonts w:asciiTheme="majorHAnsi" w:hAnsiTheme="majorHAnsi" w:cs="Arial"/>
                <w:color w:val="000000"/>
                <w:spacing w:val="2"/>
                <w:kern w:val="2"/>
              </w:rPr>
            </w:pPr>
            <w:r w:rsidRPr="00686376">
              <w:rPr>
                <w:rFonts w:asciiTheme="majorHAnsi" w:hAnsiTheme="majorHAnsi" w:cs="Arial"/>
                <w:color w:val="000000"/>
                <w:spacing w:val="2"/>
                <w:kern w:val="2"/>
              </w:rPr>
              <w:t>Reviewer for research projects funded by DBT India</w:t>
            </w:r>
          </w:p>
        </w:tc>
      </w:tr>
      <w:tr w:rsidR="00A53717" w:rsidRPr="00686376" w14:paraId="387752F9" w14:textId="77777777" w:rsidTr="0005713E">
        <w:trPr>
          <w:trHeight w:val="295"/>
        </w:trPr>
        <w:tc>
          <w:tcPr>
            <w:tcW w:w="426" w:type="dxa"/>
            <w:vAlign w:val="center"/>
          </w:tcPr>
          <w:p w14:paraId="657C56A6" w14:textId="6D0DF06E" w:rsidR="00A53717" w:rsidRPr="00686376" w:rsidRDefault="00A53717" w:rsidP="00AB1D51">
            <w:pPr>
              <w:pStyle w:val="ListParagraph"/>
              <w:widowControl w:val="0"/>
              <w:numPr>
                <w:ilvl w:val="0"/>
                <w:numId w:val="22"/>
              </w:numPr>
              <w:autoSpaceDE w:val="0"/>
              <w:autoSpaceDN w:val="0"/>
              <w:adjustRightInd w:val="0"/>
              <w:ind w:right="-28"/>
              <w:jc w:val="both"/>
              <w:rPr>
                <w:rFonts w:asciiTheme="majorHAnsi" w:eastAsia="MS Mincho" w:hAnsiTheme="majorHAnsi" w:cs="Arial"/>
                <w:sz w:val="22"/>
                <w:szCs w:val="22"/>
              </w:rPr>
            </w:pPr>
          </w:p>
        </w:tc>
        <w:tc>
          <w:tcPr>
            <w:tcW w:w="9678" w:type="dxa"/>
            <w:vAlign w:val="center"/>
          </w:tcPr>
          <w:p w14:paraId="6E150BEC" w14:textId="23627FBC" w:rsidR="00A53717" w:rsidRPr="00686376" w:rsidRDefault="00A53717" w:rsidP="00AB1D51">
            <w:pPr>
              <w:widowControl w:val="0"/>
              <w:autoSpaceDE w:val="0"/>
              <w:autoSpaceDN w:val="0"/>
              <w:adjustRightInd w:val="0"/>
              <w:ind w:right="-28"/>
              <w:jc w:val="both"/>
              <w:rPr>
                <w:rFonts w:asciiTheme="majorHAnsi" w:hAnsiTheme="majorHAnsi" w:cs="Arial"/>
              </w:rPr>
            </w:pPr>
            <w:r w:rsidRPr="00686376">
              <w:rPr>
                <w:rFonts w:asciiTheme="majorHAnsi" w:hAnsiTheme="majorHAnsi" w:cs="Arial"/>
                <w:color w:val="000000"/>
              </w:rPr>
              <w:t xml:space="preserve">Referee for International Project evaluation NSF-USA </w:t>
            </w:r>
            <w:r w:rsidR="00127434" w:rsidRPr="00686376">
              <w:rPr>
                <w:rFonts w:asciiTheme="majorHAnsi" w:hAnsiTheme="majorHAnsi" w:cs="Arial"/>
                <w:color w:val="000000"/>
              </w:rPr>
              <w:t xml:space="preserve">and </w:t>
            </w:r>
            <w:r w:rsidRPr="00686376">
              <w:rPr>
                <w:rFonts w:asciiTheme="majorHAnsi" w:hAnsiTheme="majorHAnsi" w:cs="Arial"/>
                <w:color w:val="000000"/>
              </w:rPr>
              <w:t>USA-Austria bilateral project</w:t>
            </w:r>
          </w:p>
        </w:tc>
      </w:tr>
      <w:tr w:rsidR="00A53717" w:rsidRPr="00686376" w14:paraId="30D4B51A" w14:textId="77777777" w:rsidTr="0005713E">
        <w:trPr>
          <w:trHeight w:val="295"/>
        </w:trPr>
        <w:tc>
          <w:tcPr>
            <w:tcW w:w="426" w:type="dxa"/>
            <w:vAlign w:val="center"/>
          </w:tcPr>
          <w:p w14:paraId="54B6E635" w14:textId="4ACD9FCD" w:rsidR="00A53717" w:rsidRPr="00686376" w:rsidRDefault="00A53717" w:rsidP="00AB1D51">
            <w:pPr>
              <w:pStyle w:val="ListParagraph"/>
              <w:widowControl w:val="0"/>
              <w:numPr>
                <w:ilvl w:val="0"/>
                <w:numId w:val="22"/>
              </w:numPr>
              <w:autoSpaceDE w:val="0"/>
              <w:autoSpaceDN w:val="0"/>
              <w:adjustRightInd w:val="0"/>
              <w:ind w:right="-28"/>
              <w:jc w:val="both"/>
              <w:rPr>
                <w:rFonts w:asciiTheme="majorHAnsi" w:eastAsia="MS Mincho" w:hAnsiTheme="majorHAnsi" w:cs="Arial"/>
                <w:sz w:val="22"/>
                <w:szCs w:val="22"/>
              </w:rPr>
            </w:pPr>
          </w:p>
        </w:tc>
        <w:tc>
          <w:tcPr>
            <w:tcW w:w="9678" w:type="dxa"/>
            <w:vAlign w:val="center"/>
          </w:tcPr>
          <w:p w14:paraId="07AA7199" w14:textId="01746BBA" w:rsidR="00A53717" w:rsidRPr="00686376" w:rsidRDefault="00A53717" w:rsidP="00AB1D51">
            <w:pPr>
              <w:widowControl w:val="0"/>
              <w:autoSpaceDE w:val="0"/>
              <w:autoSpaceDN w:val="0"/>
              <w:adjustRightInd w:val="0"/>
              <w:ind w:right="-28"/>
              <w:jc w:val="both"/>
              <w:rPr>
                <w:rFonts w:asciiTheme="majorHAnsi" w:hAnsiTheme="majorHAnsi" w:cs="Arial"/>
              </w:rPr>
            </w:pPr>
            <w:r w:rsidRPr="00686376">
              <w:rPr>
                <w:rFonts w:asciiTheme="majorHAnsi" w:hAnsiTheme="majorHAnsi" w:cs="Arial"/>
                <w:color w:val="000000"/>
              </w:rPr>
              <w:t>Reviewer for Start-up Company Evaluation, Biotechnology Ignition Grant (BIG) Scheme, DBT India</w:t>
            </w:r>
          </w:p>
        </w:tc>
      </w:tr>
      <w:tr w:rsidR="00127434" w:rsidRPr="00686376" w14:paraId="3FEC7104" w14:textId="77777777" w:rsidTr="0005713E">
        <w:trPr>
          <w:trHeight w:val="295"/>
        </w:trPr>
        <w:tc>
          <w:tcPr>
            <w:tcW w:w="426" w:type="dxa"/>
            <w:vAlign w:val="center"/>
          </w:tcPr>
          <w:p w14:paraId="7E5358F6" w14:textId="77777777" w:rsidR="00127434" w:rsidRPr="00686376" w:rsidRDefault="00127434" w:rsidP="00AB1D51">
            <w:pPr>
              <w:pStyle w:val="ListParagraph"/>
              <w:widowControl w:val="0"/>
              <w:numPr>
                <w:ilvl w:val="0"/>
                <w:numId w:val="22"/>
              </w:numPr>
              <w:autoSpaceDE w:val="0"/>
              <w:autoSpaceDN w:val="0"/>
              <w:adjustRightInd w:val="0"/>
              <w:ind w:right="-28"/>
              <w:jc w:val="both"/>
              <w:rPr>
                <w:rFonts w:asciiTheme="majorHAnsi" w:eastAsia="MS Mincho" w:hAnsiTheme="majorHAnsi" w:cs="Arial"/>
                <w:sz w:val="22"/>
                <w:szCs w:val="22"/>
              </w:rPr>
            </w:pPr>
          </w:p>
        </w:tc>
        <w:tc>
          <w:tcPr>
            <w:tcW w:w="9678" w:type="dxa"/>
            <w:vAlign w:val="center"/>
          </w:tcPr>
          <w:p w14:paraId="5E88C4A2" w14:textId="3BAE24CC" w:rsidR="00127434" w:rsidRPr="00686376" w:rsidRDefault="00127434" w:rsidP="00AB1D51">
            <w:pPr>
              <w:widowControl w:val="0"/>
              <w:autoSpaceDE w:val="0"/>
              <w:autoSpaceDN w:val="0"/>
              <w:adjustRightInd w:val="0"/>
              <w:ind w:right="-28"/>
              <w:jc w:val="both"/>
              <w:rPr>
                <w:rFonts w:asciiTheme="majorHAnsi" w:hAnsiTheme="majorHAnsi" w:cs="Arial"/>
                <w:color w:val="000000"/>
              </w:rPr>
            </w:pPr>
            <w:r w:rsidRPr="00686376">
              <w:rPr>
                <w:rFonts w:asciiTheme="majorHAnsi" w:hAnsiTheme="majorHAnsi" w:cs="Arial"/>
                <w:color w:val="000000"/>
              </w:rPr>
              <w:t>Reviewer for GYTI and BIRAC-SRISHTI projects from Govt. of India</w:t>
            </w:r>
          </w:p>
        </w:tc>
      </w:tr>
    </w:tbl>
    <w:p w14:paraId="79CCF99E" w14:textId="47911124" w:rsidR="00A53717" w:rsidRPr="00686376" w:rsidRDefault="00A53717" w:rsidP="00AB1D51">
      <w:pPr>
        <w:widowControl w:val="0"/>
        <w:tabs>
          <w:tab w:val="left" w:pos="1540"/>
        </w:tabs>
        <w:autoSpaceDE w:val="0"/>
        <w:autoSpaceDN w:val="0"/>
        <w:adjustRightInd w:val="0"/>
        <w:spacing w:after="0" w:line="240" w:lineRule="auto"/>
        <w:ind w:right="-26"/>
        <w:jc w:val="both"/>
        <w:rPr>
          <w:rFonts w:asciiTheme="majorHAnsi" w:hAnsiTheme="majorHAnsi" w:cs="Arial"/>
          <w:spacing w:val="4"/>
          <w:kern w:val="1"/>
        </w:rPr>
      </w:pPr>
    </w:p>
    <w:p w14:paraId="2229C902" w14:textId="6636DD3C" w:rsidR="00A53717" w:rsidRPr="00686376" w:rsidRDefault="00A53717" w:rsidP="00AB1D51">
      <w:pPr>
        <w:widowControl w:val="0"/>
        <w:autoSpaceDE w:val="0"/>
        <w:autoSpaceDN w:val="0"/>
        <w:adjustRightInd w:val="0"/>
        <w:spacing w:before="37" w:after="0" w:line="240" w:lineRule="auto"/>
        <w:ind w:right="-26"/>
        <w:jc w:val="both"/>
        <w:rPr>
          <w:rFonts w:asciiTheme="majorHAnsi" w:hAnsiTheme="majorHAnsi" w:cs="Arial"/>
          <w:i/>
          <w:iCs/>
          <w:color w:val="31849B" w:themeColor="accent5" w:themeShade="BF"/>
          <w:spacing w:val="2"/>
          <w:kern w:val="2"/>
        </w:rPr>
      </w:pPr>
      <w:r w:rsidRPr="00686376">
        <w:rPr>
          <w:rFonts w:asciiTheme="majorHAnsi" w:hAnsiTheme="majorHAnsi" w:cs="Arial"/>
          <w:i/>
          <w:iCs/>
          <w:color w:val="31849B" w:themeColor="accent5" w:themeShade="BF"/>
          <w:spacing w:val="2"/>
          <w:kern w:val="2"/>
        </w:rPr>
        <w:t>Peer Review Contributions</w:t>
      </w:r>
      <w:r w:rsidR="00127434" w:rsidRPr="00686376">
        <w:rPr>
          <w:rFonts w:asciiTheme="majorHAnsi" w:hAnsiTheme="majorHAnsi" w:cs="Arial"/>
          <w:i/>
          <w:iCs/>
          <w:color w:val="31849B" w:themeColor="accent5" w:themeShade="BF"/>
          <w:spacing w:val="2"/>
          <w:kern w:val="2"/>
        </w:rPr>
        <w:t>:</w:t>
      </w:r>
    </w:p>
    <w:p w14:paraId="4061983B" w14:textId="77777777" w:rsidR="003C4D90" w:rsidRPr="00187FCD" w:rsidRDefault="003C4D90" w:rsidP="00AB1D51">
      <w:pPr>
        <w:widowControl w:val="0"/>
        <w:autoSpaceDE w:val="0"/>
        <w:autoSpaceDN w:val="0"/>
        <w:adjustRightInd w:val="0"/>
        <w:spacing w:before="37" w:after="0" w:line="240" w:lineRule="auto"/>
        <w:ind w:right="-26"/>
        <w:jc w:val="both"/>
        <w:rPr>
          <w:rFonts w:asciiTheme="majorHAnsi" w:hAnsiTheme="majorHAnsi" w:cs="Arial"/>
          <w:i/>
          <w:iCs/>
          <w:color w:val="31849B" w:themeColor="accent5" w:themeShade="BF"/>
          <w:spacing w:val="2"/>
          <w:kern w:val="2"/>
          <w:sz w:val="16"/>
          <w:szCs w:val="16"/>
        </w:rPr>
      </w:pPr>
    </w:p>
    <w:p w14:paraId="656CF344" w14:textId="4EF65830" w:rsidR="003C4D90" w:rsidRPr="00686376" w:rsidRDefault="003C4D90" w:rsidP="00AB1D51">
      <w:pPr>
        <w:widowControl w:val="0"/>
        <w:autoSpaceDE w:val="0"/>
        <w:autoSpaceDN w:val="0"/>
        <w:adjustRightInd w:val="0"/>
        <w:spacing w:after="0"/>
        <w:ind w:right="-26"/>
        <w:jc w:val="both"/>
        <w:rPr>
          <w:rFonts w:asciiTheme="majorHAnsi" w:hAnsiTheme="majorHAnsi" w:cs="Arial"/>
          <w:color w:val="000000"/>
        </w:rPr>
      </w:pPr>
      <w:r w:rsidRPr="00686376">
        <w:rPr>
          <w:rFonts w:asciiTheme="majorHAnsi" w:hAnsiTheme="majorHAnsi" w:cs="Arial"/>
          <w:color w:val="000000"/>
        </w:rPr>
        <w:t xml:space="preserve">Contributed as reviewer for international journals such as PNAS USA, Nature </w:t>
      </w:r>
      <w:r w:rsidR="00127434" w:rsidRPr="00686376">
        <w:rPr>
          <w:rFonts w:asciiTheme="majorHAnsi" w:hAnsiTheme="majorHAnsi" w:cs="Arial"/>
          <w:color w:val="000000"/>
        </w:rPr>
        <w:t>Chemistry</w:t>
      </w:r>
      <w:r w:rsidRPr="00686376">
        <w:rPr>
          <w:rFonts w:asciiTheme="majorHAnsi" w:hAnsiTheme="majorHAnsi" w:cs="Arial"/>
          <w:color w:val="000000"/>
        </w:rPr>
        <w:t xml:space="preserve">, Advanced Material, ACS Applied Materials &amp; Interfaces, </w:t>
      </w:r>
      <w:proofErr w:type="spellStart"/>
      <w:r w:rsidRPr="00686376">
        <w:rPr>
          <w:rFonts w:asciiTheme="majorHAnsi" w:hAnsiTheme="majorHAnsi" w:cs="Arial"/>
          <w:color w:val="000000"/>
        </w:rPr>
        <w:t>MedChemComm</w:t>
      </w:r>
      <w:proofErr w:type="spellEnd"/>
      <w:r w:rsidRPr="00686376">
        <w:rPr>
          <w:rFonts w:asciiTheme="majorHAnsi" w:hAnsiTheme="majorHAnsi" w:cs="Arial"/>
          <w:color w:val="000000"/>
        </w:rPr>
        <w:t>, Nanoscale, Journal of Medicinal Chemistry,</w:t>
      </w:r>
      <w:r w:rsidR="00127434" w:rsidRPr="00686376">
        <w:rPr>
          <w:rFonts w:asciiTheme="majorHAnsi" w:hAnsiTheme="majorHAnsi" w:cs="Arial"/>
          <w:color w:val="000000"/>
        </w:rPr>
        <w:t xml:space="preserve"> Chemical Sciences, </w:t>
      </w:r>
      <w:r w:rsidR="000815A9" w:rsidRPr="00686376">
        <w:rPr>
          <w:rFonts w:asciiTheme="majorHAnsi" w:hAnsiTheme="majorHAnsi" w:cs="Arial"/>
          <w:color w:val="000000"/>
        </w:rPr>
        <w:t xml:space="preserve">ACS Infectious Diseases, Journal of Polymers and Environment, Comments on Inorganic Chemistry, Polymer, ACS Bio and Med Chem Au, Frontiers in Medical Technology, RSC Advances, Food and function, Biomaterial Science, Materials Chemistry Frontiers, Journal of Biomaterial Sciences, ACS Applied Biomaterials, Chemical Engineering Journal, Organic and Biomolecular Chemistry, European Journal of Medicinal chemistry, </w:t>
      </w:r>
      <w:proofErr w:type="spellStart"/>
      <w:r w:rsidR="000815A9" w:rsidRPr="00686376">
        <w:rPr>
          <w:rFonts w:asciiTheme="majorHAnsi" w:hAnsiTheme="majorHAnsi" w:cs="Arial"/>
          <w:color w:val="000000"/>
        </w:rPr>
        <w:t>ChemBioChem</w:t>
      </w:r>
      <w:proofErr w:type="spellEnd"/>
      <w:r w:rsidR="000815A9" w:rsidRPr="00686376">
        <w:rPr>
          <w:rFonts w:asciiTheme="majorHAnsi" w:hAnsiTheme="majorHAnsi" w:cs="Arial"/>
          <w:color w:val="000000"/>
        </w:rPr>
        <w:t xml:space="preserve">, Journal of Food Sciences, Advanced Functional Materials, ACS Med Chem Letters, ACS Biomaterial Science and Engineering, Emerging Microbes and Infections, British Journal of Pharmacology, Small, Bioorganic Chemistry, Journal of American Ceramic Society, </w:t>
      </w:r>
      <w:r w:rsidR="00127434" w:rsidRPr="00686376">
        <w:rPr>
          <w:rFonts w:asciiTheme="majorHAnsi" w:hAnsiTheme="majorHAnsi" w:cs="Arial"/>
          <w:color w:val="000000"/>
        </w:rPr>
        <w:t xml:space="preserve">Scientific Reports, Biochemistry, </w:t>
      </w:r>
      <w:proofErr w:type="spellStart"/>
      <w:r w:rsidR="00127434" w:rsidRPr="00686376">
        <w:rPr>
          <w:rFonts w:asciiTheme="majorHAnsi" w:hAnsiTheme="majorHAnsi" w:cs="Arial"/>
          <w:color w:val="000000"/>
        </w:rPr>
        <w:t>Biochimica</w:t>
      </w:r>
      <w:proofErr w:type="spellEnd"/>
      <w:r w:rsidR="00127434" w:rsidRPr="00686376">
        <w:rPr>
          <w:rFonts w:asciiTheme="majorHAnsi" w:hAnsiTheme="majorHAnsi" w:cs="Arial"/>
          <w:color w:val="000000"/>
        </w:rPr>
        <w:t xml:space="preserve"> et </w:t>
      </w:r>
      <w:proofErr w:type="spellStart"/>
      <w:r w:rsidR="00127434" w:rsidRPr="00686376">
        <w:rPr>
          <w:rFonts w:asciiTheme="majorHAnsi" w:hAnsiTheme="majorHAnsi" w:cs="Arial"/>
          <w:color w:val="000000"/>
        </w:rPr>
        <w:t>Biophysica</w:t>
      </w:r>
      <w:proofErr w:type="spellEnd"/>
      <w:r w:rsidR="00127434" w:rsidRPr="00686376">
        <w:rPr>
          <w:rFonts w:asciiTheme="majorHAnsi" w:hAnsiTheme="majorHAnsi" w:cs="Arial"/>
          <w:color w:val="000000"/>
        </w:rPr>
        <w:t xml:space="preserve"> Acta, Journal of American Chemical Society, </w:t>
      </w:r>
      <w:proofErr w:type="spellStart"/>
      <w:r w:rsidR="00127434" w:rsidRPr="00686376">
        <w:rPr>
          <w:rFonts w:asciiTheme="majorHAnsi" w:hAnsiTheme="majorHAnsi" w:cs="Arial"/>
          <w:color w:val="000000"/>
        </w:rPr>
        <w:t>Angewantde</w:t>
      </w:r>
      <w:proofErr w:type="spellEnd"/>
      <w:r w:rsidR="00127434" w:rsidRPr="00686376">
        <w:rPr>
          <w:rFonts w:asciiTheme="majorHAnsi" w:hAnsiTheme="majorHAnsi" w:cs="Arial"/>
          <w:color w:val="000000"/>
        </w:rPr>
        <w:t xml:space="preserve"> </w:t>
      </w:r>
      <w:proofErr w:type="spellStart"/>
      <w:r w:rsidR="00127434" w:rsidRPr="00686376">
        <w:rPr>
          <w:rFonts w:asciiTheme="majorHAnsi" w:hAnsiTheme="majorHAnsi" w:cs="Arial"/>
          <w:color w:val="000000"/>
        </w:rPr>
        <w:t>Chemie</w:t>
      </w:r>
      <w:proofErr w:type="spellEnd"/>
      <w:r w:rsidR="00127434" w:rsidRPr="00686376">
        <w:rPr>
          <w:rFonts w:asciiTheme="majorHAnsi" w:hAnsiTheme="majorHAnsi" w:cs="Arial"/>
          <w:color w:val="000000"/>
        </w:rPr>
        <w:t>,</w:t>
      </w:r>
      <w:r w:rsidRPr="00686376">
        <w:rPr>
          <w:rFonts w:asciiTheme="majorHAnsi" w:hAnsiTheme="majorHAnsi" w:cs="Arial"/>
          <w:color w:val="000000"/>
        </w:rPr>
        <w:t xml:space="preserve"> Bioconjugate Chemistry, Biomacromolecules, ACS Omega, </w:t>
      </w:r>
      <w:r w:rsidR="00127434" w:rsidRPr="00686376">
        <w:rPr>
          <w:rFonts w:asciiTheme="majorHAnsi" w:hAnsiTheme="majorHAnsi" w:cs="Arial"/>
          <w:color w:val="000000"/>
        </w:rPr>
        <w:t xml:space="preserve">Nature Communications, </w:t>
      </w:r>
      <w:r w:rsidRPr="00686376">
        <w:rPr>
          <w:rFonts w:asciiTheme="majorHAnsi" w:hAnsiTheme="majorHAnsi" w:cs="Arial"/>
          <w:color w:val="000000"/>
        </w:rPr>
        <w:t xml:space="preserve">Biomaterials, Chemical Communication, Journal of Chemical Sciences, Langmuir, RSC Medicinal Chemistry, Pharmaceutical Research, Molecular Pharmaceuticals, Journal of Biological Engineering, International Journal of Antimicrobial Agents, </w:t>
      </w:r>
      <w:r w:rsidR="00127434" w:rsidRPr="00686376">
        <w:rPr>
          <w:rFonts w:asciiTheme="majorHAnsi" w:hAnsiTheme="majorHAnsi" w:cs="Arial"/>
          <w:color w:val="000000"/>
        </w:rPr>
        <w:t xml:space="preserve">ACS Applied Materials and Interfaces, </w:t>
      </w:r>
      <w:r w:rsidR="000815A9" w:rsidRPr="00686376">
        <w:rPr>
          <w:rFonts w:asciiTheme="majorHAnsi" w:hAnsiTheme="majorHAnsi" w:cs="Arial"/>
          <w:color w:val="000000"/>
        </w:rPr>
        <w:t xml:space="preserve">Journal of Cellular and Molecular Medicine, </w:t>
      </w:r>
      <w:r w:rsidR="00127434" w:rsidRPr="00686376">
        <w:rPr>
          <w:rFonts w:asciiTheme="majorHAnsi" w:hAnsiTheme="majorHAnsi" w:cs="Arial"/>
          <w:color w:val="000000"/>
        </w:rPr>
        <w:t>PLoS One, Frontiers in Microbiology, Letters in Applied Microb</w:t>
      </w:r>
      <w:r w:rsidR="000815A9" w:rsidRPr="00686376">
        <w:rPr>
          <w:rFonts w:asciiTheme="majorHAnsi" w:hAnsiTheme="majorHAnsi" w:cs="Arial"/>
          <w:color w:val="000000"/>
        </w:rPr>
        <w:t xml:space="preserve">iology, </w:t>
      </w:r>
      <w:r w:rsidRPr="00686376">
        <w:rPr>
          <w:rFonts w:asciiTheme="majorHAnsi" w:hAnsiTheme="majorHAnsi" w:cs="Arial"/>
          <w:color w:val="000000"/>
        </w:rPr>
        <w:t>Microbial pathogenesis</w:t>
      </w:r>
      <w:r w:rsidR="000815A9" w:rsidRPr="00686376">
        <w:rPr>
          <w:rFonts w:asciiTheme="majorHAnsi" w:hAnsiTheme="majorHAnsi" w:cs="Arial"/>
          <w:color w:val="000000"/>
        </w:rPr>
        <w:t>,</w:t>
      </w:r>
      <w:r w:rsidRPr="00686376">
        <w:rPr>
          <w:rFonts w:asciiTheme="majorHAnsi" w:hAnsiTheme="majorHAnsi" w:cs="Arial"/>
          <w:color w:val="000000"/>
        </w:rPr>
        <w:t xml:space="preserve"> etc.</w:t>
      </w:r>
    </w:p>
    <w:p w14:paraId="50F4DD86" w14:textId="77777777" w:rsidR="00EB280C" w:rsidRPr="00187FCD" w:rsidRDefault="00EB280C" w:rsidP="00AB1D51">
      <w:pPr>
        <w:widowControl w:val="0"/>
        <w:autoSpaceDE w:val="0"/>
        <w:autoSpaceDN w:val="0"/>
        <w:adjustRightInd w:val="0"/>
        <w:spacing w:before="37" w:after="0" w:line="240" w:lineRule="auto"/>
        <w:ind w:right="-26"/>
        <w:jc w:val="both"/>
        <w:rPr>
          <w:rFonts w:asciiTheme="majorHAnsi" w:hAnsiTheme="majorHAnsi" w:cs="Arial"/>
          <w:i/>
          <w:iCs/>
          <w:color w:val="31849B" w:themeColor="accent5" w:themeShade="BF"/>
          <w:spacing w:val="2"/>
          <w:kern w:val="2"/>
          <w:sz w:val="14"/>
          <w:szCs w:val="14"/>
        </w:rPr>
      </w:pPr>
    </w:p>
    <w:p w14:paraId="1003023E" w14:textId="77777777" w:rsidR="0005713E" w:rsidRDefault="003C4D90" w:rsidP="00AB1D51">
      <w:pPr>
        <w:widowControl w:val="0"/>
        <w:autoSpaceDE w:val="0"/>
        <w:autoSpaceDN w:val="0"/>
        <w:adjustRightInd w:val="0"/>
        <w:spacing w:before="37" w:after="0" w:line="240" w:lineRule="auto"/>
        <w:ind w:right="-26"/>
        <w:jc w:val="both"/>
        <w:rPr>
          <w:rFonts w:asciiTheme="majorHAnsi" w:hAnsiTheme="majorHAnsi" w:cs="Arial"/>
          <w:i/>
          <w:iCs/>
          <w:color w:val="31849B" w:themeColor="accent5" w:themeShade="BF"/>
          <w:spacing w:val="2"/>
          <w:kern w:val="2"/>
        </w:rPr>
      </w:pPr>
      <w:r w:rsidRPr="00686376">
        <w:rPr>
          <w:rFonts w:asciiTheme="majorHAnsi" w:hAnsiTheme="majorHAnsi" w:cs="Arial"/>
          <w:i/>
          <w:iCs/>
          <w:color w:val="31849B" w:themeColor="accent5" w:themeShade="BF"/>
          <w:spacing w:val="2"/>
          <w:kern w:val="2"/>
        </w:rPr>
        <w:t>Research Thesis Review for Post-graduate and PhD Students</w:t>
      </w:r>
      <w:r w:rsidR="000815A9" w:rsidRPr="00686376">
        <w:rPr>
          <w:rFonts w:asciiTheme="majorHAnsi" w:hAnsiTheme="majorHAnsi" w:cs="Arial"/>
          <w:i/>
          <w:iCs/>
          <w:color w:val="31849B" w:themeColor="accent5" w:themeShade="BF"/>
          <w:spacing w:val="2"/>
          <w:kern w:val="2"/>
        </w:rPr>
        <w:t>:</w:t>
      </w:r>
    </w:p>
    <w:p w14:paraId="1E6AB2CE" w14:textId="6C6C40E8" w:rsidR="00A53717" w:rsidRPr="00686376" w:rsidRDefault="003C4D90" w:rsidP="00AB1D51">
      <w:pPr>
        <w:widowControl w:val="0"/>
        <w:autoSpaceDE w:val="0"/>
        <w:autoSpaceDN w:val="0"/>
        <w:adjustRightInd w:val="0"/>
        <w:spacing w:before="37" w:after="0" w:line="240" w:lineRule="auto"/>
        <w:ind w:right="-26"/>
        <w:jc w:val="both"/>
        <w:rPr>
          <w:rFonts w:asciiTheme="majorHAnsi" w:hAnsiTheme="majorHAnsi" w:cs="Arial"/>
          <w:i/>
          <w:iCs/>
          <w:color w:val="31849B" w:themeColor="accent5" w:themeShade="BF"/>
          <w:spacing w:val="2"/>
          <w:kern w:val="2"/>
        </w:rPr>
      </w:pPr>
      <w:r w:rsidRPr="00686376">
        <w:rPr>
          <w:rFonts w:asciiTheme="majorHAnsi" w:hAnsiTheme="majorHAnsi" w:cs="Arial"/>
          <w:i/>
          <w:iCs/>
          <w:color w:val="31849B" w:themeColor="accent5" w:themeShade="BF"/>
          <w:spacing w:val="2"/>
          <w:kern w:val="2"/>
        </w:rPr>
        <w:t xml:space="preserve"> </w:t>
      </w:r>
    </w:p>
    <w:p w14:paraId="672D10A8" w14:textId="79841F13" w:rsidR="00E26AA6" w:rsidRDefault="003C4D90" w:rsidP="00187FCD">
      <w:pPr>
        <w:widowControl w:val="0"/>
        <w:tabs>
          <w:tab w:val="left" w:pos="1540"/>
        </w:tabs>
        <w:autoSpaceDE w:val="0"/>
        <w:autoSpaceDN w:val="0"/>
        <w:adjustRightInd w:val="0"/>
        <w:spacing w:after="0" w:line="240" w:lineRule="auto"/>
        <w:ind w:right="-26"/>
        <w:jc w:val="both"/>
        <w:rPr>
          <w:rFonts w:asciiTheme="majorHAnsi" w:hAnsiTheme="majorHAnsi" w:cs="Arial"/>
          <w:spacing w:val="4"/>
          <w:kern w:val="1"/>
        </w:rPr>
      </w:pPr>
      <w:r w:rsidRPr="00686376">
        <w:rPr>
          <w:rFonts w:asciiTheme="majorHAnsi" w:hAnsiTheme="majorHAnsi" w:cs="Arial"/>
          <w:color w:val="000000"/>
        </w:rPr>
        <w:t xml:space="preserve">Contributed as reviewer for PhD and Masters Theses for students from various institutes such as IIT Roorkee, IISER Kolkata, IISER Pune, NCL Pune, CSIR-CSMPRI, IIT Bombay, IISER Bhopal, IICT Hyderabad, IIT Kanpur, IISc Bengaluru, BITS </w:t>
      </w:r>
      <w:proofErr w:type="spellStart"/>
      <w:r w:rsidRPr="00686376">
        <w:rPr>
          <w:rFonts w:asciiTheme="majorHAnsi" w:hAnsiTheme="majorHAnsi" w:cs="Arial"/>
          <w:color w:val="000000"/>
        </w:rPr>
        <w:t>Pilani</w:t>
      </w:r>
      <w:proofErr w:type="spellEnd"/>
      <w:r w:rsidRPr="00686376">
        <w:rPr>
          <w:rFonts w:asciiTheme="majorHAnsi" w:hAnsiTheme="majorHAnsi" w:cs="Arial"/>
          <w:color w:val="000000"/>
        </w:rPr>
        <w:t>, IIT Madras, SASTRA University, NCBS Bengaluru.</w:t>
      </w:r>
    </w:p>
    <w:p w14:paraId="5CA9198E" w14:textId="77777777" w:rsidR="00187FCD" w:rsidRPr="00187FCD" w:rsidRDefault="00187FCD" w:rsidP="00187FCD">
      <w:pPr>
        <w:widowControl w:val="0"/>
        <w:tabs>
          <w:tab w:val="left" w:pos="1540"/>
        </w:tabs>
        <w:autoSpaceDE w:val="0"/>
        <w:autoSpaceDN w:val="0"/>
        <w:adjustRightInd w:val="0"/>
        <w:spacing w:after="0" w:line="240" w:lineRule="auto"/>
        <w:ind w:right="-26"/>
        <w:jc w:val="both"/>
        <w:rPr>
          <w:rFonts w:asciiTheme="majorHAnsi" w:hAnsiTheme="majorHAnsi" w:cs="Arial"/>
          <w:spacing w:val="4"/>
          <w:kern w:val="1"/>
        </w:rPr>
      </w:pPr>
    </w:p>
    <w:p w14:paraId="6CE92F30" w14:textId="2FD4A320" w:rsidR="0078014F" w:rsidRDefault="0078014F" w:rsidP="0078014F">
      <w:pPr>
        <w:widowControl w:val="0"/>
        <w:autoSpaceDE w:val="0"/>
        <w:autoSpaceDN w:val="0"/>
        <w:adjustRightInd w:val="0"/>
        <w:spacing w:before="13" w:after="0" w:line="240" w:lineRule="auto"/>
        <w:ind w:right="-29"/>
        <w:jc w:val="both"/>
        <w:rPr>
          <w:rFonts w:asciiTheme="majorHAnsi" w:hAnsiTheme="majorHAnsi" w:cs="Arial"/>
          <w:b/>
          <w:bCs/>
          <w:color w:val="31849B" w:themeColor="accent5" w:themeShade="BF"/>
          <w:spacing w:val="2"/>
          <w:kern w:val="1"/>
        </w:rPr>
      </w:pPr>
      <w:r w:rsidRPr="00686376">
        <w:rPr>
          <w:rFonts w:asciiTheme="majorHAnsi" w:hAnsiTheme="majorHAnsi" w:cs="Arial"/>
          <w:b/>
          <w:bCs/>
          <w:color w:val="31849B" w:themeColor="accent5" w:themeShade="BF"/>
          <w:spacing w:val="2"/>
          <w:kern w:val="1"/>
        </w:rPr>
        <w:t>ORGANISATION OF SCIENTIFIC MEETINGS</w:t>
      </w:r>
    </w:p>
    <w:p w14:paraId="0B82D367" w14:textId="77777777" w:rsidR="00187FCD" w:rsidRPr="00187FCD" w:rsidRDefault="00187FCD" w:rsidP="0078014F">
      <w:pPr>
        <w:widowControl w:val="0"/>
        <w:autoSpaceDE w:val="0"/>
        <w:autoSpaceDN w:val="0"/>
        <w:adjustRightInd w:val="0"/>
        <w:spacing w:before="13" w:after="0" w:line="240" w:lineRule="auto"/>
        <w:ind w:right="-29"/>
        <w:jc w:val="both"/>
        <w:rPr>
          <w:rFonts w:asciiTheme="majorHAnsi" w:hAnsiTheme="majorHAnsi" w:cs="Arial"/>
          <w:b/>
          <w:bCs/>
          <w:color w:val="31849B" w:themeColor="accent5" w:themeShade="BF"/>
          <w:spacing w:val="2"/>
          <w:kern w:val="1"/>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490"/>
      </w:tblGrid>
      <w:tr w:rsidR="0078014F" w:rsidRPr="00686376" w14:paraId="53278DBA" w14:textId="77777777" w:rsidTr="0005713E">
        <w:trPr>
          <w:trHeight w:val="295"/>
        </w:trPr>
        <w:tc>
          <w:tcPr>
            <w:tcW w:w="1560" w:type="dxa"/>
            <w:vAlign w:val="center"/>
          </w:tcPr>
          <w:p w14:paraId="48C42D57" w14:textId="77777777" w:rsidR="0078014F" w:rsidRPr="00686376" w:rsidRDefault="0078014F" w:rsidP="005F7D71">
            <w:pPr>
              <w:widowControl w:val="0"/>
              <w:autoSpaceDE w:val="0"/>
              <w:autoSpaceDN w:val="0"/>
              <w:adjustRightInd w:val="0"/>
              <w:ind w:right="-26"/>
              <w:jc w:val="both"/>
              <w:rPr>
                <w:rFonts w:asciiTheme="majorHAnsi" w:eastAsia="MS Mincho" w:hAnsiTheme="majorHAnsi" w:cs="Arial"/>
              </w:rPr>
            </w:pPr>
            <w:r w:rsidRPr="00686376">
              <w:rPr>
                <w:rFonts w:asciiTheme="majorHAnsi" w:hAnsiTheme="majorHAnsi" w:cs="Arial"/>
                <w:spacing w:val="2"/>
                <w:kern w:val="1"/>
              </w:rPr>
              <w:t>2018</w:t>
            </w:r>
          </w:p>
        </w:tc>
        <w:tc>
          <w:tcPr>
            <w:tcW w:w="8490" w:type="dxa"/>
            <w:vAlign w:val="center"/>
          </w:tcPr>
          <w:p w14:paraId="290C2D03" w14:textId="77777777" w:rsidR="0078014F" w:rsidRPr="00686376" w:rsidRDefault="0078014F" w:rsidP="005F7D71">
            <w:pPr>
              <w:widowControl w:val="0"/>
              <w:autoSpaceDE w:val="0"/>
              <w:autoSpaceDN w:val="0"/>
              <w:adjustRightInd w:val="0"/>
              <w:ind w:right="-26"/>
              <w:jc w:val="both"/>
              <w:rPr>
                <w:rFonts w:asciiTheme="majorHAnsi" w:hAnsiTheme="majorHAnsi" w:cs="Arial"/>
                <w:kern w:val="2"/>
              </w:rPr>
            </w:pPr>
            <w:r w:rsidRPr="00686376">
              <w:rPr>
                <w:rFonts w:asciiTheme="majorHAnsi" w:hAnsiTheme="majorHAnsi" w:cs="Arial"/>
                <w:bCs/>
                <w:spacing w:val="2"/>
                <w:kern w:val="1"/>
              </w:rPr>
              <w:t>Bangalore Healthcare Summit, Bangalore, India, Advisory board member</w:t>
            </w:r>
          </w:p>
        </w:tc>
      </w:tr>
      <w:tr w:rsidR="0078014F" w:rsidRPr="00686376" w14:paraId="317637C2" w14:textId="77777777" w:rsidTr="0005713E">
        <w:trPr>
          <w:trHeight w:val="295"/>
        </w:trPr>
        <w:tc>
          <w:tcPr>
            <w:tcW w:w="1560" w:type="dxa"/>
            <w:vAlign w:val="center"/>
          </w:tcPr>
          <w:p w14:paraId="2F74F6E8" w14:textId="77777777" w:rsidR="0078014F" w:rsidRPr="00686376" w:rsidRDefault="0078014F" w:rsidP="005F7D71">
            <w:pPr>
              <w:widowControl w:val="0"/>
              <w:autoSpaceDE w:val="0"/>
              <w:autoSpaceDN w:val="0"/>
              <w:adjustRightInd w:val="0"/>
              <w:ind w:right="-26"/>
              <w:jc w:val="both"/>
              <w:rPr>
                <w:rFonts w:asciiTheme="majorHAnsi" w:eastAsia="MS Mincho" w:hAnsiTheme="majorHAnsi" w:cs="Arial"/>
              </w:rPr>
            </w:pPr>
            <w:r w:rsidRPr="00686376">
              <w:rPr>
                <w:rFonts w:asciiTheme="majorHAnsi" w:hAnsiTheme="majorHAnsi" w:cs="Arial"/>
                <w:spacing w:val="2"/>
                <w:kern w:val="1"/>
              </w:rPr>
              <w:t>2017</w:t>
            </w:r>
          </w:p>
        </w:tc>
        <w:tc>
          <w:tcPr>
            <w:tcW w:w="8490" w:type="dxa"/>
            <w:vAlign w:val="center"/>
          </w:tcPr>
          <w:p w14:paraId="3530F00F" w14:textId="77777777" w:rsidR="0078014F" w:rsidRPr="00686376" w:rsidRDefault="0078014F" w:rsidP="005F7D71">
            <w:pPr>
              <w:widowControl w:val="0"/>
              <w:autoSpaceDE w:val="0"/>
              <w:autoSpaceDN w:val="0"/>
              <w:adjustRightInd w:val="0"/>
              <w:ind w:right="-26"/>
              <w:jc w:val="both"/>
              <w:rPr>
                <w:rFonts w:asciiTheme="majorHAnsi" w:hAnsiTheme="majorHAnsi" w:cs="Arial"/>
                <w:color w:val="000000"/>
                <w:spacing w:val="2"/>
                <w:lang w:val="en-GB"/>
              </w:rPr>
            </w:pPr>
            <w:r w:rsidRPr="00686376">
              <w:rPr>
                <w:rStyle w:val="subject"/>
                <w:rFonts w:asciiTheme="majorHAnsi" w:hAnsiTheme="majorHAnsi" w:cs="Arial"/>
              </w:rPr>
              <w:t>Newton Bhabha Workshop in collaboration with Public Health of England, Bangalore</w:t>
            </w:r>
          </w:p>
        </w:tc>
      </w:tr>
      <w:tr w:rsidR="00513468" w:rsidRPr="00686376" w14:paraId="0ECD98AE" w14:textId="77777777" w:rsidTr="0005713E">
        <w:trPr>
          <w:trHeight w:val="295"/>
        </w:trPr>
        <w:tc>
          <w:tcPr>
            <w:tcW w:w="1560" w:type="dxa"/>
            <w:vAlign w:val="center"/>
          </w:tcPr>
          <w:p w14:paraId="3893A1BA" w14:textId="45F14AAB" w:rsidR="00513468" w:rsidRPr="00686376" w:rsidRDefault="00513468" w:rsidP="00513468">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2010</w:t>
            </w:r>
          </w:p>
        </w:tc>
        <w:tc>
          <w:tcPr>
            <w:tcW w:w="8490" w:type="dxa"/>
            <w:vAlign w:val="center"/>
          </w:tcPr>
          <w:p w14:paraId="12B04180" w14:textId="54CA4D33" w:rsidR="00513468" w:rsidRPr="00686376" w:rsidRDefault="00513468" w:rsidP="00513468">
            <w:pPr>
              <w:widowControl w:val="0"/>
              <w:autoSpaceDE w:val="0"/>
              <w:autoSpaceDN w:val="0"/>
              <w:adjustRightInd w:val="0"/>
              <w:ind w:right="-26"/>
              <w:jc w:val="both"/>
              <w:rPr>
                <w:rStyle w:val="subject"/>
                <w:rFonts w:asciiTheme="majorHAnsi" w:hAnsiTheme="majorHAnsi" w:cs="Arial"/>
              </w:rPr>
            </w:pPr>
            <w:r w:rsidRPr="00686376">
              <w:rPr>
                <w:rFonts w:asciiTheme="majorHAnsi" w:hAnsiTheme="majorHAnsi" w:cs="Arial"/>
                <w:kern w:val="1"/>
              </w:rPr>
              <w:t>Coordinator of In-house Symposium, JNCASR</w:t>
            </w:r>
          </w:p>
        </w:tc>
      </w:tr>
    </w:tbl>
    <w:p w14:paraId="53A8EF8F" w14:textId="77777777" w:rsidR="0078014F" w:rsidRDefault="0078014F" w:rsidP="00AB1D51">
      <w:pPr>
        <w:widowControl w:val="0"/>
        <w:autoSpaceDE w:val="0"/>
        <w:autoSpaceDN w:val="0"/>
        <w:adjustRightInd w:val="0"/>
        <w:spacing w:before="13" w:after="0" w:line="240" w:lineRule="auto"/>
        <w:ind w:right="-26"/>
        <w:jc w:val="both"/>
        <w:rPr>
          <w:rFonts w:asciiTheme="majorHAnsi" w:hAnsiTheme="majorHAnsi" w:cs="Arial"/>
          <w:b/>
          <w:bCs/>
          <w:color w:val="31849B" w:themeColor="accent5" w:themeShade="BF"/>
          <w:kern w:val="2"/>
        </w:rPr>
      </w:pPr>
    </w:p>
    <w:p w14:paraId="016CF1FA" w14:textId="1F45CBD2" w:rsidR="00A53717" w:rsidRPr="00686376" w:rsidRDefault="00A53717" w:rsidP="00AB1D51">
      <w:pPr>
        <w:widowControl w:val="0"/>
        <w:autoSpaceDE w:val="0"/>
        <w:autoSpaceDN w:val="0"/>
        <w:adjustRightInd w:val="0"/>
        <w:spacing w:before="13" w:after="0" w:line="240" w:lineRule="auto"/>
        <w:ind w:right="-26"/>
        <w:jc w:val="both"/>
        <w:rPr>
          <w:rFonts w:asciiTheme="majorHAnsi" w:hAnsiTheme="majorHAnsi" w:cs="Arial"/>
          <w:b/>
          <w:bCs/>
          <w:color w:val="31849B" w:themeColor="accent5" w:themeShade="BF"/>
          <w:kern w:val="2"/>
        </w:rPr>
      </w:pPr>
      <w:r w:rsidRPr="00686376">
        <w:rPr>
          <w:rFonts w:asciiTheme="majorHAnsi" w:hAnsiTheme="majorHAnsi" w:cs="Arial"/>
          <w:b/>
          <w:bCs/>
          <w:color w:val="31849B" w:themeColor="accent5" w:themeShade="BF"/>
          <w:kern w:val="2"/>
        </w:rPr>
        <w:t>TEACHING ACTIVITIES</w:t>
      </w:r>
    </w:p>
    <w:p w14:paraId="5C13312A" w14:textId="77777777" w:rsidR="00A53717" w:rsidRPr="00686376" w:rsidRDefault="00A53717" w:rsidP="00AB1D51">
      <w:pPr>
        <w:widowControl w:val="0"/>
        <w:autoSpaceDE w:val="0"/>
        <w:autoSpaceDN w:val="0"/>
        <w:adjustRightInd w:val="0"/>
        <w:spacing w:before="13" w:after="0" w:line="240" w:lineRule="auto"/>
        <w:ind w:right="-26"/>
        <w:jc w:val="both"/>
        <w:rPr>
          <w:rFonts w:asciiTheme="majorHAnsi" w:hAnsiTheme="majorHAnsi" w:cs="Arial"/>
          <w:color w:val="000000"/>
          <w:spacing w:val="2"/>
          <w:lang w:val="en-GB"/>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490"/>
      </w:tblGrid>
      <w:tr w:rsidR="00A53717" w:rsidRPr="00686376" w14:paraId="5CFD6CF0" w14:textId="77777777" w:rsidTr="0005713E">
        <w:trPr>
          <w:trHeight w:val="295"/>
        </w:trPr>
        <w:tc>
          <w:tcPr>
            <w:tcW w:w="1560" w:type="dxa"/>
            <w:vAlign w:val="center"/>
          </w:tcPr>
          <w:p w14:paraId="4B8BC24F" w14:textId="080B8F1A" w:rsidR="00A53717" w:rsidRPr="00686376" w:rsidRDefault="00A53717" w:rsidP="00AB1D51">
            <w:pPr>
              <w:widowControl w:val="0"/>
              <w:autoSpaceDE w:val="0"/>
              <w:autoSpaceDN w:val="0"/>
              <w:adjustRightInd w:val="0"/>
              <w:ind w:right="-26"/>
              <w:jc w:val="both"/>
              <w:rPr>
                <w:rFonts w:asciiTheme="majorHAnsi" w:eastAsia="MS Mincho" w:hAnsiTheme="majorHAnsi" w:cs="Arial"/>
              </w:rPr>
            </w:pPr>
            <w:r w:rsidRPr="00686376">
              <w:rPr>
                <w:rFonts w:asciiTheme="majorHAnsi" w:hAnsiTheme="majorHAnsi" w:cs="Arial"/>
                <w:spacing w:val="2"/>
                <w:kern w:val="1"/>
              </w:rPr>
              <w:lastRenderedPageBreak/>
              <w:t>2010-Present</w:t>
            </w:r>
          </w:p>
        </w:tc>
        <w:tc>
          <w:tcPr>
            <w:tcW w:w="8490" w:type="dxa"/>
            <w:vAlign w:val="center"/>
          </w:tcPr>
          <w:p w14:paraId="4BAA3D45" w14:textId="1E0F6D72" w:rsidR="00A53717" w:rsidRPr="00686376" w:rsidRDefault="00A53717" w:rsidP="00AB1D51">
            <w:pPr>
              <w:widowControl w:val="0"/>
              <w:autoSpaceDE w:val="0"/>
              <w:autoSpaceDN w:val="0"/>
              <w:adjustRightInd w:val="0"/>
              <w:ind w:right="-26"/>
              <w:jc w:val="both"/>
              <w:rPr>
                <w:rFonts w:asciiTheme="majorHAnsi" w:hAnsiTheme="majorHAnsi" w:cs="Arial"/>
                <w:kern w:val="2"/>
              </w:rPr>
            </w:pPr>
            <w:r w:rsidRPr="00686376">
              <w:rPr>
                <w:rFonts w:asciiTheme="majorHAnsi" w:hAnsiTheme="majorHAnsi" w:cs="Arial"/>
                <w:spacing w:val="2"/>
                <w:kern w:val="1"/>
              </w:rPr>
              <w:t>Bioorganic and Medicinal Chemistry</w:t>
            </w:r>
            <w:r w:rsidR="00513468">
              <w:rPr>
                <w:rFonts w:asciiTheme="majorHAnsi" w:eastAsia="MS Mincho" w:hAnsiTheme="majorHAnsi" w:cs="Arial"/>
              </w:rPr>
              <w:t xml:space="preserve"> (for Masters, Int. PhD and PhD students</w:t>
            </w:r>
            <w:r w:rsidR="00513468" w:rsidRPr="00686376">
              <w:rPr>
                <w:rFonts w:asciiTheme="majorHAnsi" w:hAnsiTheme="majorHAnsi" w:cs="Arial"/>
                <w:spacing w:val="2"/>
                <w:kern w:val="1"/>
              </w:rPr>
              <w:t>, JNCASR</w:t>
            </w:r>
            <w:r w:rsidR="00513468">
              <w:rPr>
                <w:rFonts w:asciiTheme="majorHAnsi" w:eastAsia="MS Mincho" w:hAnsiTheme="majorHAnsi" w:cs="Arial"/>
              </w:rPr>
              <w:t>)</w:t>
            </w:r>
          </w:p>
        </w:tc>
      </w:tr>
      <w:tr w:rsidR="00A53717" w:rsidRPr="00686376" w14:paraId="53FE8775" w14:textId="77777777" w:rsidTr="0005713E">
        <w:trPr>
          <w:trHeight w:val="295"/>
        </w:trPr>
        <w:tc>
          <w:tcPr>
            <w:tcW w:w="1560" w:type="dxa"/>
            <w:vAlign w:val="center"/>
          </w:tcPr>
          <w:p w14:paraId="3D407CA8" w14:textId="3B9928B6" w:rsidR="00A53717" w:rsidRPr="00686376" w:rsidRDefault="00A53717" w:rsidP="00AB1D51">
            <w:pPr>
              <w:widowControl w:val="0"/>
              <w:autoSpaceDE w:val="0"/>
              <w:autoSpaceDN w:val="0"/>
              <w:adjustRightInd w:val="0"/>
              <w:ind w:right="-26"/>
              <w:jc w:val="both"/>
              <w:rPr>
                <w:rFonts w:asciiTheme="majorHAnsi" w:eastAsia="MS Mincho" w:hAnsiTheme="majorHAnsi" w:cs="Arial"/>
              </w:rPr>
            </w:pPr>
            <w:r w:rsidRPr="00686376">
              <w:rPr>
                <w:rFonts w:asciiTheme="majorHAnsi" w:hAnsiTheme="majorHAnsi" w:cs="Arial"/>
                <w:spacing w:val="2"/>
                <w:kern w:val="1"/>
              </w:rPr>
              <w:t>2010-Present</w:t>
            </w:r>
          </w:p>
        </w:tc>
        <w:tc>
          <w:tcPr>
            <w:tcW w:w="8490" w:type="dxa"/>
            <w:vAlign w:val="center"/>
          </w:tcPr>
          <w:p w14:paraId="6DFB126B" w14:textId="4A4D5FEC" w:rsidR="00A53717" w:rsidRPr="00686376" w:rsidRDefault="00A53717" w:rsidP="00AB1D51">
            <w:pPr>
              <w:widowControl w:val="0"/>
              <w:autoSpaceDE w:val="0"/>
              <w:autoSpaceDN w:val="0"/>
              <w:adjustRightInd w:val="0"/>
              <w:ind w:right="-26"/>
              <w:jc w:val="both"/>
              <w:rPr>
                <w:rFonts w:asciiTheme="majorHAnsi" w:hAnsiTheme="majorHAnsi" w:cs="Arial"/>
                <w:color w:val="000000"/>
                <w:spacing w:val="2"/>
                <w:lang w:val="en-GB"/>
              </w:rPr>
            </w:pPr>
            <w:r w:rsidRPr="00686376">
              <w:rPr>
                <w:rFonts w:asciiTheme="majorHAnsi" w:hAnsiTheme="majorHAnsi" w:cs="Arial"/>
                <w:spacing w:val="2"/>
                <w:kern w:val="1"/>
              </w:rPr>
              <w:t>Organic Chemistry Practical</w:t>
            </w:r>
            <w:r w:rsidR="00513468">
              <w:rPr>
                <w:rFonts w:asciiTheme="majorHAnsi" w:hAnsiTheme="majorHAnsi" w:cs="Arial"/>
                <w:spacing w:val="2"/>
                <w:kern w:val="1"/>
              </w:rPr>
              <w:t xml:space="preserve"> </w:t>
            </w:r>
            <w:r w:rsidR="00513468">
              <w:rPr>
                <w:rFonts w:asciiTheme="majorHAnsi" w:eastAsia="MS Mincho" w:hAnsiTheme="majorHAnsi" w:cs="Arial"/>
              </w:rPr>
              <w:t>(for Masters and Int. PhD students</w:t>
            </w:r>
            <w:r w:rsidR="00513468" w:rsidRPr="00686376">
              <w:rPr>
                <w:rFonts w:asciiTheme="majorHAnsi" w:hAnsiTheme="majorHAnsi" w:cs="Arial"/>
                <w:spacing w:val="2"/>
                <w:kern w:val="1"/>
              </w:rPr>
              <w:t>, JNCASR</w:t>
            </w:r>
            <w:r w:rsidR="00513468">
              <w:rPr>
                <w:rFonts w:asciiTheme="majorHAnsi" w:eastAsia="MS Mincho" w:hAnsiTheme="majorHAnsi" w:cs="Arial"/>
              </w:rPr>
              <w:t>)</w:t>
            </w:r>
          </w:p>
        </w:tc>
      </w:tr>
      <w:tr w:rsidR="00A53717" w:rsidRPr="00686376" w14:paraId="49B8A077" w14:textId="77777777" w:rsidTr="0005713E">
        <w:trPr>
          <w:trHeight w:val="295"/>
        </w:trPr>
        <w:tc>
          <w:tcPr>
            <w:tcW w:w="1560" w:type="dxa"/>
            <w:vAlign w:val="center"/>
          </w:tcPr>
          <w:p w14:paraId="4586B569" w14:textId="57DB9CC4" w:rsidR="00A53717" w:rsidRPr="00686376" w:rsidRDefault="00A53717" w:rsidP="00AB1D51">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2010-Present</w:t>
            </w:r>
          </w:p>
        </w:tc>
        <w:tc>
          <w:tcPr>
            <w:tcW w:w="8490" w:type="dxa"/>
            <w:vAlign w:val="center"/>
          </w:tcPr>
          <w:p w14:paraId="5BEA61D9" w14:textId="78C27325" w:rsidR="00A53717" w:rsidRPr="00686376" w:rsidRDefault="00A53717" w:rsidP="00AB1D51">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Molecules in Life (for Undergraduate POCE Students, JNCASR)</w:t>
            </w:r>
          </w:p>
        </w:tc>
      </w:tr>
    </w:tbl>
    <w:p w14:paraId="2CA6DB59" w14:textId="77777777" w:rsidR="0054059B" w:rsidRPr="00686376" w:rsidRDefault="0054059B" w:rsidP="00AB1D51">
      <w:pPr>
        <w:widowControl w:val="0"/>
        <w:autoSpaceDE w:val="0"/>
        <w:autoSpaceDN w:val="0"/>
        <w:adjustRightInd w:val="0"/>
        <w:spacing w:before="13" w:after="0" w:line="240" w:lineRule="auto"/>
        <w:ind w:right="-26"/>
        <w:jc w:val="both"/>
        <w:rPr>
          <w:rFonts w:asciiTheme="majorHAnsi" w:hAnsiTheme="majorHAnsi" w:cs="Arial"/>
          <w:b/>
          <w:bCs/>
          <w:kern w:val="1"/>
        </w:rPr>
      </w:pPr>
    </w:p>
    <w:p w14:paraId="44581596" w14:textId="352505F3" w:rsidR="002301D5" w:rsidRPr="00686376" w:rsidRDefault="00E26AA6" w:rsidP="00AB1D51">
      <w:pPr>
        <w:widowControl w:val="0"/>
        <w:autoSpaceDE w:val="0"/>
        <w:autoSpaceDN w:val="0"/>
        <w:adjustRightInd w:val="0"/>
        <w:spacing w:before="37" w:after="0" w:line="240" w:lineRule="auto"/>
        <w:ind w:right="-26"/>
        <w:jc w:val="both"/>
        <w:rPr>
          <w:rFonts w:asciiTheme="majorHAnsi" w:hAnsiTheme="majorHAnsi" w:cs="Arial"/>
          <w:b/>
          <w:bCs/>
          <w:color w:val="31849B" w:themeColor="accent5" w:themeShade="BF"/>
          <w:kern w:val="1"/>
        </w:rPr>
      </w:pP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spacing w:val="3"/>
          <w:kern w:val="1"/>
        </w:rPr>
        <w:t>N</w:t>
      </w:r>
      <w:r w:rsidRPr="00686376">
        <w:rPr>
          <w:rFonts w:asciiTheme="majorHAnsi" w:hAnsiTheme="majorHAnsi" w:cs="Arial"/>
          <w:b/>
          <w:bCs/>
          <w:color w:val="31849B" w:themeColor="accent5" w:themeShade="BF"/>
          <w:spacing w:val="2"/>
          <w:kern w:val="1"/>
        </w:rPr>
        <w:t>S</w:t>
      </w:r>
      <w:r w:rsidRPr="00686376">
        <w:rPr>
          <w:rFonts w:asciiTheme="majorHAnsi" w:hAnsiTheme="majorHAnsi" w:cs="Arial"/>
          <w:b/>
          <w:bCs/>
          <w:color w:val="31849B" w:themeColor="accent5" w:themeShade="BF"/>
          <w:spacing w:val="3"/>
          <w:kern w:val="1"/>
        </w:rPr>
        <w:t>T</w:t>
      </w: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spacing w:val="3"/>
          <w:kern w:val="1"/>
        </w:rPr>
        <w:t>TUT</w:t>
      </w: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spacing w:val="3"/>
          <w:kern w:val="1"/>
        </w:rPr>
        <w:t>ONA</w:t>
      </w:r>
      <w:r w:rsidRPr="00686376">
        <w:rPr>
          <w:rFonts w:asciiTheme="majorHAnsi" w:hAnsiTheme="majorHAnsi" w:cs="Arial"/>
          <w:b/>
          <w:bCs/>
          <w:color w:val="31849B" w:themeColor="accent5" w:themeShade="BF"/>
          <w:kern w:val="1"/>
        </w:rPr>
        <w:t>L</w:t>
      </w:r>
      <w:r w:rsidRPr="00686376">
        <w:rPr>
          <w:rFonts w:asciiTheme="majorHAnsi" w:hAnsiTheme="majorHAnsi" w:cs="Arial"/>
          <w:b/>
          <w:bCs/>
          <w:color w:val="31849B" w:themeColor="accent5" w:themeShade="BF"/>
          <w:spacing w:val="39"/>
          <w:kern w:val="1"/>
        </w:rPr>
        <w:t xml:space="preserve"> </w:t>
      </w:r>
      <w:r w:rsidRPr="00686376">
        <w:rPr>
          <w:rFonts w:asciiTheme="majorHAnsi" w:hAnsiTheme="majorHAnsi" w:cs="Arial"/>
          <w:b/>
          <w:bCs/>
          <w:color w:val="31849B" w:themeColor="accent5" w:themeShade="BF"/>
          <w:spacing w:val="3"/>
          <w:kern w:val="1"/>
        </w:rPr>
        <w:t>RE</w:t>
      </w:r>
      <w:r w:rsidRPr="00686376">
        <w:rPr>
          <w:rFonts w:asciiTheme="majorHAnsi" w:hAnsiTheme="majorHAnsi" w:cs="Arial"/>
          <w:b/>
          <w:bCs/>
          <w:color w:val="31849B" w:themeColor="accent5" w:themeShade="BF"/>
          <w:spacing w:val="2"/>
          <w:kern w:val="1"/>
        </w:rPr>
        <w:t>SP</w:t>
      </w:r>
      <w:r w:rsidRPr="00686376">
        <w:rPr>
          <w:rFonts w:asciiTheme="majorHAnsi" w:hAnsiTheme="majorHAnsi" w:cs="Arial"/>
          <w:b/>
          <w:bCs/>
          <w:color w:val="31849B" w:themeColor="accent5" w:themeShade="BF"/>
          <w:spacing w:val="3"/>
          <w:kern w:val="1"/>
        </w:rPr>
        <w:t>ON</w:t>
      </w:r>
      <w:r w:rsidRPr="00686376">
        <w:rPr>
          <w:rFonts w:asciiTheme="majorHAnsi" w:hAnsiTheme="majorHAnsi" w:cs="Arial"/>
          <w:b/>
          <w:bCs/>
          <w:color w:val="31849B" w:themeColor="accent5" w:themeShade="BF"/>
          <w:spacing w:val="2"/>
          <w:kern w:val="1"/>
        </w:rPr>
        <w:t>SI</w:t>
      </w:r>
      <w:r w:rsidRPr="00686376">
        <w:rPr>
          <w:rFonts w:asciiTheme="majorHAnsi" w:hAnsiTheme="majorHAnsi" w:cs="Arial"/>
          <w:b/>
          <w:bCs/>
          <w:color w:val="31849B" w:themeColor="accent5" w:themeShade="BF"/>
          <w:spacing w:val="3"/>
          <w:kern w:val="1"/>
        </w:rPr>
        <w:t>B</w:t>
      </w: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spacing w:val="3"/>
          <w:kern w:val="1"/>
        </w:rPr>
        <w:t>L</w:t>
      </w: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spacing w:val="3"/>
          <w:kern w:val="1"/>
        </w:rPr>
        <w:t>T</w:t>
      </w:r>
      <w:r w:rsidRPr="00686376">
        <w:rPr>
          <w:rFonts w:asciiTheme="majorHAnsi" w:hAnsiTheme="majorHAnsi" w:cs="Arial"/>
          <w:b/>
          <w:bCs/>
          <w:color w:val="31849B" w:themeColor="accent5" w:themeShade="BF"/>
          <w:spacing w:val="2"/>
          <w:kern w:val="1"/>
        </w:rPr>
        <w:t>I</w:t>
      </w:r>
      <w:r w:rsidRPr="00686376">
        <w:rPr>
          <w:rFonts w:asciiTheme="majorHAnsi" w:hAnsiTheme="majorHAnsi" w:cs="Arial"/>
          <w:b/>
          <w:bCs/>
          <w:color w:val="31849B" w:themeColor="accent5" w:themeShade="BF"/>
          <w:spacing w:val="3"/>
          <w:kern w:val="1"/>
        </w:rPr>
        <w:t>E</w:t>
      </w:r>
      <w:r w:rsidR="00F54A22" w:rsidRPr="00686376">
        <w:rPr>
          <w:rFonts w:asciiTheme="majorHAnsi" w:hAnsiTheme="majorHAnsi" w:cs="Arial"/>
          <w:b/>
          <w:bCs/>
          <w:color w:val="31849B" w:themeColor="accent5" w:themeShade="BF"/>
          <w:kern w:val="1"/>
        </w:rPr>
        <w:t>S</w:t>
      </w:r>
    </w:p>
    <w:p w14:paraId="686213B1" w14:textId="77777777" w:rsidR="003C4D90" w:rsidRPr="00686376" w:rsidRDefault="003C4D90" w:rsidP="00AB1D51">
      <w:pPr>
        <w:widowControl w:val="0"/>
        <w:autoSpaceDE w:val="0"/>
        <w:autoSpaceDN w:val="0"/>
        <w:adjustRightInd w:val="0"/>
        <w:spacing w:before="37" w:after="0" w:line="240" w:lineRule="auto"/>
        <w:ind w:right="-26"/>
        <w:jc w:val="both"/>
        <w:rPr>
          <w:rFonts w:asciiTheme="majorHAnsi" w:hAnsiTheme="majorHAnsi" w:cs="Arial"/>
          <w:color w:val="31849B" w:themeColor="accent5" w:themeShade="BF"/>
          <w:kern w:val="1"/>
        </w:rPr>
      </w:pPr>
    </w:p>
    <w:p w14:paraId="4C9B353D" w14:textId="7119CFD3" w:rsidR="003C4D90" w:rsidRPr="00686376" w:rsidRDefault="003C4D90" w:rsidP="00AB1D51">
      <w:pPr>
        <w:widowControl w:val="0"/>
        <w:autoSpaceDE w:val="0"/>
        <w:autoSpaceDN w:val="0"/>
        <w:adjustRightInd w:val="0"/>
        <w:spacing w:after="0" w:line="240" w:lineRule="auto"/>
        <w:ind w:right="-26"/>
        <w:jc w:val="both"/>
        <w:rPr>
          <w:rFonts w:asciiTheme="majorHAnsi" w:hAnsiTheme="majorHAnsi" w:cs="Arial"/>
          <w:i/>
          <w:iCs/>
          <w:color w:val="31849B" w:themeColor="accent5" w:themeShade="BF"/>
          <w:spacing w:val="2"/>
          <w:kern w:val="1"/>
        </w:rPr>
      </w:pPr>
      <w:r w:rsidRPr="00686376">
        <w:rPr>
          <w:rFonts w:asciiTheme="majorHAnsi" w:hAnsiTheme="majorHAnsi" w:cs="Arial"/>
          <w:i/>
          <w:iCs/>
          <w:color w:val="31849B" w:themeColor="accent5" w:themeShade="BF"/>
          <w:spacing w:val="2"/>
          <w:kern w:val="1"/>
        </w:rPr>
        <w:t>Scientific Responsibilities</w:t>
      </w:r>
      <w:r w:rsidR="000815A9" w:rsidRPr="00686376">
        <w:rPr>
          <w:rFonts w:asciiTheme="majorHAnsi" w:hAnsiTheme="majorHAnsi" w:cs="Arial"/>
          <w:i/>
          <w:iCs/>
          <w:color w:val="31849B" w:themeColor="accent5" w:themeShade="BF"/>
          <w:spacing w:val="2"/>
          <w:kern w:val="1"/>
        </w:rPr>
        <w:t>:</w:t>
      </w:r>
    </w:p>
    <w:p w14:paraId="41FBED25" w14:textId="77777777" w:rsidR="003C4D90" w:rsidRPr="00686376" w:rsidRDefault="003C4D90" w:rsidP="00AB1D51">
      <w:pPr>
        <w:widowControl w:val="0"/>
        <w:autoSpaceDE w:val="0"/>
        <w:autoSpaceDN w:val="0"/>
        <w:adjustRightInd w:val="0"/>
        <w:spacing w:after="0" w:line="240" w:lineRule="auto"/>
        <w:ind w:right="-26"/>
        <w:jc w:val="both"/>
        <w:rPr>
          <w:rFonts w:asciiTheme="majorHAnsi" w:hAnsiTheme="majorHAnsi" w:cs="Arial"/>
          <w:i/>
          <w:iCs/>
          <w:color w:val="31849B" w:themeColor="accent5" w:themeShade="BF"/>
          <w:spacing w:val="2"/>
          <w:kern w:val="1"/>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490"/>
      </w:tblGrid>
      <w:tr w:rsidR="00970C93" w:rsidRPr="00686376" w14:paraId="4C493AF4" w14:textId="77777777" w:rsidTr="0005713E">
        <w:trPr>
          <w:trHeight w:val="295"/>
        </w:trPr>
        <w:tc>
          <w:tcPr>
            <w:tcW w:w="1560" w:type="dxa"/>
            <w:vAlign w:val="center"/>
          </w:tcPr>
          <w:p w14:paraId="5D278381" w14:textId="63119555" w:rsidR="00970C93" w:rsidRPr="00686376" w:rsidRDefault="00970C93" w:rsidP="001647C6">
            <w:pPr>
              <w:widowControl w:val="0"/>
              <w:autoSpaceDE w:val="0"/>
              <w:autoSpaceDN w:val="0"/>
              <w:adjustRightInd w:val="0"/>
              <w:ind w:right="-26"/>
              <w:jc w:val="both"/>
              <w:rPr>
                <w:rFonts w:asciiTheme="majorHAnsi" w:hAnsiTheme="majorHAnsi" w:cs="Arial"/>
                <w:spacing w:val="2"/>
                <w:kern w:val="1"/>
              </w:rPr>
            </w:pPr>
            <w:r>
              <w:rPr>
                <w:rFonts w:asciiTheme="majorHAnsi" w:hAnsiTheme="majorHAnsi" w:cs="Arial"/>
                <w:spacing w:val="2"/>
                <w:kern w:val="1"/>
              </w:rPr>
              <w:t>2021-Present</w:t>
            </w:r>
          </w:p>
        </w:tc>
        <w:tc>
          <w:tcPr>
            <w:tcW w:w="8490" w:type="dxa"/>
            <w:vAlign w:val="center"/>
          </w:tcPr>
          <w:p w14:paraId="4FECD8E2" w14:textId="395D84BE" w:rsidR="00970C93" w:rsidRPr="00686376" w:rsidRDefault="00970C93" w:rsidP="001647C6">
            <w:pPr>
              <w:widowControl w:val="0"/>
              <w:autoSpaceDE w:val="0"/>
              <w:autoSpaceDN w:val="0"/>
              <w:adjustRightInd w:val="0"/>
              <w:ind w:right="-26"/>
              <w:jc w:val="both"/>
              <w:rPr>
                <w:rFonts w:asciiTheme="majorHAnsi" w:hAnsiTheme="majorHAnsi" w:cs="Arial"/>
                <w:spacing w:val="2"/>
                <w:kern w:val="1"/>
              </w:rPr>
            </w:pPr>
            <w:r>
              <w:rPr>
                <w:rFonts w:asciiTheme="majorHAnsi" w:hAnsiTheme="majorHAnsi" w:cs="Arial"/>
                <w:spacing w:val="2"/>
                <w:kern w:val="1"/>
              </w:rPr>
              <w:t>Special Invitee, Academic Council, JNCASR</w:t>
            </w:r>
          </w:p>
        </w:tc>
      </w:tr>
      <w:tr w:rsidR="00724852" w:rsidRPr="00686376" w14:paraId="06B518C5" w14:textId="77777777" w:rsidTr="0005713E">
        <w:trPr>
          <w:trHeight w:val="295"/>
        </w:trPr>
        <w:tc>
          <w:tcPr>
            <w:tcW w:w="1560" w:type="dxa"/>
            <w:vAlign w:val="center"/>
          </w:tcPr>
          <w:p w14:paraId="6F788F9A" w14:textId="486CE757" w:rsidR="00724852" w:rsidRPr="00686376" w:rsidRDefault="00724852" w:rsidP="001647C6">
            <w:pPr>
              <w:widowControl w:val="0"/>
              <w:autoSpaceDE w:val="0"/>
              <w:autoSpaceDN w:val="0"/>
              <w:adjustRightInd w:val="0"/>
              <w:ind w:right="-26"/>
              <w:jc w:val="both"/>
              <w:rPr>
                <w:rFonts w:asciiTheme="majorHAnsi" w:eastAsia="MS Mincho" w:hAnsiTheme="majorHAnsi" w:cs="Arial"/>
              </w:rPr>
            </w:pPr>
            <w:r w:rsidRPr="00686376">
              <w:rPr>
                <w:rFonts w:asciiTheme="majorHAnsi" w:hAnsiTheme="majorHAnsi" w:cs="Arial"/>
                <w:spacing w:val="2"/>
                <w:kern w:val="1"/>
              </w:rPr>
              <w:t>2019-2020</w:t>
            </w:r>
          </w:p>
        </w:tc>
        <w:tc>
          <w:tcPr>
            <w:tcW w:w="8490" w:type="dxa"/>
            <w:vAlign w:val="center"/>
          </w:tcPr>
          <w:p w14:paraId="7F29EEA4" w14:textId="2A1DA155" w:rsidR="00724852" w:rsidRPr="00686376" w:rsidRDefault="00724852" w:rsidP="001647C6">
            <w:pPr>
              <w:widowControl w:val="0"/>
              <w:autoSpaceDE w:val="0"/>
              <w:autoSpaceDN w:val="0"/>
              <w:adjustRightInd w:val="0"/>
              <w:ind w:right="-26"/>
              <w:jc w:val="both"/>
              <w:rPr>
                <w:rFonts w:asciiTheme="majorHAnsi" w:hAnsiTheme="majorHAnsi" w:cs="Arial"/>
                <w:kern w:val="2"/>
              </w:rPr>
            </w:pPr>
            <w:r w:rsidRPr="00686376">
              <w:rPr>
                <w:rFonts w:asciiTheme="majorHAnsi" w:hAnsiTheme="majorHAnsi" w:cs="Arial"/>
                <w:spacing w:val="2"/>
                <w:kern w:val="1"/>
              </w:rPr>
              <w:t xml:space="preserve">Selection committee for Best Thesis in Biological Sciences, </w:t>
            </w:r>
            <w:r w:rsidR="000815A9" w:rsidRPr="00686376">
              <w:rPr>
                <w:rFonts w:asciiTheme="majorHAnsi" w:hAnsiTheme="majorHAnsi" w:cs="Arial"/>
                <w:spacing w:val="2"/>
                <w:kern w:val="1"/>
              </w:rPr>
              <w:t>JNCASR</w:t>
            </w:r>
          </w:p>
        </w:tc>
      </w:tr>
      <w:tr w:rsidR="00724852" w:rsidRPr="00686376" w14:paraId="5917BF19" w14:textId="77777777" w:rsidTr="0005713E">
        <w:trPr>
          <w:trHeight w:val="295"/>
        </w:trPr>
        <w:tc>
          <w:tcPr>
            <w:tcW w:w="1560" w:type="dxa"/>
            <w:vAlign w:val="center"/>
          </w:tcPr>
          <w:p w14:paraId="6C83F589" w14:textId="00E970F4" w:rsidR="00724852" w:rsidRPr="00686376" w:rsidRDefault="00724852" w:rsidP="001647C6">
            <w:pPr>
              <w:widowControl w:val="0"/>
              <w:autoSpaceDE w:val="0"/>
              <w:autoSpaceDN w:val="0"/>
              <w:adjustRightInd w:val="0"/>
              <w:ind w:right="-26"/>
              <w:jc w:val="both"/>
              <w:rPr>
                <w:rFonts w:asciiTheme="majorHAnsi" w:eastAsia="MS Mincho" w:hAnsiTheme="majorHAnsi" w:cs="Arial"/>
              </w:rPr>
            </w:pPr>
            <w:r w:rsidRPr="00686376">
              <w:rPr>
                <w:rFonts w:asciiTheme="majorHAnsi" w:hAnsiTheme="majorHAnsi" w:cs="Arial"/>
                <w:spacing w:val="2"/>
                <w:kern w:val="1"/>
              </w:rPr>
              <w:t>2018-Present</w:t>
            </w:r>
          </w:p>
        </w:tc>
        <w:tc>
          <w:tcPr>
            <w:tcW w:w="8490" w:type="dxa"/>
            <w:vAlign w:val="center"/>
          </w:tcPr>
          <w:p w14:paraId="1D6F7CE9" w14:textId="3F867295" w:rsidR="00724852" w:rsidRPr="00686376" w:rsidRDefault="00724852" w:rsidP="001647C6">
            <w:pPr>
              <w:widowControl w:val="0"/>
              <w:autoSpaceDE w:val="0"/>
              <w:autoSpaceDN w:val="0"/>
              <w:adjustRightInd w:val="0"/>
              <w:ind w:right="-26"/>
              <w:jc w:val="both"/>
              <w:rPr>
                <w:rFonts w:asciiTheme="majorHAnsi" w:hAnsiTheme="majorHAnsi" w:cs="Arial"/>
                <w:color w:val="000000"/>
                <w:spacing w:val="2"/>
                <w:lang w:val="en-GB"/>
              </w:rPr>
            </w:pPr>
            <w:r w:rsidRPr="00686376">
              <w:rPr>
                <w:rFonts w:asciiTheme="majorHAnsi" w:hAnsiTheme="majorHAnsi" w:cs="Arial"/>
                <w:spacing w:val="2"/>
                <w:kern w:val="1"/>
              </w:rPr>
              <w:t xml:space="preserve">Masters Student selection committee, </w:t>
            </w:r>
            <w:r w:rsidRPr="00686376">
              <w:rPr>
                <w:rFonts w:asciiTheme="majorHAnsi" w:eastAsia="MS Mincho" w:hAnsiTheme="majorHAnsi" w:cs="Arial"/>
              </w:rPr>
              <w:t>New Chemistry Unit, JNCASR</w:t>
            </w:r>
          </w:p>
        </w:tc>
      </w:tr>
      <w:tr w:rsidR="00724852" w:rsidRPr="00686376" w14:paraId="57907F0E" w14:textId="77777777" w:rsidTr="0005713E">
        <w:trPr>
          <w:trHeight w:val="295"/>
        </w:trPr>
        <w:tc>
          <w:tcPr>
            <w:tcW w:w="1560" w:type="dxa"/>
            <w:vAlign w:val="center"/>
          </w:tcPr>
          <w:p w14:paraId="7F0B14B8" w14:textId="6D74D8A2" w:rsidR="00724852" w:rsidRPr="00686376" w:rsidRDefault="00724852" w:rsidP="001647C6">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2014-Present</w:t>
            </w:r>
          </w:p>
        </w:tc>
        <w:tc>
          <w:tcPr>
            <w:tcW w:w="8490" w:type="dxa"/>
            <w:vAlign w:val="center"/>
          </w:tcPr>
          <w:p w14:paraId="6726D399" w14:textId="636E82AD" w:rsidR="00724852" w:rsidRPr="00686376" w:rsidRDefault="00724852" w:rsidP="001647C6">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 xml:space="preserve">Masters Student selection committee, </w:t>
            </w:r>
            <w:r w:rsidRPr="00686376">
              <w:rPr>
                <w:rFonts w:asciiTheme="majorHAnsi" w:eastAsia="MS Mincho" w:hAnsiTheme="majorHAnsi" w:cs="Arial"/>
              </w:rPr>
              <w:t>New Chemistry Unit, JNCASR</w:t>
            </w:r>
          </w:p>
        </w:tc>
      </w:tr>
      <w:tr w:rsidR="00724852" w:rsidRPr="00686376" w14:paraId="212D70E0" w14:textId="77777777" w:rsidTr="0005713E">
        <w:trPr>
          <w:trHeight w:val="295"/>
        </w:trPr>
        <w:tc>
          <w:tcPr>
            <w:tcW w:w="1560" w:type="dxa"/>
            <w:vAlign w:val="center"/>
          </w:tcPr>
          <w:p w14:paraId="71351787" w14:textId="30E06BD1" w:rsidR="00724852" w:rsidRPr="00686376" w:rsidRDefault="00724852" w:rsidP="00724852">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2010-Present</w:t>
            </w:r>
          </w:p>
        </w:tc>
        <w:tc>
          <w:tcPr>
            <w:tcW w:w="8490" w:type="dxa"/>
            <w:vAlign w:val="center"/>
          </w:tcPr>
          <w:p w14:paraId="1CD48CE2" w14:textId="2CA2204B" w:rsidR="00724852" w:rsidRPr="00686376" w:rsidRDefault="00724852" w:rsidP="00724852">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color w:val="000000"/>
              </w:rPr>
              <w:t>Summer research fellowship (SRFP) program selection committee, JNCASR</w:t>
            </w:r>
          </w:p>
        </w:tc>
      </w:tr>
      <w:tr w:rsidR="00724852" w:rsidRPr="00686376" w14:paraId="06B56D4E" w14:textId="77777777" w:rsidTr="0005713E">
        <w:trPr>
          <w:trHeight w:val="295"/>
        </w:trPr>
        <w:tc>
          <w:tcPr>
            <w:tcW w:w="1560" w:type="dxa"/>
            <w:vAlign w:val="center"/>
          </w:tcPr>
          <w:p w14:paraId="0195E04B" w14:textId="6CA7E5A1" w:rsidR="00724852" w:rsidRPr="00686376" w:rsidRDefault="00724852" w:rsidP="00724852">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2009-Present</w:t>
            </w:r>
          </w:p>
        </w:tc>
        <w:tc>
          <w:tcPr>
            <w:tcW w:w="8490" w:type="dxa"/>
            <w:vAlign w:val="center"/>
          </w:tcPr>
          <w:p w14:paraId="6DCA5896" w14:textId="21A9533C" w:rsidR="00724852" w:rsidRPr="00686376" w:rsidRDefault="00724852" w:rsidP="00724852">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 xml:space="preserve">PhD Student selection committee, </w:t>
            </w:r>
            <w:r w:rsidRPr="00686376">
              <w:rPr>
                <w:rFonts w:asciiTheme="majorHAnsi" w:eastAsia="MS Mincho" w:hAnsiTheme="majorHAnsi" w:cs="Arial"/>
              </w:rPr>
              <w:t>New Chemistry Unit, JNCASR</w:t>
            </w:r>
          </w:p>
        </w:tc>
      </w:tr>
      <w:tr w:rsidR="00724852" w:rsidRPr="00686376" w14:paraId="131E4410" w14:textId="77777777" w:rsidTr="0005713E">
        <w:trPr>
          <w:trHeight w:val="295"/>
        </w:trPr>
        <w:tc>
          <w:tcPr>
            <w:tcW w:w="1560" w:type="dxa"/>
            <w:vAlign w:val="center"/>
          </w:tcPr>
          <w:p w14:paraId="48FC4BD2" w14:textId="5F891C5A" w:rsidR="00724852" w:rsidRPr="00686376" w:rsidRDefault="00724852" w:rsidP="00724852">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2009-Present</w:t>
            </w:r>
          </w:p>
        </w:tc>
        <w:tc>
          <w:tcPr>
            <w:tcW w:w="8490" w:type="dxa"/>
            <w:vAlign w:val="center"/>
          </w:tcPr>
          <w:p w14:paraId="11F585E4" w14:textId="3ACBD490" w:rsidR="00724852" w:rsidRPr="00686376" w:rsidRDefault="00724852" w:rsidP="00724852">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color w:val="000000"/>
              </w:rPr>
              <w:t>Internal comprehensive examiner of many PhD, Int. PhD, MS students</w:t>
            </w:r>
          </w:p>
        </w:tc>
      </w:tr>
    </w:tbl>
    <w:p w14:paraId="0DD5C221" w14:textId="74C04C0B" w:rsidR="00AF5677" w:rsidRPr="00686376" w:rsidRDefault="00AF5677" w:rsidP="00AB1D51">
      <w:pPr>
        <w:widowControl w:val="0"/>
        <w:tabs>
          <w:tab w:val="left" w:pos="1418"/>
        </w:tabs>
        <w:autoSpaceDE w:val="0"/>
        <w:autoSpaceDN w:val="0"/>
        <w:adjustRightInd w:val="0"/>
        <w:spacing w:after="0" w:line="240" w:lineRule="auto"/>
        <w:ind w:right="-26"/>
        <w:jc w:val="both"/>
        <w:rPr>
          <w:rFonts w:asciiTheme="majorHAnsi" w:eastAsia="MS Mincho" w:hAnsiTheme="majorHAnsi" w:cs="Arial"/>
        </w:rPr>
      </w:pPr>
    </w:p>
    <w:p w14:paraId="10322A13" w14:textId="0646C977" w:rsidR="003C4D90" w:rsidRPr="00686376" w:rsidRDefault="003C4D90" w:rsidP="00AB1D51">
      <w:pPr>
        <w:widowControl w:val="0"/>
        <w:tabs>
          <w:tab w:val="left" w:pos="1418"/>
        </w:tabs>
        <w:autoSpaceDE w:val="0"/>
        <w:autoSpaceDN w:val="0"/>
        <w:adjustRightInd w:val="0"/>
        <w:spacing w:after="0" w:line="240" w:lineRule="auto"/>
        <w:ind w:right="-26"/>
        <w:jc w:val="both"/>
        <w:rPr>
          <w:rFonts w:asciiTheme="majorHAnsi" w:eastAsia="MS Mincho" w:hAnsiTheme="majorHAnsi" w:cs="Arial"/>
          <w:i/>
          <w:iCs/>
          <w:color w:val="31849B" w:themeColor="accent5" w:themeShade="BF"/>
        </w:rPr>
      </w:pPr>
      <w:r w:rsidRPr="00686376">
        <w:rPr>
          <w:rFonts w:asciiTheme="majorHAnsi" w:eastAsia="MS Mincho" w:hAnsiTheme="majorHAnsi" w:cs="Arial"/>
          <w:i/>
          <w:iCs/>
          <w:color w:val="31849B" w:themeColor="accent5" w:themeShade="BF"/>
        </w:rPr>
        <w:t>Administrative Responsibilities</w:t>
      </w:r>
      <w:r w:rsidR="000815A9" w:rsidRPr="00686376">
        <w:rPr>
          <w:rFonts w:asciiTheme="majorHAnsi" w:eastAsia="MS Mincho" w:hAnsiTheme="majorHAnsi" w:cs="Arial"/>
          <w:i/>
          <w:iCs/>
          <w:color w:val="31849B" w:themeColor="accent5" w:themeShade="BF"/>
        </w:rPr>
        <w:t>:</w:t>
      </w:r>
    </w:p>
    <w:p w14:paraId="772D6E3A" w14:textId="24EAA0D5" w:rsidR="003C4D90" w:rsidRPr="00686376" w:rsidRDefault="003C4D90" w:rsidP="00AB1D51">
      <w:pPr>
        <w:widowControl w:val="0"/>
        <w:tabs>
          <w:tab w:val="left" w:pos="1418"/>
        </w:tabs>
        <w:autoSpaceDE w:val="0"/>
        <w:autoSpaceDN w:val="0"/>
        <w:adjustRightInd w:val="0"/>
        <w:spacing w:after="0" w:line="240" w:lineRule="auto"/>
        <w:ind w:right="-26"/>
        <w:jc w:val="both"/>
        <w:rPr>
          <w:rFonts w:asciiTheme="majorHAnsi" w:eastAsia="MS Mincho" w:hAnsiTheme="majorHAnsi" w:cs="Arial"/>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490"/>
      </w:tblGrid>
      <w:tr w:rsidR="00724852" w:rsidRPr="00686376" w14:paraId="42905BCC" w14:textId="77777777" w:rsidTr="0005713E">
        <w:trPr>
          <w:trHeight w:val="295"/>
        </w:trPr>
        <w:tc>
          <w:tcPr>
            <w:tcW w:w="1560" w:type="dxa"/>
            <w:vAlign w:val="center"/>
          </w:tcPr>
          <w:p w14:paraId="542108F9" w14:textId="0CC9E3A3" w:rsidR="00F44A02" w:rsidRDefault="00F44A02" w:rsidP="001647C6">
            <w:pPr>
              <w:widowControl w:val="0"/>
              <w:autoSpaceDE w:val="0"/>
              <w:autoSpaceDN w:val="0"/>
              <w:adjustRightInd w:val="0"/>
              <w:ind w:right="-26"/>
              <w:jc w:val="both"/>
              <w:rPr>
                <w:rFonts w:asciiTheme="majorHAnsi" w:hAnsiTheme="majorHAnsi" w:cs="Arial"/>
                <w:spacing w:val="2"/>
                <w:kern w:val="1"/>
              </w:rPr>
            </w:pPr>
            <w:r>
              <w:rPr>
                <w:rFonts w:asciiTheme="majorHAnsi" w:hAnsiTheme="majorHAnsi" w:cs="Arial"/>
                <w:spacing w:val="2"/>
                <w:kern w:val="1"/>
              </w:rPr>
              <w:t>2021</w:t>
            </w:r>
          </w:p>
          <w:p w14:paraId="4E8CA7EC" w14:textId="7B750A82" w:rsidR="00724852" w:rsidRPr="00686376" w:rsidRDefault="00724852" w:rsidP="001647C6">
            <w:pPr>
              <w:widowControl w:val="0"/>
              <w:autoSpaceDE w:val="0"/>
              <w:autoSpaceDN w:val="0"/>
              <w:adjustRightInd w:val="0"/>
              <w:ind w:right="-26"/>
              <w:jc w:val="both"/>
              <w:rPr>
                <w:rFonts w:asciiTheme="majorHAnsi" w:eastAsia="MS Mincho" w:hAnsiTheme="majorHAnsi" w:cs="Arial"/>
              </w:rPr>
            </w:pPr>
            <w:r w:rsidRPr="00686376">
              <w:rPr>
                <w:rFonts w:asciiTheme="majorHAnsi" w:hAnsiTheme="majorHAnsi" w:cs="Arial"/>
                <w:spacing w:val="2"/>
                <w:kern w:val="1"/>
              </w:rPr>
              <w:t>2019-Present</w:t>
            </w:r>
          </w:p>
        </w:tc>
        <w:tc>
          <w:tcPr>
            <w:tcW w:w="8490" w:type="dxa"/>
            <w:vAlign w:val="center"/>
          </w:tcPr>
          <w:p w14:paraId="588FB1D5" w14:textId="3775AF14" w:rsidR="00F44A02" w:rsidRDefault="00F44A02" w:rsidP="001647C6">
            <w:pPr>
              <w:widowControl w:val="0"/>
              <w:autoSpaceDE w:val="0"/>
              <w:autoSpaceDN w:val="0"/>
              <w:adjustRightInd w:val="0"/>
              <w:ind w:right="-26"/>
              <w:jc w:val="both"/>
              <w:rPr>
                <w:rFonts w:asciiTheme="majorHAnsi" w:hAnsiTheme="majorHAnsi" w:cs="Arial"/>
                <w:spacing w:val="2"/>
                <w:kern w:val="1"/>
              </w:rPr>
            </w:pPr>
            <w:r>
              <w:rPr>
                <w:rFonts w:asciiTheme="majorHAnsi" w:hAnsiTheme="majorHAnsi" w:cs="Arial"/>
                <w:spacing w:val="2"/>
                <w:kern w:val="1"/>
              </w:rPr>
              <w:t>Chairperson, Technical Sub-committee for procurement items for Hostel, JNCASR</w:t>
            </w:r>
          </w:p>
          <w:p w14:paraId="0512F010" w14:textId="12621A17" w:rsidR="00724852" w:rsidRPr="00686376" w:rsidRDefault="00724852" w:rsidP="001647C6">
            <w:pPr>
              <w:widowControl w:val="0"/>
              <w:autoSpaceDE w:val="0"/>
              <w:autoSpaceDN w:val="0"/>
              <w:adjustRightInd w:val="0"/>
              <w:ind w:right="-26"/>
              <w:jc w:val="both"/>
              <w:rPr>
                <w:rFonts w:asciiTheme="majorHAnsi" w:hAnsiTheme="majorHAnsi" w:cs="Arial"/>
                <w:kern w:val="2"/>
              </w:rPr>
            </w:pPr>
            <w:r w:rsidRPr="00686376">
              <w:rPr>
                <w:rFonts w:asciiTheme="majorHAnsi" w:hAnsiTheme="majorHAnsi" w:cs="Arial"/>
                <w:spacing w:val="2"/>
                <w:kern w:val="1"/>
              </w:rPr>
              <w:t>Warden, JNCASR</w:t>
            </w:r>
          </w:p>
        </w:tc>
      </w:tr>
      <w:tr w:rsidR="00724852" w:rsidRPr="00686376" w14:paraId="6ADFDC20" w14:textId="77777777" w:rsidTr="0005713E">
        <w:trPr>
          <w:trHeight w:val="295"/>
        </w:trPr>
        <w:tc>
          <w:tcPr>
            <w:tcW w:w="1560" w:type="dxa"/>
            <w:vAlign w:val="center"/>
          </w:tcPr>
          <w:p w14:paraId="371E6D9D" w14:textId="77777777" w:rsidR="00724852" w:rsidRPr="00686376" w:rsidRDefault="00724852" w:rsidP="001647C6">
            <w:pPr>
              <w:widowControl w:val="0"/>
              <w:autoSpaceDE w:val="0"/>
              <w:autoSpaceDN w:val="0"/>
              <w:adjustRightInd w:val="0"/>
              <w:ind w:right="-26"/>
              <w:jc w:val="both"/>
              <w:rPr>
                <w:rFonts w:asciiTheme="majorHAnsi" w:eastAsia="MS Mincho" w:hAnsiTheme="majorHAnsi" w:cs="Arial"/>
              </w:rPr>
            </w:pPr>
            <w:r w:rsidRPr="00686376">
              <w:rPr>
                <w:rFonts w:asciiTheme="majorHAnsi" w:hAnsiTheme="majorHAnsi" w:cs="Arial"/>
                <w:spacing w:val="2"/>
                <w:kern w:val="1"/>
              </w:rPr>
              <w:t>2018-Present</w:t>
            </w:r>
          </w:p>
        </w:tc>
        <w:tc>
          <w:tcPr>
            <w:tcW w:w="8490" w:type="dxa"/>
            <w:vAlign w:val="center"/>
          </w:tcPr>
          <w:p w14:paraId="255FE4F9" w14:textId="7B158FCC" w:rsidR="00724852" w:rsidRPr="00686376" w:rsidRDefault="00724852" w:rsidP="001647C6">
            <w:pPr>
              <w:widowControl w:val="0"/>
              <w:autoSpaceDE w:val="0"/>
              <w:autoSpaceDN w:val="0"/>
              <w:adjustRightInd w:val="0"/>
              <w:ind w:right="-26"/>
              <w:jc w:val="both"/>
              <w:rPr>
                <w:rFonts w:asciiTheme="majorHAnsi" w:hAnsiTheme="majorHAnsi" w:cs="Arial"/>
                <w:color w:val="000000"/>
                <w:spacing w:val="2"/>
                <w:lang w:val="en-GB"/>
              </w:rPr>
            </w:pPr>
            <w:r w:rsidRPr="00686376">
              <w:rPr>
                <w:rFonts w:asciiTheme="majorHAnsi" w:hAnsiTheme="majorHAnsi" w:cs="Arial"/>
                <w:spacing w:val="3"/>
                <w:kern w:val="1"/>
              </w:rPr>
              <w:t xml:space="preserve">M.Sc. </w:t>
            </w:r>
            <w:r w:rsidR="00A603E2" w:rsidRPr="00686376">
              <w:rPr>
                <w:rFonts w:asciiTheme="majorHAnsi" w:hAnsiTheme="majorHAnsi" w:cs="Arial"/>
                <w:spacing w:val="3"/>
                <w:kern w:val="1"/>
              </w:rPr>
              <w:t>C</w:t>
            </w:r>
            <w:r w:rsidRPr="00686376">
              <w:rPr>
                <w:rFonts w:asciiTheme="majorHAnsi" w:hAnsiTheme="majorHAnsi" w:cs="Arial"/>
                <w:spacing w:val="3"/>
                <w:kern w:val="1"/>
              </w:rPr>
              <w:t>oordinator</w:t>
            </w:r>
            <w:r w:rsidRPr="00686376">
              <w:rPr>
                <w:rFonts w:asciiTheme="majorHAnsi" w:hAnsiTheme="majorHAnsi" w:cs="Arial"/>
                <w:kern w:val="1"/>
              </w:rPr>
              <w:t xml:space="preserve">, </w:t>
            </w:r>
            <w:r w:rsidRPr="00686376">
              <w:rPr>
                <w:rFonts w:asciiTheme="majorHAnsi" w:eastAsia="MS Mincho" w:hAnsiTheme="majorHAnsi" w:cs="Arial"/>
              </w:rPr>
              <w:t>New Chemistry Unit, JNCASR</w:t>
            </w:r>
          </w:p>
        </w:tc>
      </w:tr>
      <w:tr w:rsidR="00724852" w:rsidRPr="00686376" w14:paraId="33F3765E" w14:textId="77777777" w:rsidTr="0005713E">
        <w:trPr>
          <w:trHeight w:val="295"/>
        </w:trPr>
        <w:tc>
          <w:tcPr>
            <w:tcW w:w="1560" w:type="dxa"/>
            <w:vAlign w:val="center"/>
          </w:tcPr>
          <w:p w14:paraId="290CB641" w14:textId="068E1B36" w:rsidR="00724852" w:rsidRPr="00686376" w:rsidRDefault="00724852" w:rsidP="001647C6">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2017</w:t>
            </w:r>
          </w:p>
        </w:tc>
        <w:tc>
          <w:tcPr>
            <w:tcW w:w="8490" w:type="dxa"/>
            <w:vAlign w:val="center"/>
          </w:tcPr>
          <w:p w14:paraId="67B8B48D" w14:textId="3C9E8CE9" w:rsidR="00724852" w:rsidRPr="00686376" w:rsidRDefault="00724852" w:rsidP="001647C6">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Member of Electrical Committee, JNCASR</w:t>
            </w:r>
          </w:p>
        </w:tc>
      </w:tr>
      <w:tr w:rsidR="00724852" w:rsidRPr="00686376" w14:paraId="181805FA" w14:textId="77777777" w:rsidTr="0005713E">
        <w:trPr>
          <w:trHeight w:val="295"/>
        </w:trPr>
        <w:tc>
          <w:tcPr>
            <w:tcW w:w="1560" w:type="dxa"/>
            <w:vAlign w:val="center"/>
          </w:tcPr>
          <w:p w14:paraId="1E10B244" w14:textId="246E5A5E" w:rsidR="00724852" w:rsidRPr="00686376" w:rsidRDefault="00724852" w:rsidP="001647C6">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2015-2017</w:t>
            </w:r>
          </w:p>
        </w:tc>
        <w:tc>
          <w:tcPr>
            <w:tcW w:w="8490" w:type="dxa"/>
            <w:vAlign w:val="center"/>
          </w:tcPr>
          <w:p w14:paraId="0193A470" w14:textId="5D3C7858" w:rsidR="00724852" w:rsidRPr="00686376" w:rsidRDefault="00724852" w:rsidP="001647C6">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Chairman of the Dining Hall Committee, JNCASR</w:t>
            </w:r>
          </w:p>
        </w:tc>
      </w:tr>
      <w:tr w:rsidR="00724852" w:rsidRPr="00686376" w14:paraId="2712FD1B" w14:textId="77777777" w:rsidTr="0005713E">
        <w:trPr>
          <w:trHeight w:val="295"/>
        </w:trPr>
        <w:tc>
          <w:tcPr>
            <w:tcW w:w="1560" w:type="dxa"/>
            <w:vAlign w:val="center"/>
          </w:tcPr>
          <w:p w14:paraId="6CA9FE84" w14:textId="7D0C1688" w:rsidR="00724852" w:rsidRPr="00686376" w:rsidRDefault="00724852" w:rsidP="001647C6">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2014-2015</w:t>
            </w:r>
          </w:p>
        </w:tc>
        <w:tc>
          <w:tcPr>
            <w:tcW w:w="8490" w:type="dxa"/>
            <w:vAlign w:val="center"/>
          </w:tcPr>
          <w:p w14:paraId="50960A39" w14:textId="2D590B01" w:rsidR="00724852" w:rsidRPr="00686376" w:rsidRDefault="00724852" w:rsidP="001647C6">
            <w:pPr>
              <w:widowControl w:val="0"/>
              <w:autoSpaceDE w:val="0"/>
              <w:autoSpaceDN w:val="0"/>
              <w:adjustRightInd w:val="0"/>
              <w:ind w:right="-26"/>
              <w:jc w:val="both"/>
              <w:rPr>
                <w:rFonts w:asciiTheme="majorHAnsi" w:hAnsiTheme="majorHAnsi" w:cs="Arial"/>
                <w:spacing w:val="2"/>
                <w:kern w:val="1"/>
              </w:rPr>
            </w:pPr>
            <w:r w:rsidRPr="00686376">
              <w:rPr>
                <w:rFonts w:asciiTheme="majorHAnsi" w:hAnsiTheme="majorHAnsi" w:cs="Arial"/>
                <w:spacing w:val="2"/>
                <w:kern w:val="1"/>
              </w:rPr>
              <w:t xml:space="preserve">New Chemistry Unit seminar </w:t>
            </w:r>
            <w:r w:rsidR="00A603E2" w:rsidRPr="00686376">
              <w:rPr>
                <w:rFonts w:asciiTheme="majorHAnsi" w:hAnsiTheme="majorHAnsi" w:cs="Arial"/>
                <w:spacing w:val="2"/>
                <w:kern w:val="1"/>
              </w:rPr>
              <w:t>C</w:t>
            </w:r>
            <w:r w:rsidRPr="00686376">
              <w:rPr>
                <w:rFonts w:asciiTheme="majorHAnsi" w:hAnsiTheme="majorHAnsi" w:cs="Arial"/>
                <w:spacing w:val="2"/>
                <w:kern w:val="1"/>
              </w:rPr>
              <w:t>oordinator, JNCASR</w:t>
            </w:r>
          </w:p>
        </w:tc>
      </w:tr>
      <w:tr w:rsidR="00724852" w:rsidRPr="00686376" w14:paraId="4C7E42C9" w14:textId="77777777" w:rsidTr="0005713E">
        <w:trPr>
          <w:trHeight w:val="295"/>
        </w:trPr>
        <w:tc>
          <w:tcPr>
            <w:tcW w:w="1560" w:type="dxa"/>
            <w:vAlign w:val="center"/>
          </w:tcPr>
          <w:p w14:paraId="1E84CAD4" w14:textId="3AD64C77" w:rsidR="00724852" w:rsidRPr="00686376" w:rsidRDefault="00724852" w:rsidP="00A603E2">
            <w:pPr>
              <w:widowControl w:val="0"/>
              <w:autoSpaceDE w:val="0"/>
              <w:autoSpaceDN w:val="0"/>
              <w:adjustRightInd w:val="0"/>
              <w:ind w:right="-26"/>
              <w:rPr>
                <w:rFonts w:asciiTheme="majorHAnsi" w:hAnsiTheme="majorHAnsi" w:cs="Arial"/>
                <w:spacing w:val="2"/>
                <w:kern w:val="1"/>
              </w:rPr>
            </w:pPr>
            <w:r w:rsidRPr="00686376">
              <w:rPr>
                <w:rFonts w:asciiTheme="majorHAnsi" w:hAnsiTheme="majorHAnsi" w:cs="Arial"/>
                <w:spacing w:val="2"/>
                <w:kern w:val="1"/>
              </w:rPr>
              <w:t>2013-2015</w:t>
            </w:r>
          </w:p>
        </w:tc>
        <w:tc>
          <w:tcPr>
            <w:tcW w:w="8490" w:type="dxa"/>
            <w:vAlign w:val="center"/>
          </w:tcPr>
          <w:p w14:paraId="6765EE92" w14:textId="33B05771" w:rsidR="00724852" w:rsidRPr="00686376" w:rsidRDefault="00724852" w:rsidP="00A603E2">
            <w:pPr>
              <w:widowControl w:val="0"/>
              <w:autoSpaceDE w:val="0"/>
              <w:autoSpaceDN w:val="0"/>
              <w:adjustRightInd w:val="0"/>
              <w:ind w:right="-26"/>
              <w:rPr>
                <w:rFonts w:asciiTheme="majorHAnsi" w:hAnsiTheme="majorHAnsi" w:cs="Arial"/>
                <w:spacing w:val="2"/>
                <w:kern w:val="1"/>
              </w:rPr>
            </w:pPr>
            <w:r w:rsidRPr="00686376">
              <w:rPr>
                <w:rFonts w:asciiTheme="majorHAnsi" w:hAnsiTheme="majorHAnsi" w:cs="Arial"/>
                <w:spacing w:val="2"/>
                <w:kern w:val="1"/>
              </w:rPr>
              <w:t>Member of the Dining Hall Committee, JNCASR</w:t>
            </w:r>
          </w:p>
        </w:tc>
      </w:tr>
    </w:tbl>
    <w:p w14:paraId="4906439E" w14:textId="77777777" w:rsidR="000C7CE4" w:rsidRPr="00686376" w:rsidRDefault="000C7CE4" w:rsidP="00AB1D51">
      <w:pPr>
        <w:widowControl w:val="0"/>
        <w:tabs>
          <w:tab w:val="left" w:pos="1418"/>
        </w:tabs>
        <w:autoSpaceDE w:val="0"/>
        <w:autoSpaceDN w:val="0"/>
        <w:adjustRightInd w:val="0"/>
        <w:spacing w:after="0" w:line="240" w:lineRule="auto"/>
        <w:ind w:left="283" w:right="-26"/>
        <w:jc w:val="both"/>
        <w:rPr>
          <w:rFonts w:asciiTheme="majorHAnsi" w:hAnsiTheme="majorHAnsi" w:cs="Arial"/>
          <w:color w:val="000000"/>
        </w:rPr>
      </w:pPr>
    </w:p>
    <w:p w14:paraId="4E0BB4BC" w14:textId="77777777" w:rsidR="0066620A" w:rsidRPr="00686376" w:rsidRDefault="0066620A" w:rsidP="0066620A">
      <w:pPr>
        <w:widowControl w:val="0"/>
        <w:autoSpaceDE w:val="0"/>
        <w:autoSpaceDN w:val="0"/>
        <w:adjustRightInd w:val="0"/>
        <w:spacing w:before="37" w:after="0" w:line="240" w:lineRule="auto"/>
        <w:ind w:right="-26"/>
        <w:jc w:val="both"/>
        <w:rPr>
          <w:rFonts w:asciiTheme="majorHAnsi" w:hAnsiTheme="majorHAnsi" w:cs="Arial"/>
          <w:b/>
          <w:bCs/>
          <w:color w:val="31849B" w:themeColor="accent5" w:themeShade="BF"/>
          <w:spacing w:val="2"/>
          <w:kern w:val="2"/>
        </w:rPr>
      </w:pPr>
      <w:r w:rsidRPr="00686376">
        <w:rPr>
          <w:rFonts w:asciiTheme="majorHAnsi" w:hAnsiTheme="majorHAnsi" w:cs="Arial"/>
          <w:b/>
          <w:bCs/>
          <w:color w:val="31849B" w:themeColor="accent5" w:themeShade="BF"/>
          <w:spacing w:val="2"/>
          <w:kern w:val="2"/>
        </w:rPr>
        <w:t>PROJECTS UNDERTAKEN AS PRINCIPAL INVESTIGATOR</w:t>
      </w:r>
    </w:p>
    <w:p w14:paraId="322173CE" w14:textId="77777777" w:rsidR="0066620A" w:rsidRPr="00686376" w:rsidRDefault="0066620A" w:rsidP="0066620A">
      <w:pPr>
        <w:widowControl w:val="0"/>
        <w:autoSpaceDE w:val="0"/>
        <w:autoSpaceDN w:val="0"/>
        <w:adjustRightInd w:val="0"/>
        <w:spacing w:before="37" w:after="0" w:line="240" w:lineRule="auto"/>
        <w:ind w:right="-26"/>
        <w:jc w:val="both"/>
        <w:rPr>
          <w:rFonts w:asciiTheme="majorHAnsi" w:hAnsiTheme="majorHAnsi" w:cs="Arial"/>
          <w:spacing w:val="2"/>
          <w:kern w:val="1"/>
        </w:rPr>
      </w:pPr>
    </w:p>
    <w:p w14:paraId="340D1071" w14:textId="77777777" w:rsidR="0066620A" w:rsidRPr="00686376" w:rsidRDefault="0066620A" w:rsidP="0066620A">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r w:rsidRPr="00686376">
        <w:rPr>
          <w:rFonts w:asciiTheme="majorHAnsi" w:hAnsiTheme="majorHAnsi" w:cs="Arial"/>
          <w:spacing w:val="2"/>
          <w:kern w:val="1"/>
        </w:rPr>
        <w:t xml:space="preserve">Indo-U.S. (IUSSTF for COVID-19), </w:t>
      </w:r>
      <w:r w:rsidRPr="00686376">
        <w:rPr>
          <w:rFonts w:asciiTheme="majorHAnsi" w:hAnsiTheme="majorHAnsi" w:cs="Arial"/>
          <w:spacing w:val="2"/>
          <w:kern w:val="2"/>
        </w:rPr>
        <w:t xml:space="preserve">JNCASR-RAK-CAM, DST-SERB Fast Track, </w:t>
      </w:r>
      <w:r w:rsidRPr="00686376">
        <w:rPr>
          <w:rFonts w:asciiTheme="majorHAnsi" w:hAnsiTheme="majorHAnsi" w:cs="Arial"/>
          <w:spacing w:val="2"/>
          <w:kern w:val="1"/>
        </w:rPr>
        <w:t xml:space="preserve">Indo-French (CEFIPRA), DBT, India-China-Russia-Brazil (BRICS), </w:t>
      </w:r>
      <w:r w:rsidRPr="00686376">
        <w:rPr>
          <w:rFonts w:asciiTheme="majorHAnsi" w:hAnsiTheme="majorHAnsi" w:cs="Arial"/>
          <w:spacing w:val="2"/>
          <w:kern w:val="2"/>
        </w:rPr>
        <w:t>DAE-BRNS, Indo-Portugal (DST),</w:t>
      </w:r>
      <w:r w:rsidRPr="00686376">
        <w:rPr>
          <w:rFonts w:asciiTheme="majorHAnsi" w:hAnsiTheme="majorHAnsi" w:cs="Arial"/>
          <w:spacing w:val="2"/>
          <w:kern w:val="1"/>
        </w:rPr>
        <w:t xml:space="preserve"> Indo-German (DST-DAAD), </w:t>
      </w:r>
      <w:r w:rsidRPr="00686376">
        <w:rPr>
          <w:rFonts w:asciiTheme="majorHAnsi" w:hAnsiTheme="majorHAnsi" w:cs="Arial"/>
          <w:spacing w:val="2"/>
          <w:kern w:val="1"/>
          <w:lang w:val="en-US"/>
        </w:rPr>
        <w:t>DST-BIRC, BIRAC-SRISTI-PMU, TRC-JNCASR</w:t>
      </w:r>
    </w:p>
    <w:p w14:paraId="1A1E62A1" w14:textId="77777777" w:rsidR="008872FC" w:rsidRPr="00686376" w:rsidRDefault="008872FC" w:rsidP="00AF35C1">
      <w:pPr>
        <w:widowControl w:val="0"/>
        <w:autoSpaceDE w:val="0"/>
        <w:autoSpaceDN w:val="0"/>
        <w:adjustRightInd w:val="0"/>
        <w:spacing w:before="13" w:after="0" w:line="240" w:lineRule="auto"/>
        <w:ind w:right="-26"/>
        <w:jc w:val="both"/>
        <w:rPr>
          <w:rFonts w:asciiTheme="majorHAnsi" w:hAnsiTheme="majorHAnsi" w:cs="Arial"/>
          <w:spacing w:val="2"/>
          <w:kern w:val="1"/>
          <w:u w:val="single"/>
          <w:lang w:val="en-US"/>
        </w:rPr>
      </w:pPr>
      <w:bookmarkStart w:id="43" w:name="_Hlk68890984"/>
    </w:p>
    <w:p w14:paraId="0E9C1D88" w14:textId="151D3EEE" w:rsidR="005512EE" w:rsidRPr="00686376" w:rsidRDefault="006844F9" w:rsidP="00AF35C1">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spacing w:val="2"/>
          <w:kern w:val="1"/>
          <w:u w:val="single"/>
          <w:lang w:val="en-US"/>
        </w:rPr>
      </w:pPr>
      <w:r w:rsidRPr="00686376">
        <w:rPr>
          <w:rFonts w:asciiTheme="majorHAnsi" w:hAnsiTheme="majorHAnsi" w:cs="Arial"/>
          <w:i/>
          <w:iCs/>
          <w:color w:val="31849B" w:themeColor="accent5" w:themeShade="BF"/>
          <w:spacing w:val="2"/>
          <w:kern w:val="1"/>
          <w:u w:val="single"/>
          <w:lang w:val="en-US"/>
        </w:rPr>
        <w:t>O</w:t>
      </w:r>
      <w:r w:rsidR="005512EE" w:rsidRPr="00686376">
        <w:rPr>
          <w:rFonts w:asciiTheme="majorHAnsi" w:hAnsiTheme="majorHAnsi" w:cs="Arial"/>
          <w:i/>
          <w:iCs/>
          <w:color w:val="31849B" w:themeColor="accent5" w:themeShade="BF"/>
          <w:spacing w:val="2"/>
          <w:kern w:val="1"/>
          <w:u w:val="single"/>
          <w:lang w:val="en-US"/>
        </w:rPr>
        <w:t>ngoing:</w:t>
      </w:r>
      <w:r w:rsidR="005512EE" w:rsidRPr="00EB280C">
        <w:rPr>
          <w:rFonts w:asciiTheme="majorHAnsi" w:hAnsiTheme="majorHAnsi" w:cs="Arial"/>
          <w:i/>
          <w:iCs/>
          <w:color w:val="31849B" w:themeColor="accent5" w:themeShade="BF"/>
          <w:spacing w:val="2"/>
          <w:kern w:val="1"/>
          <w:lang w:val="en-US"/>
        </w:rPr>
        <w:t xml:space="preserve"> </w:t>
      </w:r>
    </w:p>
    <w:p w14:paraId="1E03EC55" w14:textId="0B8B56C0" w:rsidR="00AB1D51" w:rsidRPr="00686376" w:rsidRDefault="00AB1D51" w:rsidP="00AF35C1">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spacing w:val="2"/>
          <w:kern w:val="1"/>
          <w:lang w:val="en-US"/>
        </w:rPr>
      </w:pPr>
      <w:r w:rsidRPr="00686376">
        <w:rPr>
          <w:rFonts w:asciiTheme="majorHAnsi" w:hAnsiTheme="majorHAnsi" w:cs="Arial"/>
          <w:i/>
          <w:iCs/>
          <w:color w:val="31849B" w:themeColor="accent5" w:themeShade="BF"/>
          <w:spacing w:val="2"/>
          <w:kern w:val="1"/>
          <w:lang w:val="en-US"/>
        </w:rPr>
        <w:t>A. National Projects</w:t>
      </w:r>
    </w:p>
    <w:p w14:paraId="79BE4647" w14:textId="77777777" w:rsidR="00AB1D51" w:rsidRPr="00686376" w:rsidRDefault="00AB1D51" w:rsidP="00AF35C1">
      <w:pPr>
        <w:widowControl w:val="0"/>
        <w:autoSpaceDE w:val="0"/>
        <w:autoSpaceDN w:val="0"/>
        <w:adjustRightInd w:val="0"/>
        <w:spacing w:after="0"/>
        <w:jc w:val="both"/>
        <w:rPr>
          <w:rFonts w:asciiTheme="majorHAnsi" w:hAnsiTheme="majorHAnsi" w:cs="Arial"/>
          <w:spacing w:val="2"/>
          <w:kern w:val="1"/>
        </w:rPr>
      </w:pPr>
      <w:r w:rsidRPr="00686376">
        <w:rPr>
          <w:rFonts w:asciiTheme="majorHAnsi" w:hAnsiTheme="majorHAnsi" w:cs="Arial"/>
          <w:spacing w:val="2"/>
          <w:kern w:val="1"/>
        </w:rPr>
        <w:t xml:space="preserve">1. JNCASR and RAK-CAM: Antimicrobial hydrophobic coatings for tiles </w:t>
      </w:r>
    </w:p>
    <w:p w14:paraId="139B1A64" w14:textId="438C4E5B" w:rsidR="00AB1D51" w:rsidRPr="00686376" w:rsidRDefault="00AB1D51" w:rsidP="00AF35C1">
      <w:pPr>
        <w:widowControl w:val="0"/>
        <w:autoSpaceDE w:val="0"/>
        <w:autoSpaceDN w:val="0"/>
        <w:adjustRightInd w:val="0"/>
        <w:spacing w:after="0"/>
        <w:jc w:val="both"/>
        <w:rPr>
          <w:rFonts w:asciiTheme="majorHAnsi" w:hAnsiTheme="majorHAnsi" w:cs="Arial"/>
          <w:spacing w:val="2"/>
          <w:kern w:val="1"/>
        </w:rPr>
      </w:pPr>
      <w:r w:rsidRPr="00686376">
        <w:rPr>
          <w:rFonts w:asciiTheme="majorHAnsi" w:hAnsiTheme="majorHAnsi" w:cs="Arial"/>
          <w:spacing w:val="2"/>
          <w:kern w:val="1"/>
        </w:rPr>
        <w:t xml:space="preserve">2. DST-SERB CRG Project: Development of adjuvants for potentiating and repurposing obsolete antibiotics against multidrug resistant Gram-negative pathogens </w:t>
      </w:r>
    </w:p>
    <w:p w14:paraId="301B7414" w14:textId="77777777" w:rsidR="00AB1D51" w:rsidRPr="00686376" w:rsidRDefault="00AB1D51" w:rsidP="00AF35C1">
      <w:pPr>
        <w:widowControl w:val="0"/>
        <w:autoSpaceDE w:val="0"/>
        <w:autoSpaceDN w:val="0"/>
        <w:adjustRightInd w:val="0"/>
        <w:spacing w:after="0"/>
        <w:jc w:val="both"/>
        <w:rPr>
          <w:rFonts w:asciiTheme="majorHAnsi" w:hAnsiTheme="majorHAnsi" w:cs="Arial"/>
          <w:spacing w:val="2"/>
          <w:kern w:val="1"/>
        </w:rPr>
      </w:pPr>
      <w:r w:rsidRPr="00686376">
        <w:rPr>
          <w:rFonts w:asciiTheme="majorHAnsi" w:hAnsiTheme="majorHAnsi" w:cs="Arial"/>
          <w:spacing w:val="2"/>
          <w:kern w:val="1"/>
        </w:rPr>
        <w:t>3. DST-SERB CRG Project on CoVID-19: Development of antiviral surface coatings to prevent the spread of infections caused by influenza virus</w:t>
      </w:r>
    </w:p>
    <w:p w14:paraId="7B8BB9B2" w14:textId="715F681D" w:rsidR="00AB1D51" w:rsidRPr="00686376" w:rsidRDefault="00AB1D51" w:rsidP="00AF35C1">
      <w:pPr>
        <w:widowControl w:val="0"/>
        <w:autoSpaceDE w:val="0"/>
        <w:autoSpaceDN w:val="0"/>
        <w:adjustRightInd w:val="0"/>
        <w:spacing w:after="0"/>
        <w:jc w:val="both"/>
        <w:rPr>
          <w:rFonts w:asciiTheme="majorHAnsi" w:hAnsiTheme="majorHAnsi" w:cs="Arial"/>
          <w:spacing w:val="2"/>
          <w:kern w:val="1"/>
        </w:rPr>
      </w:pPr>
      <w:r w:rsidRPr="00686376">
        <w:rPr>
          <w:rFonts w:asciiTheme="majorHAnsi" w:hAnsiTheme="majorHAnsi" w:cs="Arial"/>
          <w:spacing w:val="2"/>
          <w:kern w:val="1"/>
        </w:rPr>
        <w:t xml:space="preserve">4. DBT project: Small Molecular Mimics of Antimicrobial Peptide to Tackle Eye Infections </w:t>
      </w:r>
    </w:p>
    <w:p w14:paraId="24CB817C" w14:textId="2E33412C" w:rsidR="00AB1D51" w:rsidRPr="00686376" w:rsidRDefault="00AB1D51" w:rsidP="00AF35C1">
      <w:pPr>
        <w:widowControl w:val="0"/>
        <w:autoSpaceDE w:val="0"/>
        <w:autoSpaceDN w:val="0"/>
        <w:adjustRightInd w:val="0"/>
        <w:spacing w:before="13" w:after="0" w:line="240" w:lineRule="auto"/>
        <w:ind w:right="-26"/>
        <w:jc w:val="both"/>
        <w:rPr>
          <w:rFonts w:asciiTheme="majorHAnsi" w:hAnsiTheme="majorHAnsi" w:cs="Arial"/>
          <w:color w:val="31849B" w:themeColor="accent5" w:themeShade="BF"/>
          <w:spacing w:val="2"/>
          <w:kern w:val="1"/>
          <w:lang w:val="en-US"/>
        </w:rPr>
      </w:pPr>
    </w:p>
    <w:p w14:paraId="56902EF0" w14:textId="3F89A2BD" w:rsidR="00AB1D51" w:rsidRPr="00686376" w:rsidRDefault="00AB1D51" w:rsidP="00AF35C1">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spacing w:val="2"/>
          <w:kern w:val="1"/>
          <w:lang w:val="en-US"/>
        </w:rPr>
      </w:pPr>
      <w:r w:rsidRPr="00686376">
        <w:rPr>
          <w:rFonts w:asciiTheme="majorHAnsi" w:hAnsiTheme="majorHAnsi" w:cs="Arial"/>
          <w:i/>
          <w:iCs/>
          <w:color w:val="31849B" w:themeColor="accent5" w:themeShade="BF"/>
          <w:spacing w:val="2"/>
          <w:kern w:val="1"/>
          <w:lang w:val="en-US"/>
        </w:rPr>
        <w:t>B. International Collaborative Projects</w:t>
      </w:r>
    </w:p>
    <w:p w14:paraId="5BBAAB97" w14:textId="5DF124B6" w:rsidR="008872FC" w:rsidRPr="00686376" w:rsidRDefault="00AB1D51" w:rsidP="00AF35C1">
      <w:pPr>
        <w:widowControl w:val="0"/>
        <w:autoSpaceDE w:val="0"/>
        <w:autoSpaceDN w:val="0"/>
        <w:adjustRightInd w:val="0"/>
        <w:spacing w:after="0"/>
        <w:jc w:val="both"/>
        <w:rPr>
          <w:rFonts w:asciiTheme="majorHAnsi" w:hAnsiTheme="majorHAnsi" w:cs="Arial"/>
          <w:spacing w:val="2"/>
          <w:kern w:val="1"/>
        </w:rPr>
      </w:pPr>
      <w:r w:rsidRPr="00686376">
        <w:rPr>
          <w:rFonts w:asciiTheme="majorHAnsi" w:hAnsiTheme="majorHAnsi" w:cs="Arial"/>
          <w:spacing w:val="2"/>
          <w:kern w:val="1"/>
        </w:rPr>
        <w:t>1</w:t>
      </w:r>
      <w:r w:rsidR="008872FC" w:rsidRPr="00686376">
        <w:rPr>
          <w:rFonts w:asciiTheme="majorHAnsi" w:hAnsiTheme="majorHAnsi" w:cs="Arial"/>
          <w:spacing w:val="2"/>
          <w:kern w:val="1"/>
        </w:rPr>
        <w:t>. IUSSTF Award for COVID-19 Indo-U.S. Virtual Networks Project:  Development of Antiviral Coatings to Prevent the Transmission of SARS-CoV-2 Viruses</w:t>
      </w:r>
    </w:p>
    <w:p w14:paraId="270CE6CB" w14:textId="0EC6A961" w:rsidR="008872FC" w:rsidRPr="00686376" w:rsidRDefault="00AB1D51" w:rsidP="00AF35C1">
      <w:pPr>
        <w:widowControl w:val="0"/>
        <w:autoSpaceDE w:val="0"/>
        <w:autoSpaceDN w:val="0"/>
        <w:adjustRightInd w:val="0"/>
        <w:spacing w:after="0"/>
        <w:jc w:val="both"/>
        <w:rPr>
          <w:rFonts w:asciiTheme="majorHAnsi" w:hAnsiTheme="majorHAnsi" w:cs="Arial"/>
          <w:spacing w:val="2"/>
          <w:kern w:val="1"/>
        </w:rPr>
      </w:pPr>
      <w:r w:rsidRPr="00686376">
        <w:rPr>
          <w:rFonts w:asciiTheme="majorHAnsi" w:hAnsiTheme="majorHAnsi" w:cs="Arial"/>
          <w:spacing w:val="2"/>
          <w:kern w:val="1"/>
        </w:rPr>
        <w:t>2</w:t>
      </w:r>
      <w:r w:rsidR="008872FC" w:rsidRPr="00686376">
        <w:rPr>
          <w:rFonts w:asciiTheme="majorHAnsi" w:hAnsiTheme="majorHAnsi" w:cs="Arial"/>
          <w:spacing w:val="2"/>
          <w:kern w:val="1"/>
        </w:rPr>
        <w:t>. Indo-French (CEFIPRA) Joint project: Development and Biophysical Investigations of Small Antimicrobial Peptide Mimetics</w:t>
      </w:r>
    </w:p>
    <w:p w14:paraId="2C8CAFBF" w14:textId="5BBD2F41" w:rsidR="008872FC" w:rsidRPr="00686376" w:rsidRDefault="00AB1D51" w:rsidP="00AF35C1">
      <w:pPr>
        <w:widowControl w:val="0"/>
        <w:autoSpaceDE w:val="0"/>
        <w:autoSpaceDN w:val="0"/>
        <w:adjustRightInd w:val="0"/>
        <w:spacing w:after="0"/>
        <w:jc w:val="both"/>
        <w:rPr>
          <w:rFonts w:asciiTheme="majorHAnsi" w:hAnsiTheme="majorHAnsi" w:cs="Arial"/>
          <w:spacing w:val="2"/>
          <w:kern w:val="1"/>
        </w:rPr>
      </w:pPr>
      <w:r w:rsidRPr="00686376">
        <w:rPr>
          <w:rFonts w:asciiTheme="majorHAnsi" w:hAnsiTheme="majorHAnsi" w:cs="Arial"/>
          <w:spacing w:val="2"/>
          <w:kern w:val="1"/>
        </w:rPr>
        <w:t>3</w:t>
      </w:r>
      <w:r w:rsidR="008872FC" w:rsidRPr="00686376">
        <w:rPr>
          <w:rFonts w:asciiTheme="majorHAnsi" w:hAnsiTheme="majorHAnsi" w:cs="Arial"/>
          <w:spacing w:val="2"/>
          <w:kern w:val="1"/>
        </w:rPr>
        <w:t>. BRICS Research project: MBLI development of new approaches to overcome MBL-related resistance in bacteria</w:t>
      </w:r>
    </w:p>
    <w:p w14:paraId="6D100854" w14:textId="119AEE93" w:rsidR="005512EE" w:rsidRPr="00686376" w:rsidRDefault="00AB1D51" w:rsidP="00AF35C1">
      <w:pPr>
        <w:widowControl w:val="0"/>
        <w:autoSpaceDE w:val="0"/>
        <w:autoSpaceDN w:val="0"/>
        <w:adjustRightInd w:val="0"/>
        <w:spacing w:after="0"/>
        <w:jc w:val="both"/>
        <w:rPr>
          <w:rFonts w:asciiTheme="majorHAnsi" w:hAnsiTheme="majorHAnsi" w:cs="Arial"/>
          <w:spacing w:val="2"/>
          <w:kern w:val="1"/>
        </w:rPr>
      </w:pPr>
      <w:r w:rsidRPr="00686376">
        <w:rPr>
          <w:rFonts w:asciiTheme="majorHAnsi" w:hAnsiTheme="majorHAnsi" w:cs="Arial"/>
          <w:spacing w:val="2"/>
          <w:kern w:val="1"/>
        </w:rPr>
        <w:t>4</w:t>
      </w:r>
      <w:r w:rsidR="008872FC" w:rsidRPr="00686376">
        <w:rPr>
          <w:rFonts w:asciiTheme="majorHAnsi" w:hAnsiTheme="majorHAnsi" w:cs="Arial"/>
          <w:spacing w:val="2"/>
          <w:kern w:val="1"/>
        </w:rPr>
        <w:t xml:space="preserve">. Indo-German Joint (DST) Project: Investigating Mechanism of Action of Membrane Targeting </w:t>
      </w:r>
      <w:r w:rsidR="008872FC" w:rsidRPr="00686376">
        <w:rPr>
          <w:rFonts w:asciiTheme="majorHAnsi" w:hAnsiTheme="majorHAnsi" w:cs="Arial"/>
          <w:spacing w:val="2"/>
          <w:kern w:val="1"/>
        </w:rPr>
        <w:lastRenderedPageBreak/>
        <w:t>Antibacterial Agents</w:t>
      </w:r>
    </w:p>
    <w:p w14:paraId="1B1C74AE" w14:textId="77777777" w:rsidR="005512EE" w:rsidRPr="00686376" w:rsidRDefault="005512EE" w:rsidP="00AF35C1">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p>
    <w:p w14:paraId="2DB4FBEC" w14:textId="77777777" w:rsidR="005512EE" w:rsidRPr="00686376" w:rsidRDefault="005512EE" w:rsidP="00AF35C1">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spacing w:val="2"/>
          <w:kern w:val="1"/>
          <w:u w:val="single"/>
          <w:lang w:val="en-US"/>
        </w:rPr>
      </w:pPr>
      <w:r w:rsidRPr="00686376">
        <w:rPr>
          <w:rFonts w:asciiTheme="majorHAnsi" w:hAnsiTheme="majorHAnsi" w:cs="Arial"/>
          <w:i/>
          <w:iCs/>
          <w:color w:val="31849B" w:themeColor="accent5" w:themeShade="BF"/>
          <w:spacing w:val="2"/>
          <w:kern w:val="1"/>
          <w:u w:val="single"/>
          <w:lang w:val="en-US"/>
        </w:rPr>
        <w:t>Completed:</w:t>
      </w:r>
    </w:p>
    <w:p w14:paraId="48695947" w14:textId="77777777" w:rsidR="00AB1D51" w:rsidRPr="00686376" w:rsidRDefault="00AB1D51" w:rsidP="00AF35C1">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spacing w:val="2"/>
          <w:kern w:val="1"/>
          <w:lang w:val="en-US"/>
        </w:rPr>
      </w:pPr>
      <w:r w:rsidRPr="00686376">
        <w:rPr>
          <w:rFonts w:asciiTheme="majorHAnsi" w:hAnsiTheme="majorHAnsi" w:cs="Arial"/>
          <w:i/>
          <w:iCs/>
          <w:color w:val="31849B" w:themeColor="accent5" w:themeShade="BF"/>
          <w:spacing w:val="2"/>
          <w:kern w:val="1"/>
          <w:lang w:val="en-US"/>
        </w:rPr>
        <w:t>A. National Projects</w:t>
      </w:r>
    </w:p>
    <w:p w14:paraId="31BE1A74" w14:textId="77777777" w:rsidR="00AB1D51" w:rsidRPr="00686376" w:rsidRDefault="00AB1D51" w:rsidP="00AB1D51">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r w:rsidRPr="00686376">
        <w:rPr>
          <w:rFonts w:asciiTheme="majorHAnsi" w:hAnsiTheme="majorHAnsi" w:cs="Arial"/>
          <w:spacing w:val="2"/>
          <w:kern w:val="1"/>
          <w:lang w:val="en-US"/>
        </w:rPr>
        <w:t>1. BRNS project: Development of Cationic Cleavable Amphiphiles and Study Aggregation and Antibacterial Properties</w:t>
      </w:r>
    </w:p>
    <w:p w14:paraId="6509A5E3" w14:textId="77777777" w:rsidR="00AB1D51" w:rsidRPr="00686376" w:rsidRDefault="00AB1D51" w:rsidP="00AB1D51">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r w:rsidRPr="00686376">
        <w:rPr>
          <w:rFonts w:asciiTheme="majorHAnsi" w:hAnsiTheme="majorHAnsi" w:cs="Arial"/>
          <w:spacing w:val="2"/>
          <w:kern w:val="1"/>
          <w:lang w:val="en-US"/>
        </w:rPr>
        <w:t>2. SERB-EMR (DST) project: Acyclic and Cyclic Lipopeptides to Combat Bacterial Resistance and Eradicate Biofilms</w:t>
      </w:r>
    </w:p>
    <w:p w14:paraId="3E2DD5D3" w14:textId="77777777" w:rsidR="00AB1D51" w:rsidRPr="00686376" w:rsidRDefault="00AB1D51" w:rsidP="00AB1D51">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r w:rsidRPr="00686376">
        <w:rPr>
          <w:rFonts w:asciiTheme="majorHAnsi" w:hAnsiTheme="majorHAnsi" w:cs="Arial"/>
          <w:spacing w:val="2"/>
          <w:kern w:val="1"/>
          <w:lang w:val="en-US"/>
        </w:rPr>
        <w:t>3. TRS-JNCASR Project: Injectable sealant: new technology to prevent surgical site infections</w:t>
      </w:r>
    </w:p>
    <w:p w14:paraId="7F70C9C1" w14:textId="77777777" w:rsidR="00AB1D51" w:rsidRPr="00686376" w:rsidRDefault="00AB1D51" w:rsidP="00AB1D51">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r w:rsidRPr="00686376">
        <w:rPr>
          <w:rFonts w:asciiTheme="majorHAnsi" w:hAnsiTheme="majorHAnsi" w:cs="Arial"/>
          <w:spacing w:val="2"/>
          <w:kern w:val="1"/>
          <w:lang w:val="en-US"/>
        </w:rPr>
        <w:t>4. BIRAC-SRISTI-PMU Project: Development of a Powerful New Antibiotic that Kills All Drug Resistant Bacteria</w:t>
      </w:r>
    </w:p>
    <w:p w14:paraId="24F8E39B" w14:textId="77777777" w:rsidR="00AB1D51" w:rsidRPr="00686376" w:rsidRDefault="00AB1D51" w:rsidP="00AB1D51">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r w:rsidRPr="00686376">
        <w:rPr>
          <w:rFonts w:asciiTheme="majorHAnsi" w:hAnsiTheme="majorHAnsi" w:cs="Arial"/>
          <w:spacing w:val="2"/>
          <w:kern w:val="1"/>
          <w:lang w:val="en-US"/>
        </w:rPr>
        <w:t>5. BIRAC-SRISTI-PMU Project: Develop a novel compound restores obsolete antibiotics to NDM superbugs</w:t>
      </w:r>
    </w:p>
    <w:p w14:paraId="7B4079C3" w14:textId="61C6E539" w:rsidR="00AB1D51" w:rsidRPr="00686376" w:rsidRDefault="00AB1D51" w:rsidP="00AB1D51">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r w:rsidRPr="00686376">
        <w:rPr>
          <w:rFonts w:asciiTheme="majorHAnsi" w:hAnsiTheme="majorHAnsi" w:cs="Arial"/>
          <w:spacing w:val="2"/>
          <w:kern w:val="1"/>
          <w:lang w:val="en-US"/>
        </w:rPr>
        <w:t>6. DST-BIRC CRS Project: Development of new class of glycopeptide antibiotics for tackling drug resistance bacterial infections</w:t>
      </w:r>
    </w:p>
    <w:p w14:paraId="0E65A1F0" w14:textId="38413FA3" w:rsidR="00AB1D51" w:rsidRPr="00686376" w:rsidRDefault="00AB1D51" w:rsidP="00AB1D51">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r w:rsidRPr="00686376">
        <w:rPr>
          <w:rFonts w:asciiTheme="majorHAnsi" w:hAnsiTheme="majorHAnsi" w:cs="Arial"/>
          <w:spacing w:val="2"/>
          <w:kern w:val="1"/>
          <w:lang w:val="en-US"/>
        </w:rPr>
        <w:t xml:space="preserve">7. SERC Fast Track Proposals for Young Scientists: Development of Novel Biodegradable Surface Coatings for Biomedical Application </w:t>
      </w:r>
    </w:p>
    <w:p w14:paraId="2654B41E" w14:textId="6C023E84" w:rsidR="00AB1D51" w:rsidRPr="00686376" w:rsidRDefault="00AB1D51" w:rsidP="00AB1D51">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p>
    <w:p w14:paraId="0C92CC0B" w14:textId="6BA9D543" w:rsidR="00AB1D51" w:rsidRPr="00686376" w:rsidRDefault="00AB1D51" w:rsidP="00AB1D51">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spacing w:val="2"/>
          <w:kern w:val="1"/>
          <w:lang w:val="en-US"/>
        </w:rPr>
      </w:pPr>
      <w:r w:rsidRPr="00686376">
        <w:rPr>
          <w:rFonts w:asciiTheme="majorHAnsi" w:hAnsiTheme="majorHAnsi" w:cs="Arial"/>
          <w:i/>
          <w:iCs/>
          <w:color w:val="31849B" w:themeColor="accent5" w:themeShade="BF"/>
          <w:spacing w:val="2"/>
          <w:kern w:val="1"/>
          <w:lang w:val="en-US"/>
        </w:rPr>
        <w:t>B. International Collaborative Projects</w:t>
      </w:r>
    </w:p>
    <w:p w14:paraId="62C0BCB3" w14:textId="256E2CCE" w:rsidR="005512EE" w:rsidRPr="00686376" w:rsidRDefault="00AB1D51" w:rsidP="00AB1D51">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r w:rsidRPr="00686376">
        <w:rPr>
          <w:rFonts w:asciiTheme="majorHAnsi" w:hAnsiTheme="majorHAnsi" w:cs="Arial"/>
          <w:spacing w:val="2"/>
          <w:kern w:val="1"/>
          <w:lang w:val="en-US"/>
        </w:rPr>
        <w:t>1</w:t>
      </w:r>
      <w:r w:rsidR="005512EE" w:rsidRPr="00686376">
        <w:rPr>
          <w:rFonts w:asciiTheme="majorHAnsi" w:hAnsiTheme="majorHAnsi" w:cs="Arial"/>
          <w:spacing w:val="2"/>
          <w:kern w:val="1"/>
          <w:lang w:val="en-US"/>
        </w:rPr>
        <w:t>.</w:t>
      </w:r>
      <w:r w:rsidRPr="00686376">
        <w:rPr>
          <w:rFonts w:asciiTheme="majorHAnsi" w:hAnsiTheme="majorHAnsi" w:cs="Arial"/>
          <w:spacing w:val="2"/>
          <w:kern w:val="1"/>
          <w:lang w:val="en-US"/>
        </w:rPr>
        <w:t xml:space="preserve"> </w:t>
      </w:r>
      <w:r w:rsidR="005512EE" w:rsidRPr="00686376">
        <w:rPr>
          <w:rFonts w:asciiTheme="majorHAnsi" w:hAnsiTheme="majorHAnsi" w:cs="Arial"/>
          <w:spacing w:val="2"/>
          <w:kern w:val="1"/>
          <w:lang w:val="en-US"/>
        </w:rPr>
        <w:t>Indo-Portugal (DST) Joint project: Development of novel organic-inorganic antimicrobial composites for bone infections: using Lanthanides doped novel glassy materials associated</w:t>
      </w:r>
    </w:p>
    <w:p w14:paraId="17141C76" w14:textId="45057B56" w:rsidR="005512EE" w:rsidRPr="00686376" w:rsidRDefault="005512EE" w:rsidP="00AB1D51">
      <w:pPr>
        <w:widowControl w:val="0"/>
        <w:autoSpaceDE w:val="0"/>
        <w:autoSpaceDN w:val="0"/>
        <w:adjustRightInd w:val="0"/>
        <w:spacing w:before="13" w:after="0" w:line="240" w:lineRule="auto"/>
        <w:ind w:right="-26"/>
        <w:jc w:val="both"/>
        <w:rPr>
          <w:rFonts w:asciiTheme="majorHAnsi" w:hAnsiTheme="majorHAnsi" w:cs="Arial"/>
          <w:spacing w:val="2"/>
          <w:kern w:val="1"/>
          <w:lang w:val="en-US"/>
        </w:rPr>
      </w:pPr>
      <w:r w:rsidRPr="00686376">
        <w:rPr>
          <w:rFonts w:asciiTheme="majorHAnsi" w:hAnsiTheme="majorHAnsi" w:cs="Arial"/>
          <w:spacing w:val="2"/>
          <w:kern w:val="1"/>
          <w:lang w:val="en-US"/>
        </w:rPr>
        <w:t>with hydroxyapatite and antimicrobial polymer</w:t>
      </w:r>
    </w:p>
    <w:bookmarkEnd w:id="43"/>
    <w:p w14:paraId="6AC99CEE" w14:textId="77777777" w:rsidR="006748F4" w:rsidRDefault="006748F4" w:rsidP="00EB280C">
      <w:pPr>
        <w:widowControl w:val="0"/>
        <w:autoSpaceDE w:val="0"/>
        <w:autoSpaceDN w:val="0"/>
        <w:adjustRightInd w:val="0"/>
        <w:spacing w:after="0" w:line="240" w:lineRule="auto"/>
        <w:ind w:right="-49"/>
        <w:jc w:val="both"/>
        <w:rPr>
          <w:rFonts w:asciiTheme="majorHAnsi" w:hAnsiTheme="majorHAnsi" w:cs="Arial"/>
          <w:b/>
          <w:bCs/>
          <w:color w:val="31849B" w:themeColor="accent5" w:themeShade="BF"/>
          <w:spacing w:val="4"/>
          <w:kern w:val="1"/>
        </w:rPr>
      </w:pPr>
    </w:p>
    <w:p w14:paraId="7E6563D9" w14:textId="4D7A6035" w:rsidR="00EB280C" w:rsidRPr="00686376" w:rsidRDefault="00EB280C" w:rsidP="00EB280C">
      <w:pPr>
        <w:widowControl w:val="0"/>
        <w:autoSpaceDE w:val="0"/>
        <w:autoSpaceDN w:val="0"/>
        <w:adjustRightInd w:val="0"/>
        <w:spacing w:after="0" w:line="240" w:lineRule="auto"/>
        <w:ind w:right="-49"/>
        <w:jc w:val="both"/>
        <w:rPr>
          <w:rFonts w:asciiTheme="majorHAnsi" w:hAnsiTheme="majorHAnsi" w:cs="Arial"/>
          <w:b/>
          <w:bCs/>
          <w:color w:val="31849B" w:themeColor="accent5" w:themeShade="BF"/>
          <w:spacing w:val="4"/>
          <w:kern w:val="1"/>
        </w:rPr>
      </w:pPr>
      <w:r w:rsidRPr="00686376">
        <w:rPr>
          <w:rFonts w:asciiTheme="majorHAnsi" w:hAnsiTheme="majorHAnsi" w:cs="Arial"/>
          <w:b/>
          <w:bCs/>
          <w:color w:val="31849B" w:themeColor="accent5" w:themeShade="BF"/>
          <w:spacing w:val="4"/>
          <w:kern w:val="1"/>
        </w:rPr>
        <w:t>MAJOR COLLABORATIONS</w:t>
      </w:r>
    </w:p>
    <w:p w14:paraId="12B48A6C" w14:textId="77777777" w:rsidR="00EB280C" w:rsidRPr="00686376" w:rsidRDefault="00EB280C" w:rsidP="00EB280C">
      <w:pPr>
        <w:widowControl w:val="0"/>
        <w:autoSpaceDE w:val="0"/>
        <w:autoSpaceDN w:val="0"/>
        <w:adjustRightInd w:val="0"/>
        <w:spacing w:after="0" w:line="240" w:lineRule="auto"/>
        <w:ind w:right="-49"/>
        <w:jc w:val="both"/>
        <w:rPr>
          <w:rFonts w:asciiTheme="majorHAnsi" w:hAnsiTheme="majorHAnsi" w:cs="Arial"/>
          <w:kern w:val="1"/>
        </w:rPr>
      </w:pPr>
    </w:p>
    <w:p w14:paraId="332F1E30"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kern w:val="1"/>
          <w:lang w:val="en-US"/>
        </w:rPr>
      </w:pPr>
      <w:r w:rsidRPr="00686376">
        <w:rPr>
          <w:rFonts w:asciiTheme="majorHAnsi" w:hAnsiTheme="majorHAnsi" w:cs="Arial"/>
          <w:i/>
          <w:iCs/>
          <w:color w:val="31849B" w:themeColor="accent5" w:themeShade="BF"/>
          <w:kern w:val="1"/>
          <w:lang w:val="en-US"/>
        </w:rPr>
        <w:t>International Collaborations:</w:t>
      </w:r>
    </w:p>
    <w:p w14:paraId="31A5DFD2"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kern w:val="1"/>
          <w:sz w:val="12"/>
          <w:szCs w:val="12"/>
          <w:lang w:val="en-US"/>
        </w:rPr>
      </w:pPr>
    </w:p>
    <w:p w14:paraId="43884099"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Shiv Pillai, Medicine and Health Sciences &amp; Technology (HST), </w:t>
      </w:r>
      <w:proofErr w:type="spellStart"/>
      <w:r w:rsidRPr="00686376">
        <w:rPr>
          <w:rFonts w:asciiTheme="majorHAnsi" w:hAnsiTheme="majorHAnsi" w:cs="Arial"/>
          <w:kern w:val="1"/>
          <w:sz w:val="22"/>
          <w:szCs w:val="22"/>
        </w:rPr>
        <w:t>Ragon</w:t>
      </w:r>
      <w:proofErr w:type="spellEnd"/>
      <w:r w:rsidRPr="00686376">
        <w:rPr>
          <w:rFonts w:asciiTheme="majorHAnsi" w:hAnsiTheme="majorHAnsi" w:cs="Arial"/>
          <w:kern w:val="1"/>
          <w:sz w:val="22"/>
          <w:szCs w:val="22"/>
        </w:rPr>
        <w:t xml:space="preserve"> Institute of MGH, MIT and Harvard, Cambridge, MA, USA – Development of Antiviral Coatings to Prevent the Transmission of SARS-CoV-2.</w:t>
      </w:r>
    </w:p>
    <w:p w14:paraId="5D230818"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L. W. </w:t>
      </w:r>
      <w:proofErr w:type="spellStart"/>
      <w:r w:rsidRPr="00686376">
        <w:rPr>
          <w:rFonts w:asciiTheme="majorHAnsi" w:hAnsiTheme="majorHAnsi" w:cs="Arial"/>
          <w:kern w:val="1"/>
          <w:sz w:val="22"/>
          <w:szCs w:val="22"/>
        </w:rPr>
        <w:t>Hamoen</w:t>
      </w:r>
      <w:proofErr w:type="spellEnd"/>
      <w:r w:rsidRPr="00686376">
        <w:rPr>
          <w:rFonts w:asciiTheme="majorHAnsi" w:hAnsiTheme="majorHAnsi" w:cs="Arial"/>
          <w:kern w:val="1"/>
          <w:sz w:val="22"/>
          <w:szCs w:val="22"/>
        </w:rPr>
        <w:t>, University of Amsterdam, Netherlands - Cell division protein inhibition.</w:t>
      </w:r>
    </w:p>
    <w:p w14:paraId="23FA6ABF"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Cristiano Marcelo </w:t>
      </w:r>
      <w:proofErr w:type="spellStart"/>
      <w:r w:rsidRPr="00686376">
        <w:rPr>
          <w:rFonts w:asciiTheme="majorHAnsi" w:hAnsiTheme="majorHAnsi" w:cs="Arial"/>
          <w:kern w:val="1"/>
          <w:sz w:val="22"/>
          <w:szCs w:val="22"/>
        </w:rPr>
        <w:t>Espinola</w:t>
      </w:r>
      <w:proofErr w:type="spellEnd"/>
      <w:r w:rsidRPr="00686376">
        <w:rPr>
          <w:rFonts w:asciiTheme="majorHAnsi" w:hAnsiTheme="majorHAnsi" w:cs="Arial"/>
          <w:kern w:val="1"/>
          <w:sz w:val="22"/>
          <w:szCs w:val="22"/>
        </w:rPr>
        <w:t xml:space="preserve"> Carvalho, Dom Bosco Catholic University, Brazil - Development of semisynthetic glycopeptide and betalactam derivatives.</w:t>
      </w:r>
    </w:p>
    <w:p w14:paraId="58DDD5AF"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Tatiana V. </w:t>
      </w:r>
      <w:proofErr w:type="spellStart"/>
      <w:r w:rsidRPr="00686376">
        <w:rPr>
          <w:rFonts w:asciiTheme="majorHAnsi" w:hAnsiTheme="majorHAnsi" w:cs="Arial"/>
          <w:kern w:val="1"/>
          <w:sz w:val="22"/>
          <w:szCs w:val="22"/>
        </w:rPr>
        <w:t>Ovchinnikova</w:t>
      </w:r>
      <w:proofErr w:type="spellEnd"/>
      <w:r w:rsidRPr="00686376">
        <w:rPr>
          <w:rFonts w:asciiTheme="majorHAnsi" w:hAnsiTheme="majorHAnsi" w:cs="Arial"/>
          <w:kern w:val="1"/>
          <w:sz w:val="22"/>
          <w:szCs w:val="22"/>
        </w:rPr>
        <w:t>, Institute of Bioorganic Chemistry Russian Academy Sciences (RAS), Russia - Development of semisynthetic glycopeptide and betalactam derivatives.</w:t>
      </w:r>
    </w:p>
    <w:p w14:paraId="515B9289"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w:t>
      </w:r>
      <w:proofErr w:type="spellStart"/>
      <w:r w:rsidRPr="00686376">
        <w:rPr>
          <w:rFonts w:asciiTheme="majorHAnsi" w:hAnsiTheme="majorHAnsi" w:cs="Arial"/>
          <w:kern w:val="1"/>
          <w:sz w:val="22"/>
          <w:szCs w:val="22"/>
        </w:rPr>
        <w:t>Hixen</w:t>
      </w:r>
      <w:proofErr w:type="spellEnd"/>
      <w:r w:rsidRPr="00686376">
        <w:rPr>
          <w:rFonts w:asciiTheme="majorHAnsi" w:hAnsiTheme="majorHAnsi" w:cs="Arial"/>
          <w:kern w:val="1"/>
          <w:sz w:val="22"/>
          <w:szCs w:val="22"/>
        </w:rPr>
        <w:t xml:space="preserve"> </w:t>
      </w:r>
      <w:proofErr w:type="spellStart"/>
      <w:r w:rsidRPr="00686376">
        <w:rPr>
          <w:rFonts w:asciiTheme="majorHAnsi" w:hAnsiTheme="majorHAnsi" w:cs="Arial"/>
          <w:kern w:val="1"/>
          <w:sz w:val="22"/>
          <w:szCs w:val="22"/>
        </w:rPr>
        <w:t>Xie</w:t>
      </w:r>
      <w:proofErr w:type="spellEnd"/>
      <w:r w:rsidRPr="00686376">
        <w:rPr>
          <w:rFonts w:asciiTheme="majorHAnsi" w:hAnsiTheme="majorHAnsi" w:cs="Arial"/>
          <w:kern w:val="1"/>
          <w:sz w:val="22"/>
          <w:szCs w:val="22"/>
        </w:rPr>
        <w:t>, East University Science Technology, China - Development of semisynthetic glycopeptide and betalactam derivatives.</w:t>
      </w:r>
    </w:p>
    <w:p w14:paraId="41116431"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Julia Bandow, </w:t>
      </w:r>
      <w:proofErr w:type="spellStart"/>
      <w:r w:rsidRPr="00686376">
        <w:rPr>
          <w:rFonts w:asciiTheme="majorHAnsi" w:hAnsiTheme="majorHAnsi" w:cs="Arial"/>
          <w:kern w:val="1"/>
          <w:sz w:val="22"/>
          <w:szCs w:val="22"/>
        </w:rPr>
        <w:t>Rhur</w:t>
      </w:r>
      <w:proofErr w:type="spellEnd"/>
      <w:r w:rsidRPr="00686376">
        <w:rPr>
          <w:rFonts w:asciiTheme="majorHAnsi" w:hAnsiTheme="majorHAnsi" w:cs="Arial"/>
          <w:kern w:val="1"/>
          <w:sz w:val="22"/>
          <w:szCs w:val="22"/>
        </w:rPr>
        <w:t>-Univ. of Bochum, Germany - Development of semisynthetic glycopeptide and betalactam derivatives.</w:t>
      </w:r>
    </w:p>
    <w:p w14:paraId="533D7E25"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w:t>
      </w:r>
      <w:proofErr w:type="spellStart"/>
      <w:r w:rsidRPr="00686376">
        <w:rPr>
          <w:rFonts w:asciiTheme="majorHAnsi" w:hAnsiTheme="majorHAnsi" w:cs="Arial"/>
          <w:kern w:val="1"/>
          <w:sz w:val="22"/>
          <w:szCs w:val="22"/>
        </w:rPr>
        <w:t>Octa´vio</w:t>
      </w:r>
      <w:proofErr w:type="spellEnd"/>
      <w:r w:rsidRPr="00686376">
        <w:rPr>
          <w:rFonts w:asciiTheme="majorHAnsi" w:hAnsiTheme="majorHAnsi" w:cs="Arial"/>
          <w:kern w:val="1"/>
          <w:sz w:val="22"/>
          <w:szCs w:val="22"/>
        </w:rPr>
        <w:t xml:space="preserve"> L. Franco, </w:t>
      </w:r>
      <w:proofErr w:type="spellStart"/>
      <w:r w:rsidRPr="00686376">
        <w:rPr>
          <w:rFonts w:asciiTheme="majorHAnsi" w:hAnsiTheme="majorHAnsi" w:cs="Arial"/>
          <w:kern w:val="1"/>
          <w:sz w:val="22"/>
          <w:szCs w:val="22"/>
        </w:rPr>
        <w:t>Universidade</w:t>
      </w:r>
      <w:proofErr w:type="spellEnd"/>
      <w:r w:rsidRPr="00686376">
        <w:rPr>
          <w:rFonts w:asciiTheme="majorHAnsi" w:hAnsiTheme="majorHAnsi" w:cs="Arial"/>
          <w:kern w:val="1"/>
          <w:sz w:val="22"/>
          <w:szCs w:val="22"/>
        </w:rPr>
        <w:t xml:space="preserve"> </w:t>
      </w:r>
      <w:proofErr w:type="spellStart"/>
      <w:r w:rsidRPr="00686376">
        <w:rPr>
          <w:rFonts w:asciiTheme="majorHAnsi" w:hAnsiTheme="majorHAnsi" w:cs="Arial"/>
          <w:kern w:val="1"/>
          <w:sz w:val="22"/>
          <w:szCs w:val="22"/>
        </w:rPr>
        <w:t>Catolica</w:t>
      </w:r>
      <w:proofErr w:type="spellEnd"/>
      <w:r w:rsidRPr="00686376">
        <w:rPr>
          <w:rFonts w:asciiTheme="majorHAnsi" w:hAnsiTheme="majorHAnsi" w:cs="Arial"/>
          <w:kern w:val="1"/>
          <w:sz w:val="22"/>
          <w:szCs w:val="22"/>
        </w:rPr>
        <w:t xml:space="preserve"> Dom Bosco, Campo Grande, Brazil - In vivo infection study.</w:t>
      </w:r>
    </w:p>
    <w:p w14:paraId="791D432E"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Prof. Lorenzo Stella, University of Rome, Italy – Investigation of antibacterial mechanism of actions.</w:t>
      </w:r>
    </w:p>
    <w:p w14:paraId="72A73192"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Prof. Peter Monk, Department of Infection, University of Sheffield, UK - Ex-vivo infection study.</w:t>
      </w:r>
    </w:p>
    <w:p w14:paraId="1325A39B"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M. N. </w:t>
      </w:r>
      <w:proofErr w:type="spellStart"/>
      <w:r w:rsidRPr="00686376">
        <w:rPr>
          <w:rFonts w:asciiTheme="majorHAnsi" w:hAnsiTheme="majorHAnsi" w:cs="Arial"/>
          <w:kern w:val="1"/>
          <w:sz w:val="22"/>
          <w:szCs w:val="22"/>
        </w:rPr>
        <w:t>Seleem</w:t>
      </w:r>
      <w:proofErr w:type="spellEnd"/>
      <w:r w:rsidRPr="00686376">
        <w:rPr>
          <w:rFonts w:asciiTheme="majorHAnsi" w:hAnsiTheme="majorHAnsi" w:cs="Arial"/>
          <w:kern w:val="1"/>
          <w:sz w:val="22"/>
          <w:szCs w:val="22"/>
        </w:rPr>
        <w:t>, Department of Comparative Pathobiology, Purdue University, USA - Antifungal studies.</w:t>
      </w:r>
    </w:p>
    <w:p w14:paraId="260224A3"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Prof. Bechinger Burkhard, Chemistry Institute, University of Strasbourg, France - Biophysical investigations of small antimicrobial peptide mimetics.</w:t>
      </w:r>
    </w:p>
    <w:p w14:paraId="3B4444F3" w14:textId="77777777" w:rsidR="00EB280C" w:rsidRPr="00686376" w:rsidRDefault="00EB280C" w:rsidP="00EB280C">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Dr. Mark Sutton, Public Health of England (PHE), UK - Anti-Ebola activity.</w:t>
      </w:r>
    </w:p>
    <w:p w14:paraId="2E50C11C" w14:textId="2B21A704" w:rsidR="00EB280C" w:rsidRPr="00F81430" w:rsidRDefault="00EB280C" w:rsidP="00F81430">
      <w:pPr>
        <w:pStyle w:val="ListParagraph"/>
        <w:widowControl w:val="0"/>
        <w:numPr>
          <w:ilvl w:val="0"/>
          <w:numId w:val="22"/>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Dr. Nandyala Sooraj Hussain, University of Porto - Antimicrobial composites for bone infections.</w:t>
      </w:r>
    </w:p>
    <w:p w14:paraId="6B0D270F"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b/>
          <w:bCs/>
          <w:kern w:val="1"/>
          <w:u w:val="single"/>
          <w:lang w:val="en-US"/>
        </w:rPr>
      </w:pPr>
    </w:p>
    <w:p w14:paraId="72A06D1F"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kern w:val="1"/>
          <w:lang w:val="en-US"/>
        </w:rPr>
      </w:pPr>
      <w:r w:rsidRPr="00686376">
        <w:rPr>
          <w:rFonts w:asciiTheme="majorHAnsi" w:hAnsiTheme="majorHAnsi" w:cs="Arial"/>
          <w:i/>
          <w:iCs/>
          <w:color w:val="31849B" w:themeColor="accent5" w:themeShade="BF"/>
          <w:kern w:val="1"/>
          <w:lang w:val="en-US"/>
        </w:rPr>
        <w:t>National Collaborations:</w:t>
      </w:r>
    </w:p>
    <w:p w14:paraId="0F873613" w14:textId="77777777" w:rsidR="00EB280C" w:rsidRPr="00686376" w:rsidRDefault="00EB280C" w:rsidP="00EB280C">
      <w:pPr>
        <w:pStyle w:val="ListParagraph"/>
        <w:widowControl w:val="0"/>
        <w:autoSpaceDE w:val="0"/>
        <w:autoSpaceDN w:val="0"/>
        <w:adjustRightInd w:val="0"/>
        <w:spacing w:before="13"/>
        <w:ind w:left="360" w:right="-26"/>
        <w:jc w:val="both"/>
        <w:rPr>
          <w:rFonts w:asciiTheme="majorHAnsi" w:hAnsiTheme="majorHAnsi" w:cs="Arial"/>
          <w:kern w:val="1"/>
          <w:sz w:val="12"/>
          <w:szCs w:val="12"/>
        </w:rPr>
      </w:pPr>
    </w:p>
    <w:p w14:paraId="51323B76"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B. R. </w:t>
      </w:r>
      <w:proofErr w:type="spellStart"/>
      <w:r w:rsidRPr="00686376">
        <w:rPr>
          <w:rFonts w:asciiTheme="majorHAnsi" w:hAnsiTheme="majorHAnsi" w:cs="Arial"/>
          <w:kern w:val="1"/>
          <w:sz w:val="22"/>
          <w:szCs w:val="22"/>
        </w:rPr>
        <w:t>Shome</w:t>
      </w:r>
      <w:proofErr w:type="spellEnd"/>
      <w:r w:rsidRPr="00686376">
        <w:rPr>
          <w:rFonts w:asciiTheme="majorHAnsi" w:hAnsiTheme="majorHAnsi" w:cs="Arial"/>
          <w:kern w:val="1"/>
          <w:sz w:val="22"/>
          <w:szCs w:val="22"/>
        </w:rPr>
        <w:t xml:space="preserve"> &amp; Dr. P. </w:t>
      </w:r>
      <w:proofErr w:type="spellStart"/>
      <w:r w:rsidRPr="00686376">
        <w:rPr>
          <w:rFonts w:asciiTheme="majorHAnsi" w:hAnsiTheme="majorHAnsi" w:cs="Arial"/>
          <w:kern w:val="1"/>
          <w:sz w:val="22"/>
          <w:szCs w:val="22"/>
        </w:rPr>
        <w:t>Krishanmoorthy</w:t>
      </w:r>
      <w:proofErr w:type="spellEnd"/>
      <w:r w:rsidRPr="00686376">
        <w:rPr>
          <w:rFonts w:asciiTheme="majorHAnsi" w:hAnsiTheme="majorHAnsi" w:cs="Arial"/>
          <w:kern w:val="1"/>
          <w:sz w:val="22"/>
          <w:szCs w:val="22"/>
        </w:rPr>
        <w:t>, ICAR-NIVEDI, Bengaluru, India - In vivo infection study.</w:t>
      </w:r>
    </w:p>
    <w:p w14:paraId="0F1FFF6D"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lastRenderedPageBreak/>
        <w:t>Dr. Prashant Garg, LV Prasad Eye Institute, Hyderabad, India - Ex-vivo eye infection study.</w:t>
      </w:r>
    </w:p>
    <w:p w14:paraId="5996BF1B"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Dr. V. K. </w:t>
      </w:r>
      <w:proofErr w:type="spellStart"/>
      <w:r w:rsidRPr="00686376">
        <w:rPr>
          <w:rFonts w:asciiTheme="majorHAnsi" w:hAnsiTheme="majorHAnsi" w:cs="Arial"/>
          <w:kern w:val="1"/>
          <w:sz w:val="22"/>
          <w:szCs w:val="22"/>
        </w:rPr>
        <w:t>Aswal</w:t>
      </w:r>
      <w:proofErr w:type="spellEnd"/>
      <w:r w:rsidRPr="00686376">
        <w:rPr>
          <w:rFonts w:asciiTheme="majorHAnsi" w:hAnsiTheme="majorHAnsi" w:cs="Arial"/>
          <w:kern w:val="1"/>
          <w:sz w:val="22"/>
          <w:szCs w:val="22"/>
        </w:rPr>
        <w:t xml:space="preserve">, BARC, Mumbai, India - SANS studies for aggregation behavior of </w:t>
      </w:r>
      <w:proofErr w:type="spellStart"/>
      <w:r w:rsidRPr="00686376">
        <w:rPr>
          <w:rFonts w:asciiTheme="majorHAnsi" w:hAnsiTheme="majorHAnsi" w:cs="Arial"/>
          <w:kern w:val="1"/>
          <w:sz w:val="22"/>
          <w:szCs w:val="22"/>
        </w:rPr>
        <w:t>gemini</w:t>
      </w:r>
      <w:proofErr w:type="spellEnd"/>
      <w:r w:rsidRPr="00686376">
        <w:rPr>
          <w:rFonts w:asciiTheme="majorHAnsi" w:hAnsiTheme="majorHAnsi" w:cs="Arial"/>
          <w:kern w:val="1"/>
          <w:sz w:val="22"/>
          <w:szCs w:val="22"/>
        </w:rPr>
        <w:t xml:space="preserve"> surfactants.</w:t>
      </w:r>
    </w:p>
    <w:p w14:paraId="072E45BB"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Dr. </w:t>
      </w:r>
      <w:proofErr w:type="spellStart"/>
      <w:r w:rsidRPr="00686376">
        <w:rPr>
          <w:rFonts w:asciiTheme="majorHAnsi" w:hAnsiTheme="majorHAnsi" w:cs="Arial"/>
          <w:kern w:val="1"/>
          <w:sz w:val="22"/>
          <w:szCs w:val="22"/>
        </w:rPr>
        <w:t>Utpal</w:t>
      </w:r>
      <w:proofErr w:type="spellEnd"/>
      <w:r w:rsidRPr="00686376">
        <w:rPr>
          <w:rFonts w:asciiTheme="majorHAnsi" w:hAnsiTheme="majorHAnsi" w:cs="Arial"/>
          <w:kern w:val="1"/>
          <w:sz w:val="22"/>
          <w:szCs w:val="22"/>
        </w:rPr>
        <w:t xml:space="preserve"> Tatu, Biochemistry, Indian Institute of Science, Bangalore, India - Antimalarial study.</w:t>
      </w:r>
    </w:p>
    <w:p w14:paraId="1535BF06"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Dr. Shridhar Narayanan, FNDR, Bangalore, India - Activity against Mycobacterium tuberculosis.</w:t>
      </w:r>
    </w:p>
    <w:p w14:paraId="49EE0379"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Dr. Suresh Kumar </w:t>
      </w:r>
      <w:proofErr w:type="spellStart"/>
      <w:r w:rsidRPr="00686376">
        <w:rPr>
          <w:rFonts w:asciiTheme="majorHAnsi" w:hAnsiTheme="majorHAnsi" w:cs="Arial"/>
          <w:kern w:val="1"/>
          <w:sz w:val="22"/>
          <w:szCs w:val="22"/>
        </w:rPr>
        <w:t>Jewrajka</w:t>
      </w:r>
      <w:proofErr w:type="spellEnd"/>
      <w:r w:rsidRPr="00686376">
        <w:rPr>
          <w:rFonts w:asciiTheme="majorHAnsi" w:hAnsiTheme="majorHAnsi" w:cs="Arial"/>
          <w:kern w:val="1"/>
          <w:sz w:val="22"/>
          <w:szCs w:val="22"/>
        </w:rPr>
        <w:t>, CSIR-CSMCRI, India - Development of antibacterial filtration membrane.</w:t>
      </w:r>
    </w:p>
    <w:p w14:paraId="4B081EEF"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Dr. Colin </w:t>
      </w:r>
      <w:proofErr w:type="spellStart"/>
      <w:r w:rsidRPr="00686376">
        <w:rPr>
          <w:rFonts w:asciiTheme="majorHAnsi" w:hAnsiTheme="majorHAnsi" w:cs="Arial"/>
          <w:kern w:val="1"/>
          <w:sz w:val="22"/>
          <w:szCs w:val="22"/>
        </w:rPr>
        <w:t>Jamora</w:t>
      </w:r>
      <w:proofErr w:type="spellEnd"/>
      <w:r w:rsidRPr="00686376">
        <w:rPr>
          <w:rFonts w:asciiTheme="majorHAnsi" w:hAnsiTheme="majorHAnsi" w:cs="Arial"/>
          <w:kern w:val="1"/>
          <w:sz w:val="22"/>
          <w:szCs w:val="22"/>
        </w:rPr>
        <w:t>, In-Stem Joint Laboratory, NCBS, India - In vivo study on wound healing by hydrogel.</w:t>
      </w:r>
    </w:p>
    <w:p w14:paraId="119798D5"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w:t>
      </w:r>
      <w:proofErr w:type="spellStart"/>
      <w:r w:rsidRPr="00686376">
        <w:rPr>
          <w:rFonts w:asciiTheme="majorHAnsi" w:hAnsiTheme="majorHAnsi" w:cs="Arial"/>
          <w:kern w:val="1"/>
          <w:sz w:val="22"/>
          <w:szCs w:val="22"/>
        </w:rPr>
        <w:t>Satyavani</w:t>
      </w:r>
      <w:proofErr w:type="spellEnd"/>
      <w:r w:rsidRPr="00686376">
        <w:rPr>
          <w:rFonts w:asciiTheme="majorHAnsi" w:hAnsiTheme="majorHAnsi" w:cs="Arial"/>
          <w:kern w:val="1"/>
          <w:sz w:val="22"/>
          <w:szCs w:val="22"/>
        </w:rPr>
        <w:t xml:space="preserve"> </w:t>
      </w:r>
      <w:proofErr w:type="spellStart"/>
      <w:r w:rsidRPr="00686376">
        <w:rPr>
          <w:rFonts w:asciiTheme="majorHAnsi" w:hAnsiTheme="majorHAnsi" w:cs="Arial"/>
          <w:kern w:val="1"/>
          <w:sz w:val="22"/>
          <w:szCs w:val="22"/>
        </w:rPr>
        <w:t>Vemparala</w:t>
      </w:r>
      <w:proofErr w:type="spellEnd"/>
      <w:r w:rsidRPr="00686376">
        <w:rPr>
          <w:rFonts w:asciiTheme="majorHAnsi" w:hAnsiTheme="majorHAnsi" w:cs="Arial"/>
          <w:kern w:val="1"/>
          <w:sz w:val="22"/>
          <w:szCs w:val="22"/>
        </w:rPr>
        <w:t>, Institute of Mathematical Sciences, Chennai, India - Theoretical study (MD Simulation) for Membrane</w:t>
      </w:r>
    </w:p>
    <w:p w14:paraId="7FCEED54"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Dr. Chandra, </w:t>
      </w:r>
      <w:proofErr w:type="spellStart"/>
      <w:r w:rsidRPr="00686376">
        <w:rPr>
          <w:rFonts w:asciiTheme="majorHAnsi" w:hAnsiTheme="majorHAnsi" w:cs="Arial"/>
          <w:kern w:val="1"/>
          <w:sz w:val="22"/>
          <w:szCs w:val="22"/>
        </w:rPr>
        <w:t>Vipragen</w:t>
      </w:r>
      <w:proofErr w:type="spellEnd"/>
      <w:r w:rsidRPr="00686376">
        <w:rPr>
          <w:rFonts w:asciiTheme="majorHAnsi" w:hAnsiTheme="majorHAnsi" w:cs="Arial"/>
          <w:kern w:val="1"/>
          <w:sz w:val="22"/>
          <w:szCs w:val="22"/>
        </w:rPr>
        <w:t xml:space="preserve"> Biosciences, India – </w:t>
      </w:r>
      <w:proofErr w:type="spellStart"/>
      <w:r w:rsidRPr="00686376">
        <w:rPr>
          <w:rFonts w:asciiTheme="majorHAnsi" w:hAnsiTheme="majorHAnsi" w:cs="Arial"/>
          <w:kern w:val="1"/>
          <w:sz w:val="22"/>
          <w:szCs w:val="22"/>
        </w:rPr>
        <w:t>Outlicenced</w:t>
      </w:r>
      <w:proofErr w:type="spellEnd"/>
      <w:r w:rsidRPr="00686376">
        <w:rPr>
          <w:rFonts w:asciiTheme="majorHAnsi" w:hAnsiTheme="majorHAnsi" w:cs="Arial"/>
          <w:kern w:val="1"/>
          <w:sz w:val="22"/>
          <w:szCs w:val="22"/>
        </w:rPr>
        <w:t xml:space="preserve"> our inventions</w:t>
      </w:r>
    </w:p>
    <w:p w14:paraId="4073BA6F"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Prof. Siddharth Chopra, CSIR-CDRI, Lucknow, India - Antibacterial studies.</w:t>
      </w:r>
    </w:p>
    <w:p w14:paraId="32C4052C"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w:t>
      </w:r>
      <w:proofErr w:type="spellStart"/>
      <w:r w:rsidRPr="00686376">
        <w:rPr>
          <w:rFonts w:asciiTheme="majorHAnsi" w:hAnsiTheme="majorHAnsi" w:cs="Arial"/>
          <w:kern w:val="1"/>
          <w:sz w:val="22"/>
          <w:szCs w:val="22"/>
        </w:rPr>
        <w:t>Nisanth</w:t>
      </w:r>
      <w:proofErr w:type="spellEnd"/>
      <w:r w:rsidRPr="00686376">
        <w:rPr>
          <w:rFonts w:asciiTheme="majorHAnsi" w:hAnsiTheme="majorHAnsi" w:cs="Arial"/>
          <w:kern w:val="1"/>
          <w:sz w:val="22"/>
          <w:szCs w:val="22"/>
        </w:rPr>
        <w:t xml:space="preserve"> N Nair, IIT-Kanpur, India - Theoretical study (MD Simulation) for </w:t>
      </w:r>
      <w:proofErr w:type="spellStart"/>
      <w:r w:rsidRPr="00686376">
        <w:rPr>
          <w:rFonts w:asciiTheme="majorHAnsi" w:hAnsiTheme="majorHAnsi" w:cs="Arial"/>
          <w:kern w:val="1"/>
          <w:sz w:val="22"/>
          <w:szCs w:val="22"/>
        </w:rPr>
        <w:t>betalactamase</w:t>
      </w:r>
      <w:proofErr w:type="spellEnd"/>
      <w:r w:rsidRPr="00686376">
        <w:rPr>
          <w:rFonts w:asciiTheme="majorHAnsi" w:hAnsiTheme="majorHAnsi" w:cs="Arial"/>
          <w:kern w:val="1"/>
          <w:sz w:val="22"/>
          <w:szCs w:val="22"/>
        </w:rPr>
        <w:t>.</w:t>
      </w:r>
    </w:p>
    <w:p w14:paraId="25074273"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Dr. R Ravikumar, NIMHANS, Bangalore, India - Development of novel antimicrobial agents to overcome microbial resistance against clinical isolates.</w:t>
      </w:r>
    </w:p>
    <w:p w14:paraId="228D0AF9"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Prof. </w:t>
      </w:r>
      <w:proofErr w:type="spellStart"/>
      <w:r w:rsidRPr="00686376">
        <w:rPr>
          <w:rFonts w:asciiTheme="majorHAnsi" w:hAnsiTheme="majorHAnsi" w:cs="Arial"/>
          <w:kern w:val="1"/>
          <w:sz w:val="22"/>
          <w:szCs w:val="22"/>
        </w:rPr>
        <w:t>Somenath</w:t>
      </w:r>
      <w:proofErr w:type="spellEnd"/>
      <w:r w:rsidRPr="00686376">
        <w:rPr>
          <w:rFonts w:asciiTheme="majorHAnsi" w:hAnsiTheme="majorHAnsi" w:cs="Arial"/>
          <w:kern w:val="1"/>
          <w:sz w:val="22"/>
          <w:szCs w:val="22"/>
        </w:rPr>
        <w:t xml:space="preserve"> Roy, Vidyasagar University, Midnapore - Studies against clinical isolates of Vancomycin resistant bacteria.</w:t>
      </w:r>
    </w:p>
    <w:p w14:paraId="17EABA17"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Dr. Ganesh, Anthem biosciences, Bangalore, India - Antibacterial activity against vancomycin resistant bacteria.</w:t>
      </w:r>
    </w:p>
    <w:p w14:paraId="22F1D0B6"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Prof. C. Narayana, JNCASR, Bangalore, India - Mechanism of action through Raman spectroscopic studies.</w:t>
      </w:r>
    </w:p>
    <w:p w14:paraId="31E08D1E" w14:textId="77777777" w:rsidR="00EB280C" w:rsidRPr="00686376"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Dr. </w:t>
      </w:r>
      <w:proofErr w:type="spellStart"/>
      <w:r w:rsidRPr="00686376">
        <w:rPr>
          <w:rFonts w:asciiTheme="majorHAnsi" w:hAnsiTheme="majorHAnsi" w:cs="Arial"/>
          <w:kern w:val="1"/>
          <w:sz w:val="22"/>
          <w:szCs w:val="22"/>
        </w:rPr>
        <w:t>Meher</w:t>
      </w:r>
      <w:proofErr w:type="spellEnd"/>
      <w:r w:rsidRPr="00686376">
        <w:rPr>
          <w:rFonts w:asciiTheme="majorHAnsi" w:hAnsiTheme="majorHAnsi" w:cs="Arial"/>
          <w:kern w:val="1"/>
          <w:sz w:val="22"/>
          <w:szCs w:val="22"/>
        </w:rPr>
        <w:t xml:space="preserve"> K Prakash, JNCASR, Bangalore, India - Theoretical study (MD Simulation)- for Membrane</w:t>
      </w:r>
    </w:p>
    <w:p w14:paraId="1C5948EA" w14:textId="77777777" w:rsidR="00EB280C"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686376">
        <w:rPr>
          <w:rFonts w:asciiTheme="majorHAnsi" w:hAnsiTheme="majorHAnsi" w:cs="Arial"/>
          <w:kern w:val="1"/>
          <w:sz w:val="22"/>
          <w:szCs w:val="22"/>
        </w:rPr>
        <w:t xml:space="preserve">Dr. Ravi </w:t>
      </w:r>
      <w:proofErr w:type="spellStart"/>
      <w:r w:rsidRPr="00686376">
        <w:rPr>
          <w:rFonts w:asciiTheme="majorHAnsi" w:hAnsiTheme="majorHAnsi" w:cs="Arial"/>
          <w:kern w:val="1"/>
          <w:sz w:val="22"/>
          <w:szCs w:val="22"/>
        </w:rPr>
        <w:t>Manjithaya</w:t>
      </w:r>
      <w:proofErr w:type="spellEnd"/>
      <w:r w:rsidRPr="00686376">
        <w:rPr>
          <w:rFonts w:asciiTheme="majorHAnsi" w:hAnsiTheme="majorHAnsi" w:cs="Arial"/>
          <w:kern w:val="1"/>
          <w:sz w:val="22"/>
          <w:szCs w:val="22"/>
        </w:rPr>
        <w:t>, MBGU, JNCASR, Bangalore, India – Autophagy studies.</w:t>
      </w:r>
    </w:p>
    <w:p w14:paraId="60991CC8" w14:textId="61628A1C" w:rsidR="00EB280C" w:rsidRPr="00EB280C" w:rsidRDefault="00EB280C" w:rsidP="00EB280C">
      <w:pPr>
        <w:pStyle w:val="ListParagraph"/>
        <w:widowControl w:val="0"/>
        <w:numPr>
          <w:ilvl w:val="0"/>
          <w:numId w:val="24"/>
        </w:numPr>
        <w:autoSpaceDE w:val="0"/>
        <w:autoSpaceDN w:val="0"/>
        <w:adjustRightInd w:val="0"/>
        <w:spacing w:before="13"/>
        <w:ind w:right="-26"/>
        <w:jc w:val="both"/>
        <w:rPr>
          <w:rFonts w:asciiTheme="majorHAnsi" w:hAnsiTheme="majorHAnsi" w:cs="Arial"/>
          <w:kern w:val="1"/>
          <w:sz w:val="22"/>
          <w:szCs w:val="22"/>
        </w:rPr>
      </w:pPr>
      <w:r w:rsidRPr="00EB280C">
        <w:rPr>
          <w:rFonts w:asciiTheme="majorHAnsi" w:hAnsiTheme="majorHAnsi" w:cs="Arial"/>
          <w:kern w:val="1"/>
        </w:rPr>
        <w:t xml:space="preserve">Prof. </w:t>
      </w:r>
      <w:proofErr w:type="spellStart"/>
      <w:r w:rsidRPr="00EB280C">
        <w:rPr>
          <w:rFonts w:asciiTheme="majorHAnsi" w:hAnsiTheme="majorHAnsi" w:cs="Arial"/>
          <w:kern w:val="1"/>
        </w:rPr>
        <w:t>Kaustav</w:t>
      </w:r>
      <w:proofErr w:type="spellEnd"/>
      <w:r w:rsidRPr="00EB280C">
        <w:rPr>
          <w:rFonts w:asciiTheme="majorHAnsi" w:hAnsiTheme="majorHAnsi" w:cs="Arial"/>
          <w:kern w:val="1"/>
        </w:rPr>
        <w:t xml:space="preserve"> Sanyal, MBGU, JNCASR, Bangalore, India - Antifungal studies.</w:t>
      </w:r>
    </w:p>
    <w:p w14:paraId="46686D75" w14:textId="77777777" w:rsidR="006748F4" w:rsidRDefault="006748F4" w:rsidP="00EB280C">
      <w:pPr>
        <w:widowControl w:val="0"/>
        <w:autoSpaceDE w:val="0"/>
        <w:autoSpaceDN w:val="0"/>
        <w:adjustRightInd w:val="0"/>
        <w:spacing w:before="13" w:after="0" w:line="240" w:lineRule="auto"/>
        <w:ind w:right="-26"/>
        <w:jc w:val="both"/>
        <w:rPr>
          <w:rFonts w:asciiTheme="majorHAnsi" w:hAnsiTheme="majorHAnsi" w:cs="Arial"/>
          <w:b/>
          <w:bCs/>
          <w:color w:val="31849B" w:themeColor="accent5" w:themeShade="BF"/>
          <w:spacing w:val="2"/>
          <w:kern w:val="1"/>
          <w:lang w:val="en-US"/>
        </w:rPr>
      </w:pPr>
    </w:p>
    <w:p w14:paraId="2211C54B" w14:textId="539641D5"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b/>
          <w:bCs/>
          <w:color w:val="31849B" w:themeColor="accent5" w:themeShade="BF"/>
          <w:spacing w:val="2"/>
          <w:kern w:val="1"/>
          <w:lang w:val="en-US"/>
        </w:rPr>
      </w:pPr>
      <w:r w:rsidRPr="00686376">
        <w:rPr>
          <w:rFonts w:asciiTheme="majorHAnsi" w:hAnsiTheme="majorHAnsi" w:cs="Arial"/>
          <w:b/>
          <w:bCs/>
          <w:color w:val="31849B" w:themeColor="accent5" w:themeShade="BF"/>
          <w:spacing w:val="2"/>
          <w:kern w:val="1"/>
          <w:lang w:val="en-US"/>
        </w:rPr>
        <w:t>INVITED TALKS, LECTURES AT CONFERENCES AND ELSEWHERE</w:t>
      </w:r>
    </w:p>
    <w:p w14:paraId="1ECA8219" w14:textId="77777777" w:rsidR="00EB280C" w:rsidRPr="00187FCD" w:rsidRDefault="00EB280C" w:rsidP="00EB280C">
      <w:pPr>
        <w:widowControl w:val="0"/>
        <w:autoSpaceDE w:val="0"/>
        <w:autoSpaceDN w:val="0"/>
        <w:adjustRightInd w:val="0"/>
        <w:spacing w:before="13" w:after="0" w:line="240" w:lineRule="auto"/>
        <w:ind w:right="-26"/>
        <w:jc w:val="both"/>
        <w:rPr>
          <w:rFonts w:asciiTheme="majorHAnsi" w:hAnsiTheme="majorHAnsi" w:cs="Arial"/>
          <w:b/>
          <w:bCs/>
          <w:color w:val="31849B" w:themeColor="accent5" w:themeShade="BF"/>
          <w:spacing w:val="2"/>
          <w:kern w:val="1"/>
          <w:sz w:val="10"/>
          <w:szCs w:val="10"/>
          <w:lang w:val="en-US"/>
        </w:rPr>
      </w:pPr>
    </w:p>
    <w:p w14:paraId="59EDC73B" w14:textId="77777777" w:rsidR="00EB280C" w:rsidRPr="00686376" w:rsidRDefault="00EB280C" w:rsidP="00EB280C">
      <w:pPr>
        <w:spacing w:before="51"/>
        <w:rPr>
          <w:rFonts w:asciiTheme="majorHAnsi" w:hAnsiTheme="majorHAnsi" w:cs="Arial"/>
        </w:rPr>
      </w:pPr>
      <w:r w:rsidRPr="00686376">
        <w:rPr>
          <w:rFonts w:asciiTheme="majorHAnsi" w:hAnsiTheme="majorHAnsi" w:cs="Arial"/>
        </w:rPr>
        <w:t>I</w:t>
      </w:r>
      <w:r w:rsidRPr="00686376">
        <w:rPr>
          <w:rFonts w:asciiTheme="majorHAnsi" w:hAnsiTheme="majorHAnsi" w:cs="Arial"/>
          <w:spacing w:val="-4"/>
        </w:rPr>
        <w:t xml:space="preserve"> </w:t>
      </w:r>
      <w:r w:rsidRPr="00686376">
        <w:rPr>
          <w:rFonts w:asciiTheme="majorHAnsi" w:hAnsiTheme="majorHAnsi" w:cs="Arial"/>
        </w:rPr>
        <w:t>have</w:t>
      </w:r>
      <w:r w:rsidRPr="00686376">
        <w:rPr>
          <w:rFonts w:asciiTheme="majorHAnsi" w:hAnsiTheme="majorHAnsi" w:cs="Arial"/>
          <w:spacing w:val="-4"/>
        </w:rPr>
        <w:t xml:space="preserve"> </w:t>
      </w:r>
      <w:r w:rsidRPr="00686376">
        <w:rPr>
          <w:rFonts w:asciiTheme="majorHAnsi" w:hAnsiTheme="majorHAnsi" w:cs="Arial"/>
        </w:rPr>
        <w:t>delivered</w:t>
      </w:r>
      <w:r w:rsidRPr="00686376">
        <w:rPr>
          <w:rFonts w:asciiTheme="majorHAnsi" w:hAnsiTheme="majorHAnsi" w:cs="Arial"/>
          <w:spacing w:val="-4"/>
        </w:rPr>
        <w:t xml:space="preserve"> </w:t>
      </w:r>
      <w:r w:rsidRPr="00686376">
        <w:rPr>
          <w:rFonts w:asciiTheme="majorHAnsi" w:hAnsiTheme="majorHAnsi" w:cs="Arial"/>
        </w:rPr>
        <w:t>the</w:t>
      </w:r>
      <w:r w:rsidRPr="00686376">
        <w:rPr>
          <w:rFonts w:asciiTheme="majorHAnsi" w:hAnsiTheme="majorHAnsi" w:cs="Arial"/>
          <w:spacing w:val="-4"/>
        </w:rPr>
        <w:t xml:space="preserve"> </w:t>
      </w:r>
      <w:r w:rsidRPr="00686376">
        <w:rPr>
          <w:rFonts w:asciiTheme="majorHAnsi" w:hAnsiTheme="majorHAnsi" w:cs="Arial"/>
        </w:rPr>
        <w:t>following</w:t>
      </w:r>
      <w:r w:rsidRPr="00686376">
        <w:rPr>
          <w:rFonts w:asciiTheme="majorHAnsi" w:hAnsiTheme="majorHAnsi" w:cs="Arial"/>
          <w:spacing w:val="-2"/>
        </w:rPr>
        <w:t xml:space="preserve"> </w:t>
      </w:r>
      <w:r w:rsidRPr="00686376">
        <w:rPr>
          <w:rFonts w:asciiTheme="majorHAnsi" w:hAnsiTheme="majorHAnsi" w:cs="Arial"/>
        </w:rPr>
        <w:t>lectures</w:t>
      </w:r>
      <w:r w:rsidRPr="00686376">
        <w:rPr>
          <w:rFonts w:asciiTheme="majorHAnsi" w:hAnsiTheme="majorHAnsi" w:cs="Arial"/>
          <w:spacing w:val="-3"/>
        </w:rPr>
        <w:t xml:space="preserve"> </w:t>
      </w:r>
      <w:r w:rsidRPr="00686376">
        <w:rPr>
          <w:rFonts w:asciiTheme="majorHAnsi" w:hAnsiTheme="majorHAnsi" w:cs="Arial"/>
        </w:rPr>
        <w:t>at</w:t>
      </w:r>
      <w:r w:rsidRPr="00686376">
        <w:rPr>
          <w:rFonts w:asciiTheme="majorHAnsi" w:hAnsiTheme="majorHAnsi" w:cs="Arial"/>
          <w:spacing w:val="-1"/>
        </w:rPr>
        <w:t xml:space="preserve"> </w:t>
      </w:r>
      <w:r w:rsidRPr="00686376">
        <w:rPr>
          <w:rFonts w:asciiTheme="majorHAnsi" w:hAnsiTheme="majorHAnsi" w:cs="Arial"/>
        </w:rPr>
        <w:t>various venues:</w:t>
      </w:r>
    </w:p>
    <w:p w14:paraId="12010D96"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spacing w:val="2"/>
          <w:kern w:val="1"/>
          <w:lang w:val="en-US"/>
        </w:rPr>
      </w:pPr>
      <w:r w:rsidRPr="00686376">
        <w:rPr>
          <w:rFonts w:asciiTheme="majorHAnsi" w:hAnsiTheme="majorHAnsi" w:cs="Arial"/>
          <w:i/>
          <w:iCs/>
          <w:color w:val="31849B" w:themeColor="accent5" w:themeShade="BF"/>
          <w:spacing w:val="2"/>
          <w:kern w:val="1"/>
          <w:lang w:val="en-US"/>
        </w:rPr>
        <w:t>National Conferences:</w:t>
      </w:r>
    </w:p>
    <w:p w14:paraId="4D72DD3A"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talk in the departmental symposium at Department of Materials Engineering, IISc, Bangalore on 21</w:t>
      </w:r>
      <w:r w:rsidRPr="00686376">
        <w:rPr>
          <w:rFonts w:asciiTheme="majorHAnsi" w:hAnsiTheme="majorHAnsi"/>
          <w:vertAlign w:val="superscript"/>
        </w:rPr>
        <w:t>st</w:t>
      </w:r>
      <w:r w:rsidRPr="00686376">
        <w:rPr>
          <w:rFonts w:asciiTheme="majorHAnsi" w:hAnsiTheme="majorHAnsi"/>
        </w:rPr>
        <w:t xml:space="preserve"> January 2010.</w:t>
      </w:r>
    </w:p>
    <w:p w14:paraId="4A9DDA94"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 xml:space="preserve">An invited talk in a symposium on Recent Trends in Chemistry, at The American College, </w:t>
      </w:r>
      <w:proofErr w:type="spellStart"/>
      <w:r w:rsidRPr="00686376">
        <w:rPr>
          <w:rFonts w:asciiTheme="majorHAnsi" w:hAnsiTheme="majorHAnsi"/>
        </w:rPr>
        <w:t>Madhurai</w:t>
      </w:r>
      <w:proofErr w:type="spellEnd"/>
      <w:r w:rsidRPr="00686376">
        <w:rPr>
          <w:rFonts w:asciiTheme="majorHAnsi" w:hAnsiTheme="majorHAnsi"/>
        </w:rPr>
        <w:t>, Tamil Nadu on 16</w:t>
      </w:r>
      <w:r w:rsidRPr="00686376">
        <w:rPr>
          <w:rFonts w:asciiTheme="majorHAnsi" w:hAnsiTheme="majorHAnsi"/>
          <w:vertAlign w:val="superscript"/>
        </w:rPr>
        <w:t>th</w:t>
      </w:r>
      <w:r w:rsidRPr="00686376">
        <w:rPr>
          <w:rFonts w:asciiTheme="majorHAnsi" w:hAnsiTheme="majorHAnsi"/>
        </w:rPr>
        <w:t xml:space="preserve"> February 2010.</w:t>
      </w:r>
    </w:p>
    <w:p w14:paraId="24D737CF"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 xml:space="preserve">An invited talk at One day National workshop on “Advances in Chemical and Biochemical Sciences” at </w:t>
      </w:r>
      <w:proofErr w:type="spellStart"/>
      <w:r w:rsidRPr="00686376">
        <w:rPr>
          <w:rFonts w:asciiTheme="majorHAnsi" w:hAnsiTheme="majorHAnsi"/>
        </w:rPr>
        <w:t>Sheshadripuram</w:t>
      </w:r>
      <w:proofErr w:type="spellEnd"/>
      <w:r w:rsidRPr="00686376">
        <w:rPr>
          <w:rFonts w:asciiTheme="majorHAnsi" w:hAnsiTheme="majorHAnsi"/>
        </w:rPr>
        <w:t xml:space="preserve"> College, Yelahanka New town, Bangalore, 13</w:t>
      </w:r>
      <w:r w:rsidRPr="00686376">
        <w:rPr>
          <w:rFonts w:asciiTheme="majorHAnsi" w:hAnsiTheme="majorHAnsi"/>
          <w:vertAlign w:val="superscript"/>
        </w:rPr>
        <w:t>th</w:t>
      </w:r>
      <w:r w:rsidRPr="00686376">
        <w:rPr>
          <w:rFonts w:asciiTheme="majorHAnsi" w:hAnsiTheme="majorHAnsi"/>
        </w:rPr>
        <w:t xml:space="preserve"> March 2010.</w:t>
      </w:r>
    </w:p>
    <w:p w14:paraId="6F84C415"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 xml:space="preserve">An invited talk in a symposium at Raja </w:t>
      </w:r>
      <w:proofErr w:type="spellStart"/>
      <w:r w:rsidRPr="00686376">
        <w:rPr>
          <w:rFonts w:asciiTheme="majorHAnsi" w:hAnsiTheme="majorHAnsi"/>
        </w:rPr>
        <w:t>Lakhamagouda</w:t>
      </w:r>
      <w:proofErr w:type="spellEnd"/>
      <w:r w:rsidRPr="00686376">
        <w:rPr>
          <w:rFonts w:asciiTheme="majorHAnsi" w:hAnsiTheme="majorHAnsi"/>
        </w:rPr>
        <w:t xml:space="preserve"> Science Institute, Belgaum, 26-27</w:t>
      </w:r>
      <w:r w:rsidRPr="00686376">
        <w:rPr>
          <w:rFonts w:asciiTheme="majorHAnsi" w:hAnsiTheme="majorHAnsi"/>
          <w:vertAlign w:val="superscript"/>
        </w:rPr>
        <w:t>th</w:t>
      </w:r>
      <w:r w:rsidRPr="00686376">
        <w:rPr>
          <w:rFonts w:asciiTheme="majorHAnsi" w:hAnsiTheme="majorHAnsi"/>
        </w:rPr>
        <w:t xml:space="preserve"> November 2010.</w:t>
      </w:r>
    </w:p>
    <w:p w14:paraId="53634932"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talk in a symposium for celebrating the International Year of Chemistry-2011, at JNCASR on 10</w:t>
      </w:r>
      <w:r w:rsidRPr="00686376">
        <w:rPr>
          <w:rFonts w:asciiTheme="majorHAnsi" w:hAnsiTheme="majorHAnsi"/>
          <w:vertAlign w:val="superscript"/>
        </w:rPr>
        <w:t>th</w:t>
      </w:r>
      <w:r w:rsidRPr="00686376">
        <w:rPr>
          <w:rFonts w:asciiTheme="majorHAnsi" w:hAnsiTheme="majorHAnsi"/>
        </w:rPr>
        <w:t xml:space="preserve"> January 2011.</w:t>
      </w:r>
    </w:p>
    <w:p w14:paraId="22FBEED7" w14:textId="221B2A4C"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 xml:space="preserve">An invited talk in a symposium on “Nanotechnology </w:t>
      </w:r>
      <w:r w:rsidR="008F349F">
        <w:rPr>
          <w:rFonts w:asciiTheme="majorHAnsi" w:hAnsiTheme="majorHAnsi"/>
        </w:rPr>
        <w:t>f</w:t>
      </w:r>
      <w:r w:rsidRPr="00686376">
        <w:rPr>
          <w:rFonts w:asciiTheme="majorHAnsi" w:hAnsiTheme="majorHAnsi"/>
        </w:rPr>
        <w:t>or Enhancing Food Security”, on 7-8</w:t>
      </w:r>
      <w:r w:rsidRPr="00686376">
        <w:rPr>
          <w:rFonts w:asciiTheme="majorHAnsi" w:hAnsiTheme="majorHAnsi"/>
          <w:vertAlign w:val="superscript"/>
        </w:rPr>
        <w:t>th</w:t>
      </w:r>
      <w:r w:rsidRPr="00686376">
        <w:rPr>
          <w:rFonts w:asciiTheme="majorHAnsi" w:hAnsiTheme="majorHAnsi"/>
        </w:rPr>
        <w:t xml:space="preserve"> April 2011</w:t>
      </w:r>
    </w:p>
    <w:p w14:paraId="36066242"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 talk in an In-house symposium, at JNCASR on 14-15</w:t>
      </w:r>
      <w:r w:rsidRPr="00686376">
        <w:rPr>
          <w:rFonts w:asciiTheme="majorHAnsi" w:hAnsiTheme="majorHAnsi"/>
          <w:vertAlign w:val="superscript"/>
        </w:rPr>
        <w:t>th</w:t>
      </w:r>
      <w:r w:rsidRPr="00686376">
        <w:rPr>
          <w:rFonts w:asciiTheme="majorHAnsi" w:hAnsiTheme="majorHAnsi"/>
        </w:rPr>
        <w:t xml:space="preserve"> November 2011. </w:t>
      </w:r>
    </w:p>
    <w:p w14:paraId="2DF441A3"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talk at the International Conference on “Water” at IIT Madras, on 14-16</w:t>
      </w:r>
      <w:r w:rsidRPr="00686376">
        <w:rPr>
          <w:rFonts w:asciiTheme="majorHAnsi" w:hAnsiTheme="majorHAnsi"/>
          <w:vertAlign w:val="superscript"/>
        </w:rPr>
        <w:t>th</w:t>
      </w:r>
      <w:r w:rsidRPr="00686376">
        <w:rPr>
          <w:rFonts w:asciiTheme="majorHAnsi" w:hAnsiTheme="majorHAnsi"/>
        </w:rPr>
        <w:t xml:space="preserve"> September 2012.</w:t>
      </w:r>
    </w:p>
    <w:p w14:paraId="0E86E4E2"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talk at Eighth JNC Research Conference on “Chemistry of Materials”, on 30</w:t>
      </w:r>
      <w:r w:rsidRPr="00686376">
        <w:rPr>
          <w:rFonts w:asciiTheme="majorHAnsi" w:hAnsiTheme="majorHAnsi"/>
          <w:vertAlign w:val="superscript"/>
        </w:rPr>
        <w:t>th</w:t>
      </w:r>
      <w:r w:rsidRPr="00686376">
        <w:rPr>
          <w:rFonts w:asciiTheme="majorHAnsi" w:hAnsiTheme="majorHAnsi"/>
        </w:rPr>
        <w:t xml:space="preserve"> September- 2</w:t>
      </w:r>
      <w:r w:rsidRPr="00686376">
        <w:rPr>
          <w:rFonts w:asciiTheme="majorHAnsi" w:hAnsiTheme="majorHAnsi"/>
          <w:vertAlign w:val="superscript"/>
        </w:rPr>
        <w:t>nd</w:t>
      </w:r>
      <w:r w:rsidRPr="00686376">
        <w:rPr>
          <w:rFonts w:asciiTheme="majorHAnsi" w:hAnsiTheme="majorHAnsi"/>
        </w:rPr>
        <w:t xml:space="preserve"> October 2012.</w:t>
      </w:r>
    </w:p>
    <w:p w14:paraId="68075D55"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talk at Research Conference in Christ University, Bangalore, on 13</w:t>
      </w:r>
      <w:r w:rsidRPr="00686376">
        <w:rPr>
          <w:rFonts w:asciiTheme="majorHAnsi" w:hAnsiTheme="majorHAnsi"/>
          <w:vertAlign w:val="superscript"/>
        </w:rPr>
        <w:t>th</w:t>
      </w:r>
      <w:r w:rsidRPr="00686376">
        <w:rPr>
          <w:rFonts w:asciiTheme="majorHAnsi" w:hAnsiTheme="majorHAnsi"/>
        </w:rPr>
        <w:t xml:space="preserve"> February 2013.</w:t>
      </w:r>
    </w:p>
    <w:p w14:paraId="7D947EA9"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Talk at DST-Fast Track project review meeting, at Delhi University, on 29</w:t>
      </w:r>
      <w:r w:rsidRPr="00686376">
        <w:rPr>
          <w:rFonts w:asciiTheme="majorHAnsi" w:hAnsiTheme="majorHAnsi"/>
          <w:vertAlign w:val="superscript"/>
        </w:rPr>
        <w:t>th</w:t>
      </w:r>
      <w:r w:rsidRPr="00686376">
        <w:rPr>
          <w:rFonts w:asciiTheme="majorHAnsi" w:hAnsiTheme="majorHAnsi"/>
        </w:rPr>
        <w:t xml:space="preserve"> June 2013.</w:t>
      </w:r>
    </w:p>
    <w:p w14:paraId="44CC121B"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 talk in an In-house symposium, at JNCASR on 18-20</w:t>
      </w:r>
      <w:r w:rsidRPr="00686376">
        <w:rPr>
          <w:rFonts w:asciiTheme="majorHAnsi" w:hAnsiTheme="majorHAnsi"/>
          <w:vertAlign w:val="superscript"/>
        </w:rPr>
        <w:t>th</w:t>
      </w:r>
      <w:r w:rsidRPr="00686376">
        <w:rPr>
          <w:rFonts w:asciiTheme="majorHAnsi" w:hAnsiTheme="majorHAnsi"/>
        </w:rPr>
        <w:t xml:space="preserve"> November 2013.</w:t>
      </w:r>
    </w:p>
    <w:p w14:paraId="63DF6142"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lastRenderedPageBreak/>
        <w:t>Invited lecture in Indo-UK Conference, at The Institute of Mathematical Sciences, Chennai, on 24</w:t>
      </w:r>
      <w:r w:rsidRPr="00686376">
        <w:rPr>
          <w:rFonts w:asciiTheme="majorHAnsi" w:hAnsiTheme="majorHAnsi"/>
          <w:vertAlign w:val="superscript"/>
        </w:rPr>
        <w:t>th</w:t>
      </w:r>
      <w:r w:rsidRPr="00686376">
        <w:rPr>
          <w:rFonts w:asciiTheme="majorHAnsi" w:hAnsiTheme="majorHAnsi"/>
        </w:rPr>
        <w:t>-26</w:t>
      </w:r>
      <w:r w:rsidRPr="00686376">
        <w:rPr>
          <w:rFonts w:asciiTheme="majorHAnsi" w:hAnsiTheme="majorHAnsi"/>
          <w:vertAlign w:val="superscript"/>
        </w:rPr>
        <w:t>th</w:t>
      </w:r>
      <w:r w:rsidRPr="00686376">
        <w:rPr>
          <w:rFonts w:asciiTheme="majorHAnsi" w:hAnsiTheme="majorHAnsi"/>
        </w:rPr>
        <w:t xml:space="preserve"> February 2014.</w:t>
      </w:r>
    </w:p>
    <w:p w14:paraId="0BA31DD0"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talk at FAO-ICAR/NIVEDI meeting on Laboratory based surveillance of AMR in health and veterinary sectors, 18-19th January, 2017.</w:t>
      </w:r>
    </w:p>
    <w:p w14:paraId="0BBB5935"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talk at JNC-Amrita Institute Meeting, JNCASR 25th March, 2017.</w:t>
      </w:r>
    </w:p>
    <w:p w14:paraId="2D59F2EA"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talk at the conference on Chemical Frontiers, Goa, 17-20th August 2017.</w:t>
      </w:r>
    </w:p>
    <w:p w14:paraId="6EC8B85F"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 project talk at TRC-JNC meeting on 22 August, 2017.</w:t>
      </w:r>
    </w:p>
    <w:p w14:paraId="25560BA6" w14:textId="26D97CE4"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award talk at CSIR 75th Foundation Day Celebrations &amp; CDRI Award Orations, 22nd September 2017.</w:t>
      </w:r>
    </w:p>
    <w:p w14:paraId="7109B1F3"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lecture at Biotech Innovation Ignition School (BIIS), BIRAC-SRISTI, Ahmedabad, 28</w:t>
      </w:r>
      <w:r w:rsidRPr="00686376">
        <w:rPr>
          <w:rFonts w:asciiTheme="majorHAnsi" w:hAnsiTheme="majorHAnsi"/>
          <w:vertAlign w:val="superscript"/>
        </w:rPr>
        <w:t>th</w:t>
      </w:r>
      <w:r w:rsidRPr="00686376">
        <w:rPr>
          <w:rFonts w:asciiTheme="majorHAnsi" w:hAnsiTheme="majorHAnsi"/>
        </w:rPr>
        <w:t xml:space="preserve"> December 2017.</w:t>
      </w:r>
    </w:p>
    <w:p w14:paraId="1BFC9E88"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CRSI Bronze Award talk at 23rd CRSI National Symposium in Chemistry, IISER Bhopal, 13-15th July 2018.</w:t>
      </w:r>
    </w:p>
    <w:p w14:paraId="455A8692"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talk at the Bangalore Healthcare Summit, 25-26th September 2018.</w:t>
      </w:r>
    </w:p>
    <w:p w14:paraId="3CE96D99"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talk at the conference on Frontiers in Chemical Sciences, Department of Chemistry, Indian Institute of Technology Guwahati, 6-8th December, 2018.</w:t>
      </w:r>
    </w:p>
    <w:p w14:paraId="621E6943"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An invited talk at the conference, 15</w:t>
      </w:r>
      <w:r w:rsidRPr="00686376">
        <w:rPr>
          <w:rFonts w:asciiTheme="majorHAnsi" w:hAnsiTheme="majorHAnsi"/>
          <w:vertAlign w:val="superscript"/>
        </w:rPr>
        <w:t xml:space="preserve">th </w:t>
      </w:r>
      <w:r w:rsidRPr="00686376">
        <w:rPr>
          <w:rFonts w:asciiTheme="majorHAnsi" w:hAnsiTheme="majorHAnsi"/>
        </w:rPr>
        <w:t>International Conference on Polymer Science and Technology, SPSI-MACRO, IISER Pune, 19-22</w:t>
      </w:r>
      <w:r w:rsidRPr="00686376">
        <w:rPr>
          <w:rFonts w:asciiTheme="majorHAnsi" w:hAnsiTheme="majorHAnsi"/>
          <w:vertAlign w:val="superscript"/>
        </w:rPr>
        <w:t>nd</w:t>
      </w:r>
      <w:r w:rsidRPr="00686376">
        <w:rPr>
          <w:rFonts w:asciiTheme="majorHAnsi" w:hAnsiTheme="majorHAnsi"/>
        </w:rPr>
        <w:t xml:space="preserve"> December 2018.</w:t>
      </w:r>
    </w:p>
    <w:p w14:paraId="43B911A5" w14:textId="77777777" w:rsidR="00EB280C" w:rsidRPr="00686376" w:rsidRDefault="00EB280C" w:rsidP="00EB280C">
      <w:pPr>
        <w:pStyle w:val="BodyText"/>
        <w:widowControl w:val="0"/>
        <w:numPr>
          <w:ilvl w:val="0"/>
          <w:numId w:val="30"/>
        </w:numPr>
        <w:autoSpaceDE w:val="0"/>
        <w:autoSpaceDN w:val="0"/>
        <w:spacing w:before="103"/>
        <w:jc w:val="both"/>
        <w:rPr>
          <w:rFonts w:asciiTheme="majorHAnsi" w:hAnsiTheme="majorHAnsi"/>
        </w:rPr>
      </w:pPr>
      <w:r w:rsidRPr="00686376">
        <w:rPr>
          <w:rFonts w:asciiTheme="majorHAnsi" w:hAnsiTheme="majorHAnsi"/>
        </w:rPr>
        <w:t xml:space="preserve">An invited talk at the conference on Application of Supramolecular Chemistry in Water Treatment, Tata Steel Limited, </w:t>
      </w:r>
      <w:proofErr w:type="spellStart"/>
      <w:r w:rsidRPr="00686376">
        <w:rPr>
          <w:rFonts w:asciiTheme="majorHAnsi" w:hAnsiTheme="majorHAnsi"/>
        </w:rPr>
        <w:t>Dimna</w:t>
      </w:r>
      <w:proofErr w:type="spellEnd"/>
      <w:r w:rsidRPr="00686376">
        <w:rPr>
          <w:rFonts w:asciiTheme="majorHAnsi" w:hAnsiTheme="majorHAnsi"/>
        </w:rPr>
        <w:t>, Jamshedpur, Feb 4-5, 2019.</w:t>
      </w:r>
    </w:p>
    <w:p w14:paraId="2DE6CCC5" w14:textId="77777777" w:rsidR="00EB280C" w:rsidRPr="00686376" w:rsidRDefault="00EB280C" w:rsidP="00EB280C">
      <w:pPr>
        <w:pStyle w:val="BodyText"/>
        <w:widowControl w:val="0"/>
        <w:numPr>
          <w:ilvl w:val="0"/>
          <w:numId w:val="30"/>
        </w:numPr>
        <w:autoSpaceDE w:val="0"/>
        <w:autoSpaceDN w:val="0"/>
        <w:spacing w:before="103"/>
        <w:ind w:left="714" w:hanging="357"/>
        <w:jc w:val="both"/>
        <w:rPr>
          <w:rFonts w:asciiTheme="majorHAnsi" w:hAnsiTheme="majorHAnsi"/>
        </w:rPr>
      </w:pPr>
      <w:r w:rsidRPr="00686376">
        <w:rPr>
          <w:rFonts w:asciiTheme="majorHAnsi" w:hAnsiTheme="majorHAnsi"/>
        </w:rPr>
        <w:t>An invited talk at the 22nd ADNAT Convention: International Symposium on Antibiotic Resistance–One Health Perspective March 5–8, 2019, IIT Roorkee.</w:t>
      </w:r>
    </w:p>
    <w:p w14:paraId="0A4A75A4" w14:textId="3F72815C" w:rsidR="00EB280C" w:rsidRPr="00686376" w:rsidRDefault="00EB280C" w:rsidP="00EB280C">
      <w:pPr>
        <w:pStyle w:val="BodyText"/>
        <w:widowControl w:val="0"/>
        <w:numPr>
          <w:ilvl w:val="0"/>
          <w:numId w:val="30"/>
        </w:numPr>
        <w:autoSpaceDE w:val="0"/>
        <w:autoSpaceDN w:val="0"/>
        <w:spacing w:before="103"/>
        <w:ind w:left="714" w:hanging="357"/>
        <w:jc w:val="both"/>
        <w:rPr>
          <w:rFonts w:asciiTheme="majorHAnsi" w:hAnsiTheme="majorHAnsi"/>
        </w:rPr>
      </w:pPr>
      <w:r w:rsidRPr="00686376">
        <w:rPr>
          <w:rFonts w:asciiTheme="majorHAnsi" w:hAnsiTheme="majorHAnsi"/>
        </w:rPr>
        <w:t>A talk at PESCP 6th International Conference on “Strategies to Tackle Antimicrobial Resistance” PES University, Bangalore</w:t>
      </w:r>
      <w:r w:rsidR="008F349F">
        <w:rPr>
          <w:rFonts w:asciiTheme="majorHAnsi" w:hAnsiTheme="majorHAnsi"/>
        </w:rPr>
        <w:t xml:space="preserve">, </w:t>
      </w:r>
      <w:r w:rsidRPr="00686376">
        <w:rPr>
          <w:rFonts w:asciiTheme="majorHAnsi" w:hAnsiTheme="majorHAnsi"/>
        </w:rPr>
        <w:t>18th-19</w:t>
      </w:r>
      <w:r w:rsidRPr="008F349F">
        <w:rPr>
          <w:rFonts w:asciiTheme="majorHAnsi" w:hAnsiTheme="majorHAnsi"/>
          <w:vertAlign w:val="superscript"/>
        </w:rPr>
        <w:t>th</w:t>
      </w:r>
      <w:r w:rsidR="008F349F">
        <w:rPr>
          <w:rFonts w:asciiTheme="majorHAnsi" w:hAnsiTheme="majorHAnsi"/>
        </w:rPr>
        <w:t xml:space="preserve"> </w:t>
      </w:r>
      <w:r w:rsidRPr="00686376">
        <w:rPr>
          <w:rFonts w:asciiTheme="majorHAnsi" w:hAnsiTheme="majorHAnsi"/>
        </w:rPr>
        <w:t>October-2019.</w:t>
      </w:r>
    </w:p>
    <w:p w14:paraId="658FC069" w14:textId="77777777" w:rsidR="00EB280C" w:rsidRPr="00686376" w:rsidRDefault="00EB280C" w:rsidP="00EB280C">
      <w:pPr>
        <w:pStyle w:val="BodyText"/>
        <w:widowControl w:val="0"/>
        <w:numPr>
          <w:ilvl w:val="0"/>
          <w:numId w:val="30"/>
        </w:numPr>
        <w:autoSpaceDE w:val="0"/>
        <w:autoSpaceDN w:val="0"/>
        <w:spacing w:before="103"/>
        <w:ind w:left="714" w:hanging="357"/>
        <w:jc w:val="both"/>
        <w:rPr>
          <w:rFonts w:asciiTheme="majorHAnsi" w:hAnsiTheme="majorHAnsi"/>
        </w:rPr>
      </w:pPr>
      <w:r w:rsidRPr="00686376">
        <w:rPr>
          <w:rFonts w:asciiTheme="majorHAnsi" w:hAnsiTheme="majorHAnsi"/>
        </w:rPr>
        <w:t>A talk at INYAS-2nd National Frontiers of Science Meeting, Jaipur, 6-8 November, 2019.</w:t>
      </w:r>
    </w:p>
    <w:p w14:paraId="56D55FF3" w14:textId="1C27C2D2" w:rsidR="00EB280C" w:rsidRPr="00686376" w:rsidRDefault="00EB280C" w:rsidP="00EB280C">
      <w:pPr>
        <w:pStyle w:val="BodyText"/>
        <w:widowControl w:val="0"/>
        <w:numPr>
          <w:ilvl w:val="0"/>
          <w:numId w:val="30"/>
        </w:numPr>
        <w:autoSpaceDE w:val="0"/>
        <w:autoSpaceDN w:val="0"/>
        <w:spacing w:before="103"/>
        <w:ind w:left="714" w:hanging="357"/>
        <w:jc w:val="both"/>
        <w:rPr>
          <w:rFonts w:asciiTheme="majorHAnsi" w:hAnsiTheme="majorHAnsi"/>
        </w:rPr>
      </w:pPr>
      <w:r w:rsidRPr="00686376">
        <w:rPr>
          <w:rFonts w:asciiTheme="majorHAnsi" w:hAnsiTheme="majorHAnsi"/>
        </w:rPr>
        <w:t>A talk at JNCASR-Shiv Nadar University Symposium, JNCASR, Bangalore, India, 8-9th November</w:t>
      </w:r>
      <w:r w:rsidR="008F349F">
        <w:rPr>
          <w:rFonts w:asciiTheme="majorHAnsi" w:hAnsiTheme="majorHAnsi"/>
        </w:rPr>
        <w:t xml:space="preserve"> </w:t>
      </w:r>
      <w:r w:rsidRPr="00686376">
        <w:rPr>
          <w:rFonts w:asciiTheme="majorHAnsi" w:hAnsiTheme="majorHAnsi"/>
        </w:rPr>
        <w:t>2019.</w:t>
      </w:r>
    </w:p>
    <w:p w14:paraId="52CEC504" w14:textId="77777777" w:rsidR="00EB280C" w:rsidRPr="00686376" w:rsidRDefault="00EB280C" w:rsidP="00EB280C">
      <w:pPr>
        <w:pStyle w:val="BodyText"/>
        <w:widowControl w:val="0"/>
        <w:numPr>
          <w:ilvl w:val="0"/>
          <w:numId w:val="30"/>
        </w:numPr>
        <w:autoSpaceDE w:val="0"/>
        <w:autoSpaceDN w:val="0"/>
        <w:spacing w:before="103"/>
        <w:ind w:left="714" w:hanging="357"/>
        <w:jc w:val="both"/>
        <w:rPr>
          <w:rFonts w:asciiTheme="majorHAnsi" w:hAnsiTheme="majorHAnsi"/>
        </w:rPr>
      </w:pPr>
      <w:r w:rsidRPr="00686376">
        <w:rPr>
          <w:rFonts w:asciiTheme="majorHAnsi" w:hAnsiTheme="majorHAnsi"/>
        </w:rPr>
        <w:t>A talk at Annual Faculty Meeting &amp; Inhouse Symposium, JNCASR, 13-14th November 2019.</w:t>
      </w:r>
    </w:p>
    <w:p w14:paraId="61691F31" w14:textId="77777777" w:rsidR="00EB280C" w:rsidRPr="00686376" w:rsidRDefault="00EB280C" w:rsidP="00EB280C">
      <w:pPr>
        <w:pStyle w:val="BodyText"/>
        <w:widowControl w:val="0"/>
        <w:numPr>
          <w:ilvl w:val="0"/>
          <w:numId w:val="30"/>
        </w:numPr>
        <w:autoSpaceDE w:val="0"/>
        <w:autoSpaceDN w:val="0"/>
        <w:spacing w:before="103"/>
        <w:ind w:left="714" w:hanging="357"/>
        <w:jc w:val="both"/>
        <w:rPr>
          <w:rFonts w:asciiTheme="majorHAnsi" w:hAnsiTheme="majorHAnsi"/>
        </w:rPr>
      </w:pPr>
      <w:r w:rsidRPr="00686376">
        <w:rPr>
          <w:rFonts w:asciiTheme="majorHAnsi" w:hAnsiTheme="majorHAnsi"/>
        </w:rPr>
        <w:t xml:space="preserve">A talk at Second </w:t>
      </w:r>
      <w:proofErr w:type="spellStart"/>
      <w:r w:rsidRPr="00686376">
        <w:rPr>
          <w:rFonts w:asciiTheme="majorHAnsi" w:hAnsiTheme="majorHAnsi"/>
        </w:rPr>
        <w:t>SAMat</w:t>
      </w:r>
      <w:proofErr w:type="spellEnd"/>
      <w:r w:rsidRPr="00686376">
        <w:rPr>
          <w:rFonts w:asciiTheme="majorHAnsi" w:hAnsiTheme="majorHAnsi"/>
        </w:rPr>
        <w:t xml:space="preserve"> Annual Retreat- 17th to 19th November, 2019.</w:t>
      </w:r>
    </w:p>
    <w:p w14:paraId="18DE747E" w14:textId="77777777" w:rsidR="00EB280C" w:rsidRPr="00686376" w:rsidRDefault="00EB280C" w:rsidP="00EB280C">
      <w:pPr>
        <w:pStyle w:val="BodyText"/>
        <w:widowControl w:val="0"/>
        <w:numPr>
          <w:ilvl w:val="0"/>
          <w:numId w:val="30"/>
        </w:numPr>
        <w:autoSpaceDE w:val="0"/>
        <w:autoSpaceDN w:val="0"/>
        <w:spacing w:before="103"/>
        <w:ind w:left="714" w:hanging="357"/>
        <w:jc w:val="both"/>
        <w:rPr>
          <w:rFonts w:asciiTheme="majorHAnsi" w:hAnsiTheme="majorHAnsi"/>
        </w:rPr>
      </w:pPr>
      <w:r w:rsidRPr="00686376">
        <w:rPr>
          <w:rFonts w:asciiTheme="majorHAnsi" w:hAnsiTheme="majorHAnsi"/>
        </w:rPr>
        <w:t>A talk at International Winter School on Frontiers in Materials Science –JNCASR, 2nd-6th December, 2019.</w:t>
      </w:r>
    </w:p>
    <w:p w14:paraId="2927C983" w14:textId="77777777" w:rsidR="00EB280C" w:rsidRPr="00686376" w:rsidRDefault="00EB280C" w:rsidP="00EB280C">
      <w:pPr>
        <w:pStyle w:val="BodyText"/>
        <w:widowControl w:val="0"/>
        <w:numPr>
          <w:ilvl w:val="0"/>
          <w:numId w:val="30"/>
        </w:numPr>
        <w:autoSpaceDE w:val="0"/>
        <w:autoSpaceDN w:val="0"/>
        <w:spacing w:before="103"/>
        <w:ind w:left="714" w:hanging="357"/>
        <w:jc w:val="both"/>
        <w:rPr>
          <w:rFonts w:asciiTheme="majorHAnsi" w:hAnsiTheme="majorHAnsi"/>
        </w:rPr>
      </w:pPr>
      <w:r w:rsidRPr="00686376">
        <w:rPr>
          <w:rFonts w:asciiTheme="majorHAnsi" w:hAnsiTheme="majorHAnsi"/>
        </w:rPr>
        <w:t>A talk at Winter School on Advanced Techniques in Nao Science and Technology, INST, Mohali, 2nd-7th December, 2019.</w:t>
      </w:r>
    </w:p>
    <w:p w14:paraId="766A61DB" w14:textId="77777777" w:rsidR="00EB280C" w:rsidRPr="00686376" w:rsidRDefault="00EB280C" w:rsidP="00EB280C">
      <w:pPr>
        <w:pStyle w:val="BodyText"/>
        <w:widowControl w:val="0"/>
        <w:numPr>
          <w:ilvl w:val="0"/>
          <w:numId w:val="30"/>
        </w:numPr>
        <w:autoSpaceDE w:val="0"/>
        <w:autoSpaceDN w:val="0"/>
        <w:spacing w:before="103"/>
        <w:ind w:left="714" w:hanging="357"/>
        <w:jc w:val="both"/>
        <w:rPr>
          <w:rFonts w:asciiTheme="majorHAnsi" w:hAnsiTheme="majorHAnsi"/>
        </w:rPr>
      </w:pPr>
      <w:r w:rsidRPr="00686376">
        <w:rPr>
          <w:rFonts w:asciiTheme="majorHAnsi" w:hAnsiTheme="majorHAnsi"/>
        </w:rPr>
        <w:t>A talk at a conference on Water Challenges during and post Covid-19, International Centre for Clean Water (ICCW) webinar series, IIT-Madras, 7</w:t>
      </w:r>
      <w:r w:rsidRPr="00686376">
        <w:rPr>
          <w:rFonts w:asciiTheme="majorHAnsi" w:hAnsiTheme="majorHAnsi"/>
          <w:vertAlign w:val="superscript"/>
        </w:rPr>
        <w:t>th</w:t>
      </w:r>
      <w:r w:rsidRPr="00686376">
        <w:rPr>
          <w:rFonts w:asciiTheme="majorHAnsi" w:hAnsiTheme="majorHAnsi"/>
        </w:rPr>
        <w:t xml:space="preserve"> May, 2020.</w:t>
      </w:r>
    </w:p>
    <w:p w14:paraId="6A390265" w14:textId="77777777" w:rsidR="00EB280C" w:rsidRPr="00686376" w:rsidRDefault="00EB280C" w:rsidP="00EB280C">
      <w:pPr>
        <w:pStyle w:val="BodyText"/>
        <w:widowControl w:val="0"/>
        <w:numPr>
          <w:ilvl w:val="0"/>
          <w:numId w:val="30"/>
        </w:numPr>
        <w:autoSpaceDE w:val="0"/>
        <w:autoSpaceDN w:val="0"/>
        <w:spacing w:before="103"/>
        <w:ind w:left="714" w:hanging="357"/>
        <w:jc w:val="both"/>
        <w:rPr>
          <w:rFonts w:asciiTheme="majorHAnsi" w:hAnsiTheme="majorHAnsi"/>
        </w:rPr>
      </w:pPr>
      <w:r w:rsidRPr="00686376">
        <w:rPr>
          <w:rFonts w:asciiTheme="majorHAnsi" w:hAnsiTheme="majorHAnsi"/>
        </w:rPr>
        <w:t>An invited talk at World Antimicrobial Awareness Week, NSS, IIT Roorkee, 21st November 2020.</w:t>
      </w:r>
    </w:p>
    <w:p w14:paraId="281DD601" w14:textId="77777777" w:rsidR="00EB280C" w:rsidRPr="00686376" w:rsidRDefault="00EB280C" w:rsidP="00EB280C">
      <w:pPr>
        <w:pStyle w:val="BodyText"/>
        <w:widowControl w:val="0"/>
        <w:numPr>
          <w:ilvl w:val="0"/>
          <w:numId w:val="30"/>
        </w:numPr>
        <w:autoSpaceDE w:val="0"/>
        <w:autoSpaceDN w:val="0"/>
        <w:spacing w:before="103"/>
        <w:ind w:left="714" w:hanging="357"/>
        <w:jc w:val="both"/>
        <w:rPr>
          <w:rFonts w:asciiTheme="majorHAnsi" w:hAnsiTheme="majorHAnsi"/>
        </w:rPr>
      </w:pPr>
      <w:r w:rsidRPr="00686376">
        <w:rPr>
          <w:rFonts w:asciiTheme="majorHAnsi" w:hAnsiTheme="majorHAnsi"/>
        </w:rPr>
        <w:t>A talk at SERB Webinar Series on COVID-19 Emerging Research (SERB-COVER), 17th December 2020.</w:t>
      </w:r>
    </w:p>
    <w:p w14:paraId="1BA79AC4" w14:textId="77777777" w:rsidR="00EB280C" w:rsidRPr="00686376" w:rsidRDefault="00EB280C" w:rsidP="00EB280C">
      <w:pPr>
        <w:pStyle w:val="BodyText"/>
        <w:widowControl w:val="0"/>
        <w:numPr>
          <w:ilvl w:val="0"/>
          <w:numId w:val="30"/>
        </w:numPr>
        <w:autoSpaceDE w:val="0"/>
        <w:autoSpaceDN w:val="0"/>
        <w:adjustRightInd w:val="0"/>
        <w:spacing w:before="13"/>
        <w:ind w:left="714" w:right="-26" w:hanging="357"/>
        <w:jc w:val="both"/>
        <w:rPr>
          <w:rFonts w:asciiTheme="majorHAnsi" w:hAnsiTheme="majorHAnsi"/>
        </w:rPr>
      </w:pPr>
      <w:r w:rsidRPr="00686376">
        <w:rPr>
          <w:rFonts w:asciiTheme="majorHAnsi" w:hAnsiTheme="majorHAnsi"/>
        </w:rPr>
        <w:t xml:space="preserve">An invited talk at BIRAC SITARE BIIS Webinar, 8th February 2021. </w:t>
      </w:r>
    </w:p>
    <w:p w14:paraId="07E8FFBD" w14:textId="166A2ED9" w:rsidR="00EB280C" w:rsidRDefault="00EB280C" w:rsidP="00EB280C">
      <w:pPr>
        <w:pStyle w:val="BodyText"/>
        <w:widowControl w:val="0"/>
        <w:numPr>
          <w:ilvl w:val="0"/>
          <w:numId w:val="30"/>
        </w:numPr>
        <w:autoSpaceDE w:val="0"/>
        <w:autoSpaceDN w:val="0"/>
        <w:adjustRightInd w:val="0"/>
        <w:spacing w:before="13"/>
        <w:ind w:left="714" w:right="-26" w:hanging="357"/>
        <w:jc w:val="both"/>
        <w:rPr>
          <w:rFonts w:asciiTheme="majorHAnsi" w:hAnsiTheme="majorHAnsi"/>
        </w:rPr>
      </w:pPr>
      <w:r w:rsidRPr="00686376">
        <w:rPr>
          <w:rFonts w:asciiTheme="majorHAnsi" w:hAnsiTheme="majorHAnsi"/>
        </w:rPr>
        <w:t>An invited talk at AMRITA BIOCREST 2021-Indian Innovation Pavilion, International Symposium on “Man vs Microbe: AMR—The Race of the Century” 25th February 2021.</w:t>
      </w:r>
    </w:p>
    <w:p w14:paraId="10A7A16C"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color w:val="31849B" w:themeColor="accent5" w:themeShade="BF"/>
          <w:spacing w:val="2"/>
          <w:kern w:val="1"/>
          <w:lang w:val="en-US"/>
        </w:rPr>
      </w:pPr>
    </w:p>
    <w:p w14:paraId="09E862B6"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spacing w:val="2"/>
          <w:kern w:val="1"/>
          <w:lang w:val="en-US"/>
        </w:rPr>
      </w:pPr>
      <w:r w:rsidRPr="00686376">
        <w:rPr>
          <w:rFonts w:asciiTheme="majorHAnsi" w:hAnsiTheme="majorHAnsi" w:cs="Arial"/>
          <w:i/>
          <w:iCs/>
          <w:color w:val="31849B" w:themeColor="accent5" w:themeShade="BF"/>
          <w:spacing w:val="2"/>
          <w:kern w:val="1"/>
          <w:lang w:val="en-US"/>
        </w:rPr>
        <w:t>International Conferences:</w:t>
      </w:r>
    </w:p>
    <w:p w14:paraId="331F959E"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Invited participant at Gordon Research Conference on “New Antibacterial Discovery and Development” in Ventura, California, on 16</w:t>
      </w:r>
      <w:r w:rsidRPr="00686376">
        <w:rPr>
          <w:rFonts w:asciiTheme="majorHAnsi" w:hAnsiTheme="majorHAnsi"/>
          <w:vertAlign w:val="superscript"/>
        </w:rPr>
        <w:t>th</w:t>
      </w:r>
      <w:r w:rsidRPr="00686376">
        <w:rPr>
          <w:rFonts w:asciiTheme="majorHAnsi" w:hAnsiTheme="majorHAnsi"/>
        </w:rPr>
        <w:t xml:space="preserve"> -21</w:t>
      </w:r>
      <w:r w:rsidRPr="00686376">
        <w:rPr>
          <w:rFonts w:asciiTheme="majorHAnsi" w:hAnsiTheme="majorHAnsi"/>
          <w:vertAlign w:val="superscript"/>
        </w:rPr>
        <w:t>st</w:t>
      </w:r>
      <w:r w:rsidRPr="00686376">
        <w:rPr>
          <w:rFonts w:asciiTheme="majorHAnsi" w:hAnsiTheme="majorHAnsi"/>
        </w:rPr>
        <w:t xml:space="preserve"> March 2014.</w:t>
      </w:r>
    </w:p>
    <w:p w14:paraId="5DBB9C66"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lastRenderedPageBreak/>
        <w:t>An invited talk at City College of New York, Department of Chemistry, 24</w:t>
      </w:r>
      <w:r w:rsidRPr="00686376">
        <w:rPr>
          <w:rFonts w:asciiTheme="majorHAnsi" w:hAnsiTheme="majorHAnsi"/>
          <w:vertAlign w:val="superscript"/>
        </w:rPr>
        <w:t>th</w:t>
      </w:r>
      <w:r w:rsidRPr="00686376">
        <w:rPr>
          <w:rFonts w:asciiTheme="majorHAnsi" w:hAnsiTheme="majorHAnsi"/>
        </w:rPr>
        <w:t xml:space="preserve"> March 2014.</w:t>
      </w:r>
    </w:p>
    <w:p w14:paraId="016BD245"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Medical School at University of Rutgers, New Jersey, 27</w:t>
      </w:r>
      <w:r w:rsidRPr="00686376">
        <w:rPr>
          <w:rFonts w:asciiTheme="majorHAnsi" w:hAnsiTheme="majorHAnsi"/>
          <w:vertAlign w:val="superscript"/>
        </w:rPr>
        <w:t>th</w:t>
      </w:r>
      <w:r w:rsidRPr="00686376">
        <w:rPr>
          <w:rFonts w:asciiTheme="majorHAnsi" w:hAnsiTheme="majorHAnsi"/>
        </w:rPr>
        <w:t xml:space="preserve"> March 2014.</w:t>
      </w:r>
    </w:p>
    <w:p w14:paraId="206E530C"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Talk at the conference on Chemical Frontiers, Goa, 16</w:t>
      </w:r>
      <w:r w:rsidRPr="00686376">
        <w:rPr>
          <w:rFonts w:asciiTheme="majorHAnsi" w:hAnsiTheme="majorHAnsi"/>
          <w:vertAlign w:val="superscript"/>
        </w:rPr>
        <w:t>th</w:t>
      </w:r>
      <w:r w:rsidRPr="00686376">
        <w:rPr>
          <w:rFonts w:asciiTheme="majorHAnsi" w:hAnsiTheme="majorHAnsi"/>
        </w:rPr>
        <w:t>-19</w:t>
      </w:r>
      <w:r w:rsidRPr="00686376">
        <w:rPr>
          <w:rFonts w:asciiTheme="majorHAnsi" w:hAnsiTheme="majorHAnsi"/>
          <w:vertAlign w:val="superscript"/>
        </w:rPr>
        <w:t>th</w:t>
      </w:r>
      <w:r w:rsidRPr="00686376">
        <w:rPr>
          <w:rFonts w:asciiTheme="majorHAnsi" w:hAnsiTheme="majorHAnsi"/>
        </w:rPr>
        <w:t xml:space="preserve"> August 2014.</w:t>
      </w:r>
    </w:p>
    <w:p w14:paraId="4374ACC1"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International Symposium on Recent Advances in Medicinal Chemistry (ISRAM-2014), NIPER, Chandigarh, on 8-10</w:t>
      </w:r>
      <w:r w:rsidRPr="00686376">
        <w:rPr>
          <w:rFonts w:asciiTheme="majorHAnsi" w:hAnsiTheme="majorHAnsi"/>
          <w:vertAlign w:val="superscript"/>
        </w:rPr>
        <w:t>th</w:t>
      </w:r>
      <w:r w:rsidRPr="00686376">
        <w:rPr>
          <w:rFonts w:asciiTheme="majorHAnsi" w:hAnsiTheme="majorHAnsi"/>
        </w:rPr>
        <w:t xml:space="preserve"> September, 2014. </w:t>
      </w:r>
    </w:p>
    <w:p w14:paraId="6E1452B2"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the meeting on UK-India Partnerships in mitigating antimicrobial resistance and controlling Infectious Diseases, Bangalore, on 11-12</w:t>
      </w:r>
      <w:r w:rsidRPr="00686376">
        <w:rPr>
          <w:rFonts w:asciiTheme="majorHAnsi" w:hAnsiTheme="majorHAnsi"/>
          <w:vertAlign w:val="superscript"/>
        </w:rPr>
        <w:t>th</w:t>
      </w:r>
      <w:r w:rsidRPr="00686376">
        <w:rPr>
          <w:rFonts w:asciiTheme="majorHAnsi" w:hAnsiTheme="majorHAnsi"/>
        </w:rPr>
        <w:t xml:space="preserve"> September, 2014.</w:t>
      </w:r>
    </w:p>
    <w:p w14:paraId="1CB57273"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 Project Proposal Talk at UGC-DAE, BARC, Mumbai on 14</w:t>
      </w:r>
      <w:r w:rsidRPr="00686376">
        <w:rPr>
          <w:rFonts w:asciiTheme="majorHAnsi" w:hAnsiTheme="majorHAnsi"/>
          <w:vertAlign w:val="superscript"/>
        </w:rPr>
        <w:t>th</w:t>
      </w:r>
      <w:r w:rsidRPr="00686376">
        <w:rPr>
          <w:rFonts w:asciiTheme="majorHAnsi" w:hAnsiTheme="majorHAnsi"/>
        </w:rPr>
        <w:t xml:space="preserve"> October 2014.</w:t>
      </w:r>
    </w:p>
    <w:p w14:paraId="77F45BF3"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participant at “Review on Antimicrobial Resistance: India’s Role in tackling the global Crisis” by Public Health Foundation of India (PHFI), New Delhi, 5</w:t>
      </w:r>
      <w:r w:rsidRPr="00686376">
        <w:rPr>
          <w:rFonts w:asciiTheme="majorHAnsi" w:hAnsiTheme="majorHAnsi"/>
          <w:vertAlign w:val="superscript"/>
        </w:rPr>
        <w:t>th</w:t>
      </w:r>
      <w:r w:rsidRPr="00686376">
        <w:rPr>
          <w:rFonts w:asciiTheme="majorHAnsi" w:hAnsiTheme="majorHAnsi"/>
        </w:rPr>
        <w:t xml:space="preserve"> March 2015. </w:t>
      </w:r>
    </w:p>
    <w:p w14:paraId="74785FA0"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Talk at New Chemistry Unit Day, JNCASR, on 6</w:t>
      </w:r>
      <w:r w:rsidRPr="00686376">
        <w:rPr>
          <w:rFonts w:asciiTheme="majorHAnsi" w:hAnsiTheme="majorHAnsi"/>
          <w:vertAlign w:val="superscript"/>
        </w:rPr>
        <w:t>th</w:t>
      </w:r>
      <w:r w:rsidRPr="00686376">
        <w:rPr>
          <w:rFonts w:asciiTheme="majorHAnsi" w:hAnsiTheme="majorHAnsi"/>
        </w:rPr>
        <w:t xml:space="preserve"> March 2015.</w:t>
      </w:r>
    </w:p>
    <w:p w14:paraId="48F9821F"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Delivered a talk at Ramanujan Fellowship Meeting, IIT-Bombay, 16</w:t>
      </w:r>
      <w:r w:rsidRPr="00686376">
        <w:rPr>
          <w:rFonts w:asciiTheme="majorHAnsi" w:hAnsiTheme="majorHAnsi"/>
          <w:vertAlign w:val="superscript"/>
        </w:rPr>
        <w:t>th</w:t>
      </w:r>
      <w:r w:rsidRPr="00686376">
        <w:rPr>
          <w:rFonts w:asciiTheme="majorHAnsi" w:hAnsiTheme="majorHAnsi"/>
        </w:rPr>
        <w:t xml:space="preserve"> March 2015.</w:t>
      </w:r>
    </w:p>
    <w:p w14:paraId="2701C8FD"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University of Granada-Spain on 20</w:t>
      </w:r>
      <w:r w:rsidRPr="00686376">
        <w:rPr>
          <w:rFonts w:asciiTheme="majorHAnsi" w:hAnsiTheme="majorHAnsi"/>
          <w:vertAlign w:val="superscript"/>
        </w:rPr>
        <w:t>th</w:t>
      </w:r>
      <w:r w:rsidRPr="00686376">
        <w:rPr>
          <w:rFonts w:asciiTheme="majorHAnsi" w:hAnsiTheme="majorHAnsi"/>
        </w:rPr>
        <w:t xml:space="preserve"> April 2015.</w:t>
      </w:r>
    </w:p>
    <w:p w14:paraId="0A8850B4"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University of Porto, Portugal on 23</w:t>
      </w:r>
      <w:r w:rsidRPr="00686376">
        <w:rPr>
          <w:rFonts w:asciiTheme="majorHAnsi" w:hAnsiTheme="majorHAnsi"/>
          <w:vertAlign w:val="superscript"/>
        </w:rPr>
        <w:t>rd</w:t>
      </w:r>
      <w:r w:rsidRPr="00686376">
        <w:rPr>
          <w:rFonts w:asciiTheme="majorHAnsi" w:hAnsiTheme="majorHAnsi"/>
        </w:rPr>
        <w:t xml:space="preserve"> April 2015.</w:t>
      </w:r>
    </w:p>
    <w:p w14:paraId="2A8CC51C"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 talk at Project meeting at BIRAC on 22</w:t>
      </w:r>
      <w:r w:rsidRPr="00686376">
        <w:rPr>
          <w:rFonts w:asciiTheme="majorHAnsi" w:hAnsiTheme="majorHAnsi"/>
          <w:vertAlign w:val="superscript"/>
        </w:rPr>
        <w:t>nd</w:t>
      </w:r>
      <w:r w:rsidRPr="00686376">
        <w:rPr>
          <w:rFonts w:asciiTheme="majorHAnsi" w:hAnsiTheme="majorHAnsi"/>
        </w:rPr>
        <w:t xml:space="preserve"> June 2015.</w:t>
      </w:r>
    </w:p>
    <w:p w14:paraId="75729417"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CRSI Meeting- NIT Trichy, 23-25</w:t>
      </w:r>
      <w:r w:rsidRPr="00686376">
        <w:rPr>
          <w:rFonts w:asciiTheme="majorHAnsi" w:hAnsiTheme="majorHAnsi"/>
          <w:vertAlign w:val="superscript"/>
        </w:rPr>
        <w:t>th</w:t>
      </w:r>
      <w:r w:rsidRPr="00686376">
        <w:rPr>
          <w:rFonts w:asciiTheme="majorHAnsi" w:hAnsiTheme="majorHAnsi"/>
        </w:rPr>
        <w:t xml:space="preserve"> July 2015.</w:t>
      </w:r>
    </w:p>
    <w:p w14:paraId="47A83D27"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the conference of ‘World Congress and Exhibition on Antibiotics’, Las Vegas, USA during 14</w:t>
      </w:r>
      <w:r w:rsidRPr="00686376">
        <w:rPr>
          <w:rFonts w:asciiTheme="majorHAnsi" w:hAnsiTheme="majorHAnsi"/>
          <w:vertAlign w:val="superscript"/>
        </w:rPr>
        <w:t>th</w:t>
      </w:r>
      <w:r w:rsidRPr="00686376">
        <w:rPr>
          <w:rFonts w:asciiTheme="majorHAnsi" w:hAnsiTheme="majorHAnsi"/>
        </w:rPr>
        <w:t>-16</w:t>
      </w:r>
      <w:r w:rsidRPr="00686376">
        <w:rPr>
          <w:rFonts w:asciiTheme="majorHAnsi" w:hAnsiTheme="majorHAnsi"/>
          <w:vertAlign w:val="superscript"/>
        </w:rPr>
        <w:t>th</w:t>
      </w:r>
      <w:r w:rsidRPr="00686376">
        <w:rPr>
          <w:rFonts w:asciiTheme="majorHAnsi" w:hAnsiTheme="majorHAnsi"/>
        </w:rPr>
        <w:t xml:space="preserve"> September 2015</w:t>
      </w:r>
    </w:p>
    <w:p w14:paraId="1C3ED251"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Department of Chemistry &amp; Chemical Biology, Rutgers University, September 18, 2015.</w:t>
      </w:r>
    </w:p>
    <w:p w14:paraId="31173C67"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New York Medical College, Valhalla, USA on 21</w:t>
      </w:r>
      <w:r w:rsidRPr="00686376">
        <w:rPr>
          <w:rFonts w:asciiTheme="majorHAnsi" w:hAnsiTheme="majorHAnsi"/>
          <w:vertAlign w:val="superscript"/>
        </w:rPr>
        <w:t>st</w:t>
      </w:r>
      <w:r w:rsidRPr="00686376">
        <w:rPr>
          <w:rFonts w:asciiTheme="majorHAnsi" w:hAnsiTheme="majorHAnsi"/>
        </w:rPr>
        <w:t xml:space="preserve"> September 2015.</w:t>
      </w:r>
    </w:p>
    <w:p w14:paraId="63750020"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lecture at AMR &amp; Longitude Prize Meeting, Bangalore, October 14, 2015</w:t>
      </w:r>
    </w:p>
    <w:p w14:paraId="1A92BB1F"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 lecture at Annual Faculty Meeting-JNCASR, November 13, 2015.</w:t>
      </w:r>
    </w:p>
    <w:p w14:paraId="0A215288"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the conference MICROCON-JIPMER, November 27-29, 2015.</w:t>
      </w:r>
    </w:p>
    <w:p w14:paraId="3B67DCB6"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International Conference on Biomolecular Engineering, Singapore during 5-7</w:t>
      </w:r>
      <w:r w:rsidRPr="00686376">
        <w:rPr>
          <w:rFonts w:asciiTheme="majorHAnsi" w:hAnsiTheme="majorHAnsi"/>
          <w:vertAlign w:val="superscript"/>
        </w:rPr>
        <w:t>th</w:t>
      </w:r>
      <w:r w:rsidRPr="00686376">
        <w:rPr>
          <w:rFonts w:asciiTheme="majorHAnsi" w:hAnsiTheme="majorHAnsi"/>
        </w:rPr>
        <w:t xml:space="preserve"> January 2016.</w:t>
      </w:r>
    </w:p>
    <w:p w14:paraId="1A8AF987"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Singapore-MIT Alliance for Research and Technology (SMART), Singapore 6</w:t>
      </w:r>
      <w:r w:rsidRPr="00686376">
        <w:rPr>
          <w:rFonts w:asciiTheme="majorHAnsi" w:hAnsiTheme="majorHAnsi"/>
          <w:vertAlign w:val="superscript"/>
        </w:rPr>
        <w:t>th</w:t>
      </w:r>
      <w:r w:rsidRPr="00686376">
        <w:rPr>
          <w:rFonts w:asciiTheme="majorHAnsi" w:hAnsiTheme="majorHAnsi"/>
        </w:rPr>
        <w:t xml:space="preserve"> January 2016.</w:t>
      </w:r>
    </w:p>
    <w:p w14:paraId="6093677D"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School of Chemical &amp; Biomedical Engineering, NTU, Singapore, on 8</w:t>
      </w:r>
      <w:r w:rsidRPr="00686376">
        <w:rPr>
          <w:rFonts w:asciiTheme="majorHAnsi" w:hAnsiTheme="majorHAnsi"/>
          <w:vertAlign w:val="superscript"/>
        </w:rPr>
        <w:t>th</w:t>
      </w:r>
      <w:r w:rsidRPr="00686376">
        <w:rPr>
          <w:rFonts w:asciiTheme="majorHAnsi" w:hAnsiTheme="majorHAnsi"/>
        </w:rPr>
        <w:t xml:space="preserve"> January 2016.</w:t>
      </w:r>
    </w:p>
    <w:p w14:paraId="11F61023" w14:textId="32700D5D"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w:t>
      </w:r>
      <w:r w:rsidR="00053064">
        <w:rPr>
          <w:rFonts w:asciiTheme="majorHAnsi" w:hAnsiTheme="majorHAnsi"/>
        </w:rPr>
        <w:t xml:space="preserve"> invited</w:t>
      </w:r>
      <w:r w:rsidRPr="00686376">
        <w:rPr>
          <w:rFonts w:asciiTheme="majorHAnsi" w:hAnsiTheme="majorHAnsi"/>
        </w:rPr>
        <w:t xml:space="preserve"> talk at JNCASR and Mechanobiology Institute-NUS Joint Discussion Meeting, February 5, 2016</w:t>
      </w:r>
      <w:r w:rsidR="00053064">
        <w:rPr>
          <w:rFonts w:asciiTheme="majorHAnsi" w:hAnsiTheme="majorHAnsi"/>
        </w:rPr>
        <w:t>.</w:t>
      </w:r>
    </w:p>
    <w:p w14:paraId="27D5CD82"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JNC-Industry Meet, JNCASR, March 8, 2016.</w:t>
      </w:r>
    </w:p>
    <w:p w14:paraId="5039AFF2"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University of Padova, Italy on 21</w:t>
      </w:r>
      <w:r w:rsidRPr="00686376">
        <w:rPr>
          <w:rFonts w:asciiTheme="majorHAnsi" w:hAnsiTheme="majorHAnsi"/>
          <w:vertAlign w:val="superscript"/>
        </w:rPr>
        <w:t>st</w:t>
      </w:r>
      <w:r w:rsidRPr="00686376">
        <w:rPr>
          <w:rFonts w:asciiTheme="majorHAnsi" w:hAnsiTheme="majorHAnsi"/>
        </w:rPr>
        <w:t xml:space="preserve"> March 2016.</w:t>
      </w:r>
    </w:p>
    <w:p w14:paraId="501FA7D6"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University of Parma, Italy on 23</w:t>
      </w:r>
      <w:r w:rsidRPr="00686376">
        <w:rPr>
          <w:rFonts w:asciiTheme="majorHAnsi" w:hAnsiTheme="majorHAnsi"/>
          <w:vertAlign w:val="superscript"/>
        </w:rPr>
        <w:t>rd</w:t>
      </w:r>
      <w:r w:rsidRPr="00686376">
        <w:rPr>
          <w:rFonts w:asciiTheme="majorHAnsi" w:hAnsiTheme="majorHAnsi"/>
        </w:rPr>
        <w:t xml:space="preserve"> March 2016.</w:t>
      </w:r>
    </w:p>
    <w:p w14:paraId="69769D2C"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 xml:space="preserve">An invited talk at University of Rome, Tor </w:t>
      </w:r>
      <w:proofErr w:type="spellStart"/>
      <w:r w:rsidRPr="00686376">
        <w:rPr>
          <w:rFonts w:asciiTheme="majorHAnsi" w:hAnsiTheme="majorHAnsi"/>
        </w:rPr>
        <w:t>Vergata</w:t>
      </w:r>
      <w:proofErr w:type="spellEnd"/>
      <w:r w:rsidRPr="00686376">
        <w:rPr>
          <w:rFonts w:asciiTheme="majorHAnsi" w:hAnsiTheme="majorHAnsi"/>
        </w:rPr>
        <w:t>, Italy 25</w:t>
      </w:r>
      <w:r w:rsidRPr="00686376">
        <w:rPr>
          <w:rFonts w:asciiTheme="majorHAnsi" w:hAnsiTheme="majorHAnsi"/>
          <w:vertAlign w:val="superscript"/>
        </w:rPr>
        <w:t>th</w:t>
      </w:r>
      <w:r w:rsidRPr="00686376">
        <w:rPr>
          <w:rFonts w:asciiTheme="majorHAnsi" w:hAnsiTheme="majorHAnsi"/>
        </w:rPr>
        <w:t xml:space="preserve"> March 2016.</w:t>
      </w:r>
    </w:p>
    <w:p w14:paraId="0678986D"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 xml:space="preserve">An invited talk at XI Joint Annual Conference of Indian Society of Malaria and Other Communicable Diseases and Indian Association of Epidemiologists’, Bangalore, June 10-12, 2016. </w:t>
      </w:r>
    </w:p>
    <w:p w14:paraId="5B7C2F3D"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Institute for Drug Delivery and Biomedical Research (IDBR), Bangalore, July 16, 2016.</w:t>
      </w:r>
    </w:p>
    <w:p w14:paraId="462D265B"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the conference on Drug Discovery India (DDI), Bangalore, 29-30</w:t>
      </w:r>
      <w:r w:rsidRPr="00686376">
        <w:rPr>
          <w:rFonts w:asciiTheme="majorHAnsi" w:hAnsiTheme="majorHAnsi"/>
          <w:vertAlign w:val="superscript"/>
        </w:rPr>
        <w:t>th</w:t>
      </w:r>
      <w:r w:rsidRPr="00686376">
        <w:rPr>
          <w:rFonts w:asciiTheme="majorHAnsi" w:hAnsiTheme="majorHAnsi"/>
        </w:rPr>
        <w:t xml:space="preserve"> September, 2016.</w:t>
      </w:r>
    </w:p>
    <w:p w14:paraId="4D2539D0"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lastRenderedPageBreak/>
        <w:t>An invited talk at the Indo-German Meeting on Supramolecular &amp; Bioactive Compounds: Theory, Design and Regulation, Khajuraho, November 10-13, 2016.</w:t>
      </w:r>
    </w:p>
    <w:p w14:paraId="2827C8B7"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the International Conference on Polymer Science and Technology, Macro-2017, 8-11th January, Thiruvananthapuram, Kerala.</w:t>
      </w:r>
    </w:p>
    <w:p w14:paraId="194BDA64"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The UK-India Newton-Bhabha Fund Researcher Links Workshop (RGICD) on Antimicrobial Resistance, Bangalore, 14-18</w:t>
      </w:r>
      <w:r w:rsidRPr="00686376">
        <w:rPr>
          <w:rFonts w:asciiTheme="majorHAnsi" w:hAnsiTheme="majorHAnsi"/>
          <w:vertAlign w:val="superscript"/>
        </w:rPr>
        <w:t>th</w:t>
      </w:r>
      <w:r w:rsidRPr="00686376">
        <w:rPr>
          <w:rFonts w:asciiTheme="majorHAnsi" w:hAnsiTheme="majorHAnsi"/>
        </w:rPr>
        <w:t xml:space="preserve"> December 2017.</w:t>
      </w:r>
    </w:p>
    <w:p w14:paraId="0E05F3DD"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An invited talk at an invited meeting on AMR at University of Sheffield, UK during 19-20 March 2018.</w:t>
      </w:r>
    </w:p>
    <w:p w14:paraId="15692E58"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Invited talk at 16th Naples Workshop on Bioactive Peptides, Naples, Italy during 7-9</w:t>
      </w:r>
      <w:r w:rsidRPr="00686376">
        <w:rPr>
          <w:rFonts w:asciiTheme="majorHAnsi" w:hAnsiTheme="majorHAnsi"/>
          <w:vertAlign w:val="superscript"/>
        </w:rPr>
        <w:t>th</w:t>
      </w:r>
      <w:r w:rsidRPr="00686376">
        <w:rPr>
          <w:rFonts w:asciiTheme="majorHAnsi" w:hAnsiTheme="majorHAnsi"/>
        </w:rPr>
        <w:t xml:space="preserve"> June 2018.</w:t>
      </w:r>
    </w:p>
    <w:p w14:paraId="7F239D43" w14:textId="77777777" w:rsidR="00EB280C" w:rsidRPr="00686376" w:rsidRDefault="00EB280C" w:rsidP="00EB280C">
      <w:pPr>
        <w:pStyle w:val="BodyText"/>
        <w:widowControl w:val="0"/>
        <w:numPr>
          <w:ilvl w:val="0"/>
          <w:numId w:val="27"/>
        </w:numPr>
        <w:autoSpaceDE w:val="0"/>
        <w:autoSpaceDN w:val="0"/>
        <w:spacing w:before="103"/>
        <w:jc w:val="both"/>
        <w:rPr>
          <w:rFonts w:asciiTheme="majorHAnsi" w:hAnsiTheme="majorHAnsi"/>
        </w:rPr>
      </w:pPr>
      <w:r w:rsidRPr="00686376">
        <w:rPr>
          <w:rFonts w:asciiTheme="majorHAnsi" w:hAnsiTheme="majorHAnsi"/>
        </w:rPr>
        <w:t>A talk at ACS Spring National Meeting in Orlando, FL, March 31-April 4, 2019.</w:t>
      </w:r>
    </w:p>
    <w:p w14:paraId="1455157E" w14:textId="77777777" w:rsidR="00EB280C" w:rsidRPr="00686376" w:rsidRDefault="00EB280C" w:rsidP="00EB280C">
      <w:pPr>
        <w:pStyle w:val="BodyText"/>
        <w:widowControl w:val="0"/>
        <w:numPr>
          <w:ilvl w:val="0"/>
          <w:numId w:val="27"/>
        </w:numPr>
        <w:autoSpaceDE w:val="0"/>
        <w:autoSpaceDN w:val="0"/>
        <w:spacing w:before="103"/>
        <w:ind w:left="714" w:hanging="357"/>
        <w:jc w:val="both"/>
        <w:rPr>
          <w:rFonts w:asciiTheme="majorHAnsi" w:hAnsiTheme="majorHAnsi"/>
        </w:rPr>
      </w:pPr>
      <w:r w:rsidRPr="00686376">
        <w:rPr>
          <w:rFonts w:asciiTheme="majorHAnsi" w:hAnsiTheme="majorHAnsi"/>
        </w:rPr>
        <w:t>A talk at UK-India Meet on Emerging Innovations in AMR, 7th June 2019.</w:t>
      </w:r>
    </w:p>
    <w:p w14:paraId="1F2649E2" w14:textId="77777777" w:rsidR="00EB280C" w:rsidRPr="00686376" w:rsidRDefault="00EB280C" w:rsidP="00EB280C">
      <w:pPr>
        <w:pStyle w:val="BodyText"/>
        <w:widowControl w:val="0"/>
        <w:numPr>
          <w:ilvl w:val="0"/>
          <w:numId w:val="27"/>
        </w:numPr>
        <w:autoSpaceDE w:val="0"/>
        <w:autoSpaceDN w:val="0"/>
        <w:spacing w:before="103"/>
        <w:ind w:left="714" w:hanging="357"/>
        <w:jc w:val="both"/>
        <w:rPr>
          <w:rFonts w:asciiTheme="majorHAnsi" w:hAnsiTheme="majorHAnsi"/>
        </w:rPr>
      </w:pPr>
      <w:r w:rsidRPr="00686376">
        <w:rPr>
          <w:rFonts w:asciiTheme="majorHAnsi" w:hAnsiTheme="majorHAnsi"/>
        </w:rPr>
        <w:t>A talk at L V Prasad Eye Institute-Hyderabad &amp; University of Sheffield-UK, 18</w:t>
      </w:r>
      <w:r w:rsidRPr="00686376">
        <w:rPr>
          <w:rFonts w:asciiTheme="majorHAnsi" w:hAnsiTheme="majorHAnsi"/>
          <w:vertAlign w:val="superscript"/>
        </w:rPr>
        <w:t>th</w:t>
      </w:r>
      <w:r w:rsidRPr="00686376">
        <w:rPr>
          <w:rFonts w:asciiTheme="majorHAnsi" w:hAnsiTheme="majorHAnsi"/>
        </w:rPr>
        <w:t xml:space="preserve"> January, 2020.</w:t>
      </w:r>
    </w:p>
    <w:p w14:paraId="1AED250B" w14:textId="77777777" w:rsidR="00EB280C" w:rsidRPr="00686376" w:rsidRDefault="00EB280C" w:rsidP="00EB280C">
      <w:pPr>
        <w:pStyle w:val="BodyText"/>
        <w:widowControl w:val="0"/>
        <w:numPr>
          <w:ilvl w:val="0"/>
          <w:numId w:val="27"/>
        </w:numPr>
        <w:autoSpaceDE w:val="0"/>
        <w:autoSpaceDN w:val="0"/>
        <w:spacing w:before="103"/>
        <w:ind w:left="714" w:hanging="357"/>
        <w:jc w:val="both"/>
        <w:rPr>
          <w:rFonts w:asciiTheme="majorHAnsi" w:hAnsiTheme="majorHAnsi"/>
        </w:rPr>
      </w:pPr>
      <w:r w:rsidRPr="00686376">
        <w:rPr>
          <w:rFonts w:asciiTheme="majorHAnsi" w:hAnsiTheme="majorHAnsi"/>
        </w:rPr>
        <w:t>An invited lecture at the Virtual MRS Spring Meeting of the Materials Research Society, USA, April 19, 2021.</w:t>
      </w:r>
    </w:p>
    <w:p w14:paraId="16B2C47B"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color w:val="31849B" w:themeColor="accent5" w:themeShade="BF"/>
          <w:spacing w:val="2"/>
          <w:kern w:val="1"/>
          <w:lang w:val="en-US"/>
        </w:rPr>
      </w:pPr>
    </w:p>
    <w:p w14:paraId="63285FF9"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spacing w:val="2"/>
          <w:kern w:val="1"/>
          <w:lang w:val="en-US"/>
        </w:rPr>
      </w:pPr>
      <w:r w:rsidRPr="00686376">
        <w:rPr>
          <w:rFonts w:asciiTheme="majorHAnsi" w:hAnsiTheme="majorHAnsi" w:cs="Arial"/>
          <w:i/>
          <w:iCs/>
          <w:color w:val="31849B" w:themeColor="accent5" w:themeShade="BF"/>
          <w:spacing w:val="2"/>
          <w:kern w:val="1"/>
          <w:lang w:val="en-US"/>
        </w:rPr>
        <w:t>National Institutes/Universities:</w:t>
      </w:r>
    </w:p>
    <w:p w14:paraId="1EF6C3A1"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Department of Mechanical Engineering, M S Ramaiah Institute of Technology, Bangalore, on 18</w:t>
      </w:r>
      <w:r w:rsidRPr="00686376">
        <w:rPr>
          <w:rFonts w:asciiTheme="majorHAnsi" w:hAnsiTheme="majorHAnsi"/>
          <w:vertAlign w:val="superscript"/>
        </w:rPr>
        <w:t>th</w:t>
      </w:r>
      <w:r w:rsidRPr="00686376">
        <w:rPr>
          <w:rFonts w:asciiTheme="majorHAnsi" w:hAnsiTheme="majorHAnsi"/>
        </w:rPr>
        <w:t xml:space="preserve"> March 2010.</w:t>
      </w:r>
    </w:p>
    <w:p w14:paraId="7BBBA7BD"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the Department of Chemistry, IIT Madras, on 7</w:t>
      </w:r>
      <w:r w:rsidRPr="00686376">
        <w:rPr>
          <w:rFonts w:asciiTheme="majorHAnsi" w:hAnsiTheme="majorHAnsi"/>
          <w:vertAlign w:val="superscript"/>
        </w:rPr>
        <w:t>th</w:t>
      </w:r>
      <w:r w:rsidRPr="00686376">
        <w:rPr>
          <w:rFonts w:asciiTheme="majorHAnsi" w:hAnsiTheme="majorHAnsi"/>
        </w:rPr>
        <w:t xml:space="preserve"> October 2011.</w:t>
      </w:r>
    </w:p>
    <w:p w14:paraId="691EFCF6"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Unilever, Bangalore on 19</w:t>
      </w:r>
      <w:r w:rsidRPr="00686376">
        <w:rPr>
          <w:rFonts w:asciiTheme="majorHAnsi" w:hAnsiTheme="majorHAnsi"/>
          <w:vertAlign w:val="superscript"/>
        </w:rPr>
        <w:t>th</w:t>
      </w:r>
      <w:r w:rsidRPr="00686376">
        <w:rPr>
          <w:rFonts w:asciiTheme="majorHAnsi" w:hAnsiTheme="majorHAnsi"/>
        </w:rPr>
        <w:t xml:space="preserve"> June 2013.</w:t>
      </w:r>
    </w:p>
    <w:p w14:paraId="64DB5A95"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 xml:space="preserve">An invited talk at </w:t>
      </w:r>
      <w:proofErr w:type="spellStart"/>
      <w:r w:rsidRPr="00686376">
        <w:rPr>
          <w:rFonts w:asciiTheme="majorHAnsi" w:hAnsiTheme="majorHAnsi"/>
        </w:rPr>
        <w:t>MitraBiotech</w:t>
      </w:r>
      <w:proofErr w:type="spellEnd"/>
      <w:r w:rsidRPr="00686376">
        <w:rPr>
          <w:rFonts w:asciiTheme="majorHAnsi" w:hAnsiTheme="majorHAnsi"/>
        </w:rPr>
        <w:t>, Bangalore on 22</w:t>
      </w:r>
      <w:r w:rsidRPr="00686376">
        <w:rPr>
          <w:rFonts w:asciiTheme="majorHAnsi" w:hAnsiTheme="majorHAnsi"/>
          <w:vertAlign w:val="superscript"/>
        </w:rPr>
        <w:t>nd</w:t>
      </w:r>
      <w:r w:rsidRPr="00686376">
        <w:rPr>
          <w:rFonts w:asciiTheme="majorHAnsi" w:hAnsiTheme="majorHAnsi"/>
        </w:rPr>
        <w:t xml:space="preserve"> October 2013.</w:t>
      </w:r>
    </w:p>
    <w:p w14:paraId="4E2EF193"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 xml:space="preserve">An invited talk at </w:t>
      </w:r>
      <w:proofErr w:type="spellStart"/>
      <w:r w:rsidRPr="00686376">
        <w:rPr>
          <w:rFonts w:asciiTheme="majorHAnsi" w:hAnsiTheme="majorHAnsi"/>
        </w:rPr>
        <w:t>Scyton</w:t>
      </w:r>
      <w:proofErr w:type="spellEnd"/>
      <w:r w:rsidRPr="00686376">
        <w:rPr>
          <w:rFonts w:asciiTheme="majorHAnsi" w:hAnsiTheme="majorHAnsi"/>
        </w:rPr>
        <w:t xml:space="preserve"> Diagnostic Pvt. Ltd., Bangalore, on 26</w:t>
      </w:r>
      <w:r w:rsidRPr="00686376">
        <w:rPr>
          <w:rFonts w:asciiTheme="majorHAnsi" w:hAnsiTheme="majorHAnsi"/>
          <w:vertAlign w:val="superscript"/>
        </w:rPr>
        <w:t>th</w:t>
      </w:r>
      <w:r w:rsidRPr="00686376">
        <w:rPr>
          <w:rFonts w:asciiTheme="majorHAnsi" w:hAnsiTheme="majorHAnsi"/>
        </w:rPr>
        <w:t xml:space="preserve"> June 2014.</w:t>
      </w:r>
    </w:p>
    <w:p w14:paraId="79F6805F"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IIT Ropar on 9</w:t>
      </w:r>
      <w:r w:rsidRPr="00686376">
        <w:rPr>
          <w:rFonts w:asciiTheme="majorHAnsi" w:hAnsiTheme="majorHAnsi"/>
          <w:vertAlign w:val="superscript"/>
        </w:rPr>
        <w:t>th</w:t>
      </w:r>
      <w:r w:rsidRPr="00686376">
        <w:rPr>
          <w:rFonts w:asciiTheme="majorHAnsi" w:hAnsiTheme="majorHAnsi"/>
        </w:rPr>
        <w:t xml:space="preserve"> September, 2014.</w:t>
      </w:r>
    </w:p>
    <w:p w14:paraId="00A7B2E7"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 xml:space="preserve">An invited talk at </w:t>
      </w:r>
      <w:proofErr w:type="spellStart"/>
      <w:r w:rsidRPr="00686376">
        <w:rPr>
          <w:rFonts w:asciiTheme="majorHAnsi" w:hAnsiTheme="majorHAnsi"/>
        </w:rPr>
        <w:t>Bugworks</w:t>
      </w:r>
      <w:proofErr w:type="spellEnd"/>
      <w:r w:rsidRPr="00686376">
        <w:rPr>
          <w:rFonts w:asciiTheme="majorHAnsi" w:hAnsiTheme="majorHAnsi"/>
        </w:rPr>
        <w:t xml:space="preserve"> Research Inc, Centre for Cellular and Molecular Platforms, NCBS, Bangalore, on 17</w:t>
      </w:r>
      <w:r w:rsidRPr="00686376">
        <w:rPr>
          <w:rFonts w:asciiTheme="majorHAnsi" w:hAnsiTheme="majorHAnsi"/>
          <w:vertAlign w:val="superscript"/>
        </w:rPr>
        <w:t>th</w:t>
      </w:r>
      <w:r w:rsidRPr="00686376">
        <w:rPr>
          <w:rFonts w:asciiTheme="majorHAnsi" w:hAnsiTheme="majorHAnsi"/>
        </w:rPr>
        <w:t xml:space="preserve"> September 2014.</w:t>
      </w:r>
    </w:p>
    <w:p w14:paraId="3C86FB18"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Anthem Biosciences, Bangalore, on 17</w:t>
      </w:r>
      <w:r w:rsidRPr="00686376">
        <w:rPr>
          <w:rFonts w:asciiTheme="majorHAnsi" w:hAnsiTheme="majorHAnsi"/>
          <w:vertAlign w:val="superscript"/>
        </w:rPr>
        <w:t>th</w:t>
      </w:r>
      <w:r w:rsidRPr="00686376">
        <w:rPr>
          <w:rFonts w:asciiTheme="majorHAnsi" w:hAnsiTheme="majorHAnsi"/>
        </w:rPr>
        <w:t xml:space="preserve"> November 2014.</w:t>
      </w:r>
    </w:p>
    <w:p w14:paraId="215BA3E2"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Jawaharlal Institute of Postgraduate and Medical Education and Research (JIPMER), Pondicherry, on 28</w:t>
      </w:r>
      <w:r w:rsidRPr="00686376">
        <w:rPr>
          <w:rFonts w:asciiTheme="majorHAnsi" w:hAnsiTheme="majorHAnsi"/>
          <w:vertAlign w:val="superscript"/>
        </w:rPr>
        <w:t>th</w:t>
      </w:r>
      <w:r w:rsidRPr="00686376">
        <w:rPr>
          <w:rFonts w:asciiTheme="majorHAnsi" w:hAnsiTheme="majorHAnsi"/>
        </w:rPr>
        <w:t xml:space="preserve"> November 2014.</w:t>
      </w:r>
    </w:p>
    <w:p w14:paraId="53AAE413"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CMR College, Bangalore, March 5, 2016.</w:t>
      </w:r>
    </w:p>
    <w:p w14:paraId="5DFC97F9"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CDRI, Lucknow, 8</w:t>
      </w:r>
      <w:r w:rsidRPr="00686376">
        <w:rPr>
          <w:rFonts w:asciiTheme="majorHAnsi" w:hAnsiTheme="majorHAnsi"/>
          <w:vertAlign w:val="superscript"/>
        </w:rPr>
        <w:t>th</w:t>
      </w:r>
      <w:r w:rsidRPr="00686376">
        <w:rPr>
          <w:rFonts w:asciiTheme="majorHAnsi" w:hAnsiTheme="majorHAnsi"/>
        </w:rPr>
        <w:t xml:space="preserve"> November, 2016.</w:t>
      </w:r>
    </w:p>
    <w:p w14:paraId="3E5F1AF3"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IICT-Hyderabad, 26</w:t>
      </w:r>
      <w:r w:rsidRPr="00686376">
        <w:rPr>
          <w:rFonts w:asciiTheme="majorHAnsi" w:hAnsiTheme="majorHAnsi"/>
          <w:vertAlign w:val="superscript"/>
        </w:rPr>
        <w:t>th</w:t>
      </w:r>
      <w:r w:rsidRPr="00686376">
        <w:rPr>
          <w:rFonts w:asciiTheme="majorHAnsi" w:hAnsiTheme="majorHAnsi"/>
        </w:rPr>
        <w:t xml:space="preserve"> May, 2017.</w:t>
      </w:r>
    </w:p>
    <w:p w14:paraId="6199C0E8"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Department of Chemistry, IIT-Bombay, 27th July, 2017.</w:t>
      </w:r>
    </w:p>
    <w:p w14:paraId="628A5BF2"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TIFR Bombay 28th July, 2017.</w:t>
      </w:r>
    </w:p>
    <w:p w14:paraId="70F640AE"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CSIR-CSMCRI, Bhavnagar, 26th December 2017.</w:t>
      </w:r>
    </w:p>
    <w:p w14:paraId="321C5763"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IACS, Kolkata, 18th April 2018.</w:t>
      </w:r>
    </w:p>
    <w:p w14:paraId="04513454"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IISER Kolkata,19th April 2018.</w:t>
      </w:r>
    </w:p>
    <w:p w14:paraId="3A51394E"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IIT (ISM) Dhanbad, 6th Feb 2019.</w:t>
      </w:r>
    </w:p>
    <w:p w14:paraId="5910476A" w14:textId="77777777" w:rsidR="00EB280C" w:rsidRPr="00686376" w:rsidRDefault="00EB280C" w:rsidP="00EB280C">
      <w:pPr>
        <w:pStyle w:val="BodyText"/>
        <w:widowControl w:val="0"/>
        <w:numPr>
          <w:ilvl w:val="0"/>
          <w:numId w:val="26"/>
        </w:numPr>
        <w:autoSpaceDE w:val="0"/>
        <w:autoSpaceDN w:val="0"/>
        <w:spacing w:before="103"/>
        <w:jc w:val="both"/>
        <w:rPr>
          <w:rFonts w:asciiTheme="majorHAnsi" w:hAnsiTheme="majorHAnsi"/>
        </w:rPr>
      </w:pPr>
      <w:r w:rsidRPr="00686376">
        <w:rPr>
          <w:rFonts w:asciiTheme="majorHAnsi" w:hAnsiTheme="majorHAnsi"/>
        </w:rPr>
        <w:t>An invited talk at Garden City University, Bangalore 26th March 2019.</w:t>
      </w:r>
    </w:p>
    <w:p w14:paraId="6090A4CB" w14:textId="77777777" w:rsidR="00EB280C" w:rsidRPr="00686376" w:rsidRDefault="00EB280C" w:rsidP="00EB280C">
      <w:pPr>
        <w:pStyle w:val="BodyText"/>
        <w:widowControl w:val="0"/>
        <w:numPr>
          <w:ilvl w:val="0"/>
          <w:numId w:val="26"/>
        </w:numPr>
        <w:autoSpaceDE w:val="0"/>
        <w:autoSpaceDN w:val="0"/>
        <w:spacing w:before="103"/>
        <w:ind w:left="714" w:hanging="357"/>
        <w:jc w:val="both"/>
        <w:rPr>
          <w:rFonts w:asciiTheme="majorHAnsi" w:hAnsiTheme="majorHAnsi"/>
        </w:rPr>
      </w:pPr>
      <w:r w:rsidRPr="00686376">
        <w:rPr>
          <w:rFonts w:asciiTheme="majorHAnsi" w:hAnsiTheme="majorHAnsi"/>
        </w:rPr>
        <w:t xml:space="preserve">A talk at </w:t>
      </w:r>
      <w:r w:rsidRPr="00686376">
        <w:rPr>
          <w:rFonts w:asciiTheme="majorHAnsi" w:hAnsiTheme="majorHAnsi"/>
          <w:lang w:val="en-IN"/>
        </w:rPr>
        <w:t>NCL, Pune, 16</w:t>
      </w:r>
      <w:r w:rsidRPr="00686376">
        <w:rPr>
          <w:rFonts w:asciiTheme="majorHAnsi" w:hAnsiTheme="majorHAnsi"/>
          <w:vertAlign w:val="superscript"/>
          <w:lang w:val="en-IN"/>
        </w:rPr>
        <w:t>th</w:t>
      </w:r>
      <w:r w:rsidRPr="00686376">
        <w:rPr>
          <w:rFonts w:asciiTheme="majorHAnsi" w:hAnsiTheme="majorHAnsi"/>
          <w:lang w:val="en-IN"/>
        </w:rPr>
        <w:t xml:space="preserve"> July 2019.</w:t>
      </w:r>
    </w:p>
    <w:p w14:paraId="280EE02E" w14:textId="77777777" w:rsidR="00EB280C" w:rsidRPr="00686376" w:rsidRDefault="00EB280C" w:rsidP="00EB280C">
      <w:pPr>
        <w:pStyle w:val="BodyText"/>
        <w:widowControl w:val="0"/>
        <w:numPr>
          <w:ilvl w:val="0"/>
          <w:numId w:val="26"/>
        </w:numPr>
        <w:autoSpaceDE w:val="0"/>
        <w:autoSpaceDN w:val="0"/>
        <w:spacing w:before="103"/>
        <w:ind w:left="714" w:hanging="357"/>
        <w:jc w:val="both"/>
        <w:rPr>
          <w:rFonts w:asciiTheme="majorHAnsi" w:hAnsiTheme="majorHAnsi"/>
        </w:rPr>
      </w:pPr>
      <w:r w:rsidRPr="00686376">
        <w:rPr>
          <w:rFonts w:asciiTheme="majorHAnsi" w:hAnsiTheme="majorHAnsi"/>
        </w:rPr>
        <w:t>A talk at IISER, Pune, 17th July 2019.</w:t>
      </w:r>
    </w:p>
    <w:p w14:paraId="5DBB15C8" w14:textId="77777777" w:rsidR="00EB280C" w:rsidRPr="00686376" w:rsidRDefault="00EB280C" w:rsidP="00EB280C">
      <w:pPr>
        <w:pStyle w:val="BodyText"/>
        <w:widowControl w:val="0"/>
        <w:numPr>
          <w:ilvl w:val="0"/>
          <w:numId w:val="26"/>
        </w:numPr>
        <w:autoSpaceDE w:val="0"/>
        <w:autoSpaceDN w:val="0"/>
        <w:spacing w:before="103"/>
        <w:ind w:left="714" w:hanging="357"/>
        <w:jc w:val="both"/>
        <w:rPr>
          <w:rFonts w:asciiTheme="majorHAnsi" w:hAnsiTheme="majorHAnsi"/>
        </w:rPr>
      </w:pPr>
      <w:r w:rsidRPr="00686376">
        <w:rPr>
          <w:rFonts w:asciiTheme="majorHAnsi" w:hAnsiTheme="majorHAnsi"/>
        </w:rPr>
        <w:t xml:space="preserve">A talk at </w:t>
      </w:r>
      <w:r w:rsidRPr="00686376">
        <w:rPr>
          <w:rFonts w:asciiTheme="majorHAnsi" w:hAnsiTheme="majorHAnsi"/>
          <w:lang w:val="en-IN"/>
        </w:rPr>
        <w:t>IIT-M, Chennai, 4</w:t>
      </w:r>
      <w:r w:rsidRPr="00686376">
        <w:rPr>
          <w:rFonts w:asciiTheme="majorHAnsi" w:hAnsiTheme="majorHAnsi"/>
          <w:vertAlign w:val="superscript"/>
          <w:lang w:val="en-IN"/>
        </w:rPr>
        <w:t>th</w:t>
      </w:r>
      <w:r w:rsidRPr="00686376">
        <w:rPr>
          <w:rFonts w:asciiTheme="majorHAnsi" w:hAnsiTheme="majorHAnsi"/>
          <w:lang w:val="en-IN"/>
        </w:rPr>
        <w:t xml:space="preserve"> September 2019.</w:t>
      </w:r>
    </w:p>
    <w:p w14:paraId="6D3F8806" w14:textId="77777777" w:rsidR="00EB280C" w:rsidRPr="00686376" w:rsidRDefault="00EB280C" w:rsidP="00EB280C">
      <w:pPr>
        <w:pStyle w:val="BodyText"/>
        <w:widowControl w:val="0"/>
        <w:numPr>
          <w:ilvl w:val="0"/>
          <w:numId w:val="26"/>
        </w:numPr>
        <w:autoSpaceDE w:val="0"/>
        <w:autoSpaceDN w:val="0"/>
        <w:spacing w:before="103"/>
        <w:ind w:left="714" w:hanging="357"/>
        <w:jc w:val="both"/>
        <w:rPr>
          <w:rFonts w:asciiTheme="majorHAnsi" w:hAnsiTheme="majorHAnsi"/>
        </w:rPr>
      </w:pPr>
      <w:r w:rsidRPr="00686376">
        <w:rPr>
          <w:rFonts w:asciiTheme="majorHAnsi" w:hAnsiTheme="majorHAnsi"/>
        </w:rPr>
        <w:t>A talk at</w:t>
      </w:r>
      <w:r w:rsidRPr="00686376">
        <w:rPr>
          <w:rFonts w:asciiTheme="majorHAnsi" w:hAnsiTheme="majorHAnsi"/>
          <w:lang w:val="en-GB"/>
        </w:rPr>
        <w:t xml:space="preserve"> </w:t>
      </w:r>
      <w:r w:rsidRPr="00686376">
        <w:rPr>
          <w:rFonts w:asciiTheme="majorHAnsi" w:hAnsiTheme="majorHAnsi"/>
        </w:rPr>
        <w:t>Ramaiah College of Arts, Science &amp; Commerce, 19th September 2019</w:t>
      </w:r>
    </w:p>
    <w:p w14:paraId="39523D60" w14:textId="77777777" w:rsidR="00EB280C" w:rsidRPr="00686376" w:rsidRDefault="00EB280C" w:rsidP="00EB280C">
      <w:pPr>
        <w:pStyle w:val="BodyText"/>
        <w:widowControl w:val="0"/>
        <w:numPr>
          <w:ilvl w:val="0"/>
          <w:numId w:val="26"/>
        </w:numPr>
        <w:autoSpaceDE w:val="0"/>
        <w:autoSpaceDN w:val="0"/>
        <w:spacing w:before="103"/>
        <w:ind w:left="714" w:hanging="357"/>
        <w:jc w:val="both"/>
        <w:rPr>
          <w:rFonts w:asciiTheme="majorHAnsi" w:hAnsiTheme="majorHAnsi"/>
        </w:rPr>
      </w:pPr>
      <w:r w:rsidRPr="00686376">
        <w:rPr>
          <w:rFonts w:asciiTheme="majorHAnsi" w:hAnsiTheme="majorHAnsi"/>
        </w:rPr>
        <w:lastRenderedPageBreak/>
        <w:t>A talk at Adamas University, Kolkata, 14th January, 2020.</w:t>
      </w:r>
    </w:p>
    <w:p w14:paraId="230954A2" w14:textId="77777777" w:rsidR="00EB280C" w:rsidRPr="00686376" w:rsidRDefault="00EB280C" w:rsidP="00EB280C">
      <w:pPr>
        <w:pStyle w:val="BodyText"/>
        <w:widowControl w:val="0"/>
        <w:numPr>
          <w:ilvl w:val="0"/>
          <w:numId w:val="26"/>
        </w:numPr>
        <w:autoSpaceDE w:val="0"/>
        <w:autoSpaceDN w:val="0"/>
        <w:spacing w:before="103"/>
        <w:ind w:left="714" w:hanging="357"/>
        <w:jc w:val="both"/>
        <w:rPr>
          <w:rFonts w:asciiTheme="majorHAnsi" w:hAnsiTheme="majorHAnsi"/>
        </w:rPr>
      </w:pPr>
      <w:r w:rsidRPr="00686376">
        <w:rPr>
          <w:rFonts w:asciiTheme="majorHAnsi" w:hAnsiTheme="majorHAnsi"/>
        </w:rPr>
        <w:t>A talk at Indian Academy Degree College, Bangalore, 10th February 2020.</w:t>
      </w:r>
    </w:p>
    <w:p w14:paraId="38008CA4" w14:textId="50EEFF6E" w:rsidR="00EB280C" w:rsidRDefault="00EB280C" w:rsidP="00EB280C">
      <w:pPr>
        <w:pStyle w:val="BodyText"/>
        <w:widowControl w:val="0"/>
        <w:numPr>
          <w:ilvl w:val="0"/>
          <w:numId w:val="26"/>
        </w:numPr>
        <w:autoSpaceDE w:val="0"/>
        <w:autoSpaceDN w:val="0"/>
        <w:spacing w:before="103"/>
        <w:ind w:left="714" w:hanging="357"/>
        <w:jc w:val="both"/>
        <w:rPr>
          <w:rFonts w:asciiTheme="majorHAnsi" w:hAnsiTheme="majorHAnsi"/>
        </w:rPr>
      </w:pPr>
      <w:r w:rsidRPr="00686376">
        <w:rPr>
          <w:rFonts w:asciiTheme="majorHAnsi" w:hAnsiTheme="majorHAnsi"/>
        </w:rPr>
        <w:t>An invited talk at The Society of Polymer Science India-Mumbai Chapter, April 10, 2021.</w:t>
      </w:r>
    </w:p>
    <w:p w14:paraId="7BCA0084" w14:textId="4CB76AAE" w:rsidR="000D4E61" w:rsidRPr="000D4E61" w:rsidRDefault="000D4E61" w:rsidP="000D4E61">
      <w:pPr>
        <w:pStyle w:val="BodyText"/>
        <w:widowControl w:val="0"/>
        <w:numPr>
          <w:ilvl w:val="0"/>
          <w:numId w:val="26"/>
        </w:numPr>
        <w:autoSpaceDE w:val="0"/>
        <w:autoSpaceDN w:val="0"/>
        <w:adjustRightInd w:val="0"/>
        <w:spacing w:before="13"/>
        <w:ind w:right="-26"/>
        <w:jc w:val="both"/>
        <w:rPr>
          <w:rFonts w:asciiTheme="majorHAnsi" w:hAnsiTheme="majorHAnsi"/>
        </w:rPr>
      </w:pPr>
      <w:r>
        <w:rPr>
          <w:rFonts w:asciiTheme="majorHAnsi" w:hAnsiTheme="majorHAnsi"/>
        </w:rPr>
        <w:t>An Invited talk at 1</w:t>
      </w:r>
      <w:r w:rsidRPr="000D4E61">
        <w:rPr>
          <w:rFonts w:asciiTheme="majorHAnsi" w:hAnsiTheme="majorHAnsi"/>
        </w:rPr>
        <w:t>st</w:t>
      </w:r>
      <w:r>
        <w:rPr>
          <w:rFonts w:asciiTheme="majorHAnsi" w:hAnsiTheme="majorHAnsi"/>
        </w:rPr>
        <w:t xml:space="preserve"> </w:t>
      </w:r>
      <w:r w:rsidRPr="000D4E61">
        <w:rPr>
          <w:rFonts w:asciiTheme="majorHAnsi" w:hAnsiTheme="majorHAnsi"/>
        </w:rPr>
        <w:t>Annual Meeting of Chemical Biology, Institute of Nano Science and Technology, 24-25th September 2021</w:t>
      </w:r>
      <w:r>
        <w:rPr>
          <w:rFonts w:asciiTheme="majorHAnsi" w:hAnsiTheme="majorHAnsi"/>
        </w:rPr>
        <w:t>.</w:t>
      </w:r>
    </w:p>
    <w:p w14:paraId="0820357D"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color w:val="31849B" w:themeColor="accent5" w:themeShade="BF"/>
          <w:spacing w:val="2"/>
          <w:kern w:val="1"/>
          <w:lang w:val="en-US"/>
        </w:rPr>
      </w:pPr>
    </w:p>
    <w:p w14:paraId="56B0C1F1"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spacing w:val="2"/>
          <w:kern w:val="1"/>
          <w:lang w:val="en-US"/>
        </w:rPr>
      </w:pPr>
      <w:r w:rsidRPr="00686376">
        <w:rPr>
          <w:rFonts w:asciiTheme="majorHAnsi" w:hAnsiTheme="majorHAnsi" w:cs="Arial"/>
          <w:i/>
          <w:iCs/>
          <w:color w:val="31849B" w:themeColor="accent5" w:themeShade="BF"/>
          <w:spacing w:val="2"/>
          <w:kern w:val="1"/>
          <w:lang w:val="en-US"/>
        </w:rPr>
        <w:t>International Institutes/Universities:</w:t>
      </w:r>
    </w:p>
    <w:p w14:paraId="560D29F8" w14:textId="77777777" w:rsidR="00EB280C" w:rsidRPr="00686376" w:rsidRDefault="00EB280C" w:rsidP="00EB280C">
      <w:pPr>
        <w:pStyle w:val="BodyText"/>
        <w:widowControl w:val="0"/>
        <w:numPr>
          <w:ilvl w:val="0"/>
          <w:numId w:val="28"/>
        </w:numPr>
        <w:autoSpaceDE w:val="0"/>
        <w:autoSpaceDN w:val="0"/>
        <w:spacing w:before="103"/>
        <w:jc w:val="both"/>
        <w:rPr>
          <w:rFonts w:asciiTheme="majorHAnsi" w:hAnsiTheme="majorHAnsi"/>
        </w:rPr>
      </w:pPr>
      <w:r w:rsidRPr="00686376">
        <w:rPr>
          <w:rFonts w:asciiTheme="majorHAnsi" w:hAnsiTheme="majorHAnsi"/>
        </w:rPr>
        <w:t>An invited talk at East China University of Science and Technology (ECUST), Shanghai, China on 3</w:t>
      </w:r>
      <w:r w:rsidRPr="00686376">
        <w:rPr>
          <w:rFonts w:asciiTheme="majorHAnsi" w:hAnsiTheme="majorHAnsi"/>
          <w:vertAlign w:val="superscript"/>
        </w:rPr>
        <w:t>rd</w:t>
      </w:r>
      <w:r w:rsidRPr="00686376">
        <w:rPr>
          <w:rFonts w:asciiTheme="majorHAnsi" w:hAnsiTheme="majorHAnsi"/>
        </w:rPr>
        <w:t xml:space="preserve"> July 2017.</w:t>
      </w:r>
    </w:p>
    <w:p w14:paraId="520FECC1" w14:textId="77777777" w:rsidR="00EB280C" w:rsidRPr="00686376" w:rsidRDefault="00EB280C" w:rsidP="00EB280C">
      <w:pPr>
        <w:pStyle w:val="BodyText"/>
        <w:widowControl w:val="0"/>
        <w:numPr>
          <w:ilvl w:val="0"/>
          <w:numId w:val="28"/>
        </w:numPr>
        <w:autoSpaceDE w:val="0"/>
        <w:autoSpaceDN w:val="0"/>
        <w:spacing w:before="103"/>
        <w:jc w:val="both"/>
        <w:rPr>
          <w:rFonts w:asciiTheme="majorHAnsi" w:hAnsiTheme="majorHAnsi"/>
        </w:rPr>
      </w:pPr>
      <w:r w:rsidRPr="00686376">
        <w:rPr>
          <w:rFonts w:asciiTheme="majorHAnsi" w:hAnsiTheme="majorHAnsi"/>
        </w:rPr>
        <w:t xml:space="preserve">An invited talk at </w:t>
      </w:r>
      <w:proofErr w:type="spellStart"/>
      <w:r w:rsidRPr="00686376">
        <w:rPr>
          <w:rFonts w:asciiTheme="majorHAnsi" w:hAnsiTheme="majorHAnsi"/>
        </w:rPr>
        <w:t>Donghua</w:t>
      </w:r>
      <w:proofErr w:type="spellEnd"/>
      <w:r w:rsidRPr="00686376">
        <w:rPr>
          <w:rFonts w:asciiTheme="majorHAnsi" w:hAnsiTheme="majorHAnsi"/>
        </w:rPr>
        <w:t xml:space="preserve"> University, Shanghai, China 4</w:t>
      </w:r>
      <w:r w:rsidRPr="00686376">
        <w:rPr>
          <w:rFonts w:asciiTheme="majorHAnsi" w:hAnsiTheme="majorHAnsi"/>
          <w:vertAlign w:val="superscript"/>
        </w:rPr>
        <w:t>th</w:t>
      </w:r>
      <w:r w:rsidRPr="00686376">
        <w:rPr>
          <w:rFonts w:asciiTheme="majorHAnsi" w:hAnsiTheme="majorHAnsi"/>
        </w:rPr>
        <w:t xml:space="preserve"> July 2017.</w:t>
      </w:r>
    </w:p>
    <w:p w14:paraId="47FA83E6" w14:textId="77777777" w:rsidR="00EB280C" w:rsidRPr="00686376" w:rsidRDefault="00EB280C" w:rsidP="00EB280C">
      <w:pPr>
        <w:pStyle w:val="BodyText"/>
        <w:widowControl w:val="0"/>
        <w:numPr>
          <w:ilvl w:val="0"/>
          <w:numId w:val="28"/>
        </w:numPr>
        <w:autoSpaceDE w:val="0"/>
        <w:autoSpaceDN w:val="0"/>
        <w:spacing w:before="103"/>
        <w:jc w:val="both"/>
        <w:rPr>
          <w:rFonts w:asciiTheme="majorHAnsi" w:hAnsiTheme="majorHAnsi"/>
        </w:rPr>
      </w:pPr>
      <w:r w:rsidRPr="00686376">
        <w:rPr>
          <w:rFonts w:asciiTheme="majorHAnsi" w:hAnsiTheme="majorHAnsi"/>
        </w:rPr>
        <w:t>An invited talk at Tongji University, Shanghai, China 5</w:t>
      </w:r>
      <w:r w:rsidRPr="00686376">
        <w:rPr>
          <w:rFonts w:asciiTheme="majorHAnsi" w:hAnsiTheme="majorHAnsi"/>
          <w:vertAlign w:val="superscript"/>
        </w:rPr>
        <w:t>th</w:t>
      </w:r>
      <w:r w:rsidRPr="00686376">
        <w:rPr>
          <w:rFonts w:asciiTheme="majorHAnsi" w:hAnsiTheme="majorHAnsi"/>
        </w:rPr>
        <w:t xml:space="preserve"> July 2017.</w:t>
      </w:r>
    </w:p>
    <w:p w14:paraId="70A2FBF3" w14:textId="77777777" w:rsidR="00EB280C" w:rsidRPr="00686376" w:rsidRDefault="00EB280C" w:rsidP="00EB280C">
      <w:pPr>
        <w:pStyle w:val="BodyText"/>
        <w:widowControl w:val="0"/>
        <w:numPr>
          <w:ilvl w:val="0"/>
          <w:numId w:val="28"/>
        </w:numPr>
        <w:autoSpaceDE w:val="0"/>
        <w:autoSpaceDN w:val="0"/>
        <w:spacing w:before="103"/>
        <w:jc w:val="both"/>
        <w:rPr>
          <w:rFonts w:asciiTheme="majorHAnsi" w:hAnsiTheme="majorHAnsi"/>
        </w:rPr>
      </w:pPr>
      <w:r w:rsidRPr="00686376">
        <w:rPr>
          <w:rFonts w:asciiTheme="majorHAnsi" w:hAnsiTheme="majorHAnsi"/>
        </w:rPr>
        <w:t xml:space="preserve">An invited talk at Public Health of England, </w:t>
      </w:r>
      <w:proofErr w:type="spellStart"/>
      <w:r w:rsidRPr="00686376">
        <w:rPr>
          <w:rFonts w:asciiTheme="majorHAnsi" w:hAnsiTheme="majorHAnsi"/>
        </w:rPr>
        <w:t>Porton</w:t>
      </w:r>
      <w:proofErr w:type="spellEnd"/>
      <w:r w:rsidRPr="00686376">
        <w:rPr>
          <w:rFonts w:asciiTheme="majorHAnsi" w:hAnsiTheme="majorHAnsi"/>
        </w:rPr>
        <w:t xml:space="preserve"> Down, UK on 26</w:t>
      </w:r>
      <w:r w:rsidRPr="00686376">
        <w:rPr>
          <w:rFonts w:asciiTheme="majorHAnsi" w:hAnsiTheme="majorHAnsi"/>
          <w:vertAlign w:val="superscript"/>
        </w:rPr>
        <w:t>th</w:t>
      </w:r>
      <w:r w:rsidRPr="00686376">
        <w:rPr>
          <w:rFonts w:asciiTheme="majorHAnsi" w:hAnsiTheme="majorHAnsi"/>
        </w:rPr>
        <w:t xml:space="preserve"> March 2018.</w:t>
      </w:r>
    </w:p>
    <w:p w14:paraId="37A87A9C" w14:textId="77777777" w:rsidR="00EB280C" w:rsidRPr="00686376" w:rsidRDefault="00EB280C" w:rsidP="00EB280C">
      <w:pPr>
        <w:pStyle w:val="BodyText"/>
        <w:widowControl w:val="0"/>
        <w:numPr>
          <w:ilvl w:val="0"/>
          <w:numId w:val="28"/>
        </w:numPr>
        <w:autoSpaceDE w:val="0"/>
        <w:autoSpaceDN w:val="0"/>
        <w:spacing w:before="103"/>
        <w:jc w:val="both"/>
        <w:rPr>
          <w:rFonts w:asciiTheme="majorHAnsi" w:hAnsiTheme="majorHAnsi"/>
        </w:rPr>
      </w:pPr>
      <w:r w:rsidRPr="00686376">
        <w:rPr>
          <w:rFonts w:asciiTheme="majorHAnsi" w:hAnsiTheme="majorHAnsi"/>
        </w:rPr>
        <w:t>An invited talk at King’s College London, UK on 22</w:t>
      </w:r>
      <w:r w:rsidRPr="00686376">
        <w:rPr>
          <w:rFonts w:asciiTheme="majorHAnsi" w:hAnsiTheme="majorHAnsi"/>
          <w:vertAlign w:val="superscript"/>
        </w:rPr>
        <w:t>nd</w:t>
      </w:r>
      <w:r w:rsidRPr="00686376">
        <w:rPr>
          <w:rFonts w:asciiTheme="majorHAnsi" w:hAnsiTheme="majorHAnsi"/>
        </w:rPr>
        <w:t xml:space="preserve"> March 2018.</w:t>
      </w:r>
    </w:p>
    <w:p w14:paraId="55748AB6" w14:textId="77777777" w:rsidR="00EB280C" w:rsidRPr="00686376" w:rsidRDefault="00EB280C" w:rsidP="00EB280C">
      <w:pPr>
        <w:pStyle w:val="BodyText"/>
        <w:widowControl w:val="0"/>
        <w:numPr>
          <w:ilvl w:val="0"/>
          <w:numId w:val="28"/>
        </w:numPr>
        <w:autoSpaceDE w:val="0"/>
        <w:autoSpaceDN w:val="0"/>
        <w:spacing w:before="103"/>
        <w:jc w:val="both"/>
        <w:rPr>
          <w:rFonts w:asciiTheme="majorHAnsi" w:hAnsiTheme="majorHAnsi"/>
        </w:rPr>
      </w:pPr>
      <w:r w:rsidRPr="00686376">
        <w:rPr>
          <w:rFonts w:asciiTheme="majorHAnsi" w:hAnsiTheme="majorHAnsi"/>
        </w:rPr>
        <w:t>An invited talk at University of Granada, Spain 12</w:t>
      </w:r>
      <w:r w:rsidRPr="00686376">
        <w:rPr>
          <w:rFonts w:asciiTheme="majorHAnsi" w:hAnsiTheme="majorHAnsi"/>
          <w:vertAlign w:val="superscript"/>
        </w:rPr>
        <w:t>th</w:t>
      </w:r>
      <w:r w:rsidRPr="00686376">
        <w:rPr>
          <w:rFonts w:asciiTheme="majorHAnsi" w:hAnsiTheme="majorHAnsi"/>
        </w:rPr>
        <w:t xml:space="preserve"> June 2018.</w:t>
      </w:r>
    </w:p>
    <w:p w14:paraId="72FA525D" w14:textId="77777777" w:rsidR="00EB280C" w:rsidRPr="00686376" w:rsidRDefault="00EB280C" w:rsidP="00EB280C">
      <w:pPr>
        <w:pStyle w:val="BodyText"/>
        <w:widowControl w:val="0"/>
        <w:numPr>
          <w:ilvl w:val="0"/>
          <w:numId w:val="28"/>
        </w:numPr>
        <w:autoSpaceDE w:val="0"/>
        <w:autoSpaceDN w:val="0"/>
        <w:spacing w:before="103"/>
        <w:jc w:val="both"/>
        <w:rPr>
          <w:rFonts w:asciiTheme="majorHAnsi" w:hAnsiTheme="majorHAnsi"/>
        </w:rPr>
      </w:pPr>
      <w:r w:rsidRPr="00686376">
        <w:rPr>
          <w:rFonts w:asciiTheme="majorHAnsi" w:hAnsiTheme="majorHAnsi"/>
        </w:rPr>
        <w:t>A talk at University of South Florida, 3rd April 2019.</w:t>
      </w:r>
    </w:p>
    <w:p w14:paraId="0836A95B" w14:textId="77777777" w:rsidR="00EB280C" w:rsidRPr="00686376" w:rsidRDefault="00EB280C" w:rsidP="00EB280C">
      <w:pPr>
        <w:pStyle w:val="BodyText"/>
        <w:widowControl w:val="0"/>
        <w:numPr>
          <w:ilvl w:val="0"/>
          <w:numId w:val="28"/>
        </w:numPr>
        <w:autoSpaceDE w:val="0"/>
        <w:autoSpaceDN w:val="0"/>
        <w:spacing w:before="103"/>
        <w:jc w:val="both"/>
        <w:rPr>
          <w:rFonts w:asciiTheme="majorHAnsi" w:hAnsiTheme="majorHAnsi"/>
        </w:rPr>
      </w:pPr>
      <w:r w:rsidRPr="00686376">
        <w:rPr>
          <w:rFonts w:asciiTheme="majorHAnsi" w:hAnsiTheme="majorHAnsi"/>
        </w:rPr>
        <w:t>A talk at The City College of New York, 9th April 2019.</w:t>
      </w:r>
    </w:p>
    <w:p w14:paraId="340BCD5E" w14:textId="77777777" w:rsidR="00EB280C" w:rsidRPr="00686376" w:rsidRDefault="00EB280C" w:rsidP="00EB280C">
      <w:pPr>
        <w:pStyle w:val="BodyText"/>
        <w:widowControl w:val="0"/>
        <w:numPr>
          <w:ilvl w:val="0"/>
          <w:numId w:val="28"/>
        </w:numPr>
        <w:autoSpaceDE w:val="0"/>
        <w:autoSpaceDN w:val="0"/>
        <w:spacing w:before="103"/>
        <w:jc w:val="both"/>
        <w:rPr>
          <w:rFonts w:asciiTheme="majorHAnsi" w:hAnsiTheme="majorHAnsi"/>
        </w:rPr>
      </w:pPr>
      <w:r w:rsidRPr="00686376">
        <w:rPr>
          <w:rFonts w:asciiTheme="majorHAnsi" w:hAnsiTheme="majorHAnsi"/>
        </w:rPr>
        <w:t>A talk at Colgate New Jersey, 10th April 2019.</w:t>
      </w:r>
    </w:p>
    <w:p w14:paraId="43D269A9" w14:textId="77777777" w:rsidR="00EB280C" w:rsidRPr="00686376" w:rsidRDefault="00EB280C" w:rsidP="00EB280C">
      <w:pPr>
        <w:pStyle w:val="BodyText"/>
        <w:widowControl w:val="0"/>
        <w:numPr>
          <w:ilvl w:val="0"/>
          <w:numId w:val="28"/>
        </w:numPr>
        <w:autoSpaceDE w:val="0"/>
        <w:autoSpaceDN w:val="0"/>
        <w:spacing w:before="103"/>
        <w:jc w:val="both"/>
        <w:rPr>
          <w:rFonts w:asciiTheme="majorHAnsi" w:hAnsiTheme="majorHAnsi"/>
        </w:rPr>
      </w:pPr>
      <w:r w:rsidRPr="00686376">
        <w:rPr>
          <w:rFonts w:asciiTheme="majorHAnsi" w:hAnsiTheme="majorHAnsi"/>
        </w:rPr>
        <w:t>A talk at Rutgers University, New Jersey, 10th April 2019.</w:t>
      </w:r>
    </w:p>
    <w:p w14:paraId="7A2C626A" w14:textId="77777777" w:rsidR="00EB280C" w:rsidRPr="00686376" w:rsidRDefault="00EB280C" w:rsidP="00EB280C">
      <w:pPr>
        <w:pStyle w:val="BodyText"/>
        <w:widowControl w:val="0"/>
        <w:numPr>
          <w:ilvl w:val="0"/>
          <w:numId w:val="28"/>
        </w:numPr>
        <w:autoSpaceDE w:val="0"/>
        <w:autoSpaceDN w:val="0"/>
        <w:spacing w:before="103"/>
        <w:jc w:val="both"/>
        <w:rPr>
          <w:rFonts w:asciiTheme="majorHAnsi" w:hAnsiTheme="majorHAnsi"/>
        </w:rPr>
      </w:pPr>
      <w:r w:rsidRPr="00686376">
        <w:rPr>
          <w:rFonts w:asciiTheme="majorHAnsi" w:hAnsiTheme="majorHAnsi"/>
        </w:rPr>
        <w:t>A talk at Ruhr University, Bochum, 18th June 2019.</w:t>
      </w:r>
    </w:p>
    <w:p w14:paraId="13C87D8A" w14:textId="77777777" w:rsidR="00EB280C" w:rsidRPr="00686376" w:rsidRDefault="00EB280C" w:rsidP="00EB280C">
      <w:pPr>
        <w:pStyle w:val="BodyText"/>
        <w:widowControl w:val="0"/>
        <w:numPr>
          <w:ilvl w:val="0"/>
          <w:numId w:val="28"/>
        </w:numPr>
        <w:autoSpaceDE w:val="0"/>
        <w:autoSpaceDN w:val="0"/>
        <w:spacing w:before="103"/>
        <w:ind w:left="714" w:hanging="357"/>
        <w:jc w:val="both"/>
        <w:rPr>
          <w:rFonts w:asciiTheme="majorHAnsi" w:hAnsiTheme="majorHAnsi"/>
        </w:rPr>
      </w:pPr>
      <w:r w:rsidRPr="00686376">
        <w:rPr>
          <w:rFonts w:asciiTheme="majorHAnsi" w:hAnsiTheme="majorHAnsi"/>
        </w:rPr>
        <w:t xml:space="preserve">A talk at </w:t>
      </w:r>
      <w:proofErr w:type="spellStart"/>
      <w:r w:rsidRPr="00686376">
        <w:rPr>
          <w:rFonts w:asciiTheme="majorHAnsi" w:hAnsiTheme="majorHAnsi"/>
        </w:rPr>
        <w:t>Technische</w:t>
      </w:r>
      <w:proofErr w:type="spellEnd"/>
      <w:r w:rsidRPr="00686376">
        <w:rPr>
          <w:rFonts w:asciiTheme="majorHAnsi" w:hAnsiTheme="majorHAnsi"/>
        </w:rPr>
        <w:t xml:space="preserve"> Universität, Dortmund, 19th June 2019.</w:t>
      </w:r>
    </w:p>
    <w:p w14:paraId="0D84C285" w14:textId="77777777" w:rsidR="00EB280C" w:rsidRPr="00686376" w:rsidRDefault="00EB280C" w:rsidP="00EB280C">
      <w:pPr>
        <w:pStyle w:val="BodyText"/>
        <w:widowControl w:val="0"/>
        <w:numPr>
          <w:ilvl w:val="0"/>
          <w:numId w:val="28"/>
        </w:numPr>
        <w:autoSpaceDE w:val="0"/>
        <w:autoSpaceDN w:val="0"/>
        <w:spacing w:before="103"/>
        <w:ind w:left="714" w:hanging="357"/>
        <w:jc w:val="both"/>
        <w:rPr>
          <w:rFonts w:asciiTheme="majorHAnsi" w:hAnsiTheme="majorHAnsi"/>
        </w:rPr>
      </w:pPr>
      <w:r w:rsidRPr="00686376">
        <w:rPr>
          <w:rFonts w:asciiTheme="majorHAnsi" w:hAnsiTheme="majorHAnsi"/>
        </w:rPr>
        <w:t xml:space="preserve">A talk at </w:t>
      </w:r>
      <w:r w:rsidRPr="00686376">
        <w:rPr>
          <w:rFonts w:asciiTheme="majorHAnsi" w:hAnsiTheme="majorHAnsi"/>
          <w:lang w:val="en-IN"/>
        </w:rPr>
        <w:t>Max Planck Institute of Colloids and Interfaces, Potsdam, 20th June 2019.</w:t>
      </w:r>
    </w:p>
    <w:p w14:paraId="39272250" w14:textId="77777777" w:rsidR="00EB280C" w:rsidRPr="00686376" w:rsidRDefault="00EB280C" w:rsidP="00EB280C">
      <w:pPr>
        <w:pStyle w:val="BodyText"/>
        <w:widowControl w:val="0"/>
        <w:numPr>
          <w:ilvl w:val="0"/>
          <w:numId w:val="28"/>
        </w:numPr>
        <w:autoSpaceDE w:val="0"/>
        <w:autoSpaceDN w:val="0"/>
        <w:spacing w:before="103"/>
        <w:ind w:left="714" w:hanging="357"/>
        <w:jc w:val="both"/>
        <w:rPr>
          <w:rFonts w:asciiTheme="majorHAnsi" w:hAnsiTheme="majorHAnsi"/>
        </w:rPr>
      </w:pPr>
      <w:r w:rsidRPr="00686376">
        <w:rPr>
          <w:rFonts w:asciiTheme="majorHAnsi" w:hAnsiTheme="majorHAnsi"/>
        </w:rPr>
        <w:t>A talk at Université de Strasbourg, France, 25th June 2019.</w:t>
      </w:r>
    </w:p>
    <w:p w14:paraId="2D5C212B" w14:textId="77777777" w:rsidR="00EB280C" w:rsidRPr="00686376" w:rsidRDefault="00EB280C" w:rsidP="00EB280C">
      <w:pPr>
        <w:pStyle w:val="BodyText"/>
        <w:widowControl w:val="0"/>
        <w:numPr>
          <w:ilvl w:val="0"/>
          <w:numId w:val="28"/>
        </w:numPr>
        <w:autoSpaceDE w:val="0"/>
        <w:autoSpaceDN w:val="0"/>
        <w:spacing w:before="103"/>
        <w:ind w:left="714" w:hanging="357"/>
        <w:jc w:val="both"/>
        <w:rPr>
          <w:rFonts w:asciiTheme="majorHAnsi" w:hAnsiTheme="majorHAnsi"/>
        </w:rPr>
      </w:pPr>
      <w:r w:rsidRPr="00686376">
        <w:rPr>
          <w:rFonts w:asciiTheme="majorHAnsi" w:hAnsiTheme="majorHAnsi"/>
        </w:rPr>
        <w:t>An invited RSC Medicinal Chemistry lecture, November 2, 2020.</w:t>
      </w:r>
    </w:p>
    <w:p w14:paraId="42713AC0"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color w:val="31849B" w:themeColor="accent5" w:themeShade="BF"/>
          <w:spacing w:val="2"/>
          <w:kern w:val="1"/>
          <w:lang w:val="en-US"/>
        </w:rPr>
      </w:pPr>
    </w:p>
    <w:p w14:paraId="0CE7A036"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i/>
          <w:iCs/>
          <w:color w:val="31849B" w:themeColor="accent5" w:themeShade="BF"/>
          <w:spacing w:val="2"/>
          <w:kern w:val="1"/>
          <w:lang w:val="en-US"/>
        </w:rPr>
      </w:pPr>
      <w:r w:rsidRPr="00686376">
        <w:rPr>
          <w:rFonts w:asciiTheme="majorHAnsi" w:hAnsiTheme="majorHAnsi" w:cs="Arial"/>
          <w:i/>
          <w:iCs/>
          <w:color w:val="31849B" w:themeColor="accent5" w:themeShade="BF"/>
          <w:spacing w:val="2"/>
          <w:kern w:val="1"/>
          <w:lang w:val="en-US"/>
        </w:rPr>
        <w:t>Science Promotion:</w:t>
      </w:r>
    </w:p>
    <w:p w14:paraId="2CF9DD88" w14:textId="77777777" w:rsidR="00EB280C" w:rsidRPr="00686376" w:rsidRDefault="00EB280C" w:rsidP="00EB280C">
      <w:pPr>
        <w:pStyle w:val="BodyText"/>
        <w:widowControl w:val="0"/>
        <w:numPr>
          <w:ilvl w:val="0"/>
          <w:numId w:val="29"/>
        </w:numPr>
        <w:autoSpaceDE w:val="0"/>
        <w:autoSpaceDN w:val="0"/>
        <w:spacing w:before="103"/>
        <w:jc w:val="both"/>
        <w:rPr>
          <w:rFonts w:asciiTheme="majorHAnsi" w:hAnsiTheme="majorHAnsi"/>
        </w:rPr>
      </w:pPr>
      <w:r w:rsidRPr="00686376">
        <w:rPr>
          <w:rFonts w:asciiTheme="majorHAnsi" w:hAnsiTheme="majorHAnsi"/>
        </w:rPr>
        <w:t>A talk on the occasion of National Science Day, at JNCASR, 25</w:t>
      </w:r>
      <w:r w:rsidRPr="00686376">
        <w:rPr>
          <w:rFonts w:asciiTheme="majorHAnsi" w:hAnsiTheme="majorHAnsi"/>
          <w:vertAlign w:val="superscript"/>
        </w:rPr>
        <w:t>th</w:t>
      </w:r>
      <w:r w:rsidRPr="00686376">
        <w:rPr>
          <w:rFonts w:asciiTheme="majorHAnsi" w:hAnsiTheme="majorHAnsi"/>
        </w:rPr>
        <w:t xml:space="preserve"> February 2010.</w:t>
      </w:r>
    </w:p>
    <w:p w14:paraId="08B480CD" w14:textId="77777777" w:rsidR="00EB280C" w:rsidRPr="00686376" w:rsidRDefault="00EB280C" w:rsidP="00EB280C">
      <w:pPr>
        <w:pStyle w:val="BodyText"/>
        <w:widowControl w:val="0"/>
        <w:numPr>
          <w:ilvl w:val="0"/>
          <w:numId w:val="29"/>
        </w:numPr>
        <w:autoSpaceDE w:val="0"/>
        <w:autoSpaceDN w:val="0"/>
        <w:spacing w:before="103"/>
        <w:jc w:val="both"/>
        <w:rPr>
          <w:rFonts w:asciiTheme="majorHAnsi" w:hAnsiTheme="majorHAnsi"/>
        </w:rPr>
      </w:pPr>
      <w:r w:rsidRPr="00686376">
        <w:rPr>
          <w:rFonts w:asciiTheme="majorHAnsi" w:hAnsiTheme="majorHAnsi"/>
        </w:rPr>
        <w:t>An invited talk at Science Voyage, at JNCASR, on 25</w:t>
      </w:r>
      <w:r w:rsidRPr="00686376">
        <w:rPr>
          <w:rFonts w:asciiTheme="majorHAnsi" w:hAnsiTheme="majorHAnsi"/>
          <w:vertAlign w:val="superscript"/>
        </w:rPr>
        <w:t>th</w:t>
      </w:r>
      <w:r w:rsidRPr="00686376">
        <w:rPr>
          <w:rFonts w:asciiTheme="majorHAnsi" w:hAnsiTheme="majorHAnsi"/>
        </w:rPr>
        <w:t xml:space="preserve"> May 2010.</w:t>
      </w:r>
    </w:p>
    <w:p w14:paraId="0FBDFC83" w14:textId="77777777" w:rsidR="00EB280C" w:rsidRPr="00686376" w:rsidRDefault="00EB280C" w:rsidP="00EB280C">
      <w:pPr>
        <w:pStyle w:val="BodyText"/>
        <w:widowControl w:val="0"/>
        <w:numPr>
          <w:ilvl w:val="0"/>
          <w:numId w:val="29"/>
        </w:numPr>
        <w:autoSpaceDE w:val="0"/>
        <w:autoSpaceDN w:val="0"/>
        <w:spacing w:before="103"/>
        <w:jc w:val="both"/>
        <w:rPr>
          <w:rFonts w:asciiTheme="majorHAnsi" w:hAnsiTheme="majorHAnsi"/>
        </w:rPr>
      </w:pPr>
      <w:r w:rsidRPr="00686376">
        <w:rPr>
          <w:rFonts w:asciiTheme="majorHAnsi" w:hAnsiTheme="majorHAnsi"/>
        </w:rPr>
        <w:t>An invited talk at JNCASR-Foundation for Capacity Building in Science (FCBS) Workshop for College Chemistry Students and Teachers 15-17</w:t>
      </w:r>
      <w:r w:rsidRPr="00686376">
        <w:rPr>
          <w:rFonts w:asciiTheme="majorHAnsi" w:hAnsiTheme="majorHAnsi"/>
          <w:vertAlign w:val="superscript"/>
        </w:rPr>
        <w:t>th</w:t>
      </w:r>
      <w:r w:rsidRPr="00686376">
        <w:rPr>
          <w:rFonts w:asciiTheme="majorHAnsi" w:hAnsiTheme="majorHAnsi"/>
        </w:rPr>
        <w:t xml:space="preserve"> November 2013.</w:t>
      </w:r>
    </w:p>
    <w:p w14:paraId="068CDE5F" w14:textId="77777777" w:rsidR="00EB280C" w:rsidRPr="00686376" w:rsidRDefault="00EB280C" w:rsidP="00EB280C">
      <w:pPr>
        <w:pStyle w:val="BodyText"/>
        <w:widowControl w:val="0"/>
        <w:numPr>
          <w:ilvl w:val="0"/>
          <w:numId w:val="29"/>
        </w:numPr>
        <w:autoSpaceDE w:val="0"/>
        <w:autoSpaceDN w:val="0"/>
        <w:spacing w:before="103"/>
        <w:jc w:val="both"/>
        <w:rPr>
          <w:rFonts w:asciiTheme="majorHAnsi" w:hAnsiTheme="majorHAnsi"/>
        </w:rPr>
      </w:pPr>
      <w:r w:rsidRPr="00686376">
        <w:rPr>
          <w:rFonts w:asciiTheme="majorHAnsi" w:hAnsiTheme="majorHAnsi"/>
        </w:rPr>
        <w:t>An invited talk at JNCASR-Foundation for Capacity Building in science (FCBS) workshop for College Chemistry students and Teachers, Trivandrum, Kerala on 31</w:t>
      </w:r>
      <w:r w:rsidRPr="00686376">
        <w:rPr>
          <w:rFonts w:asciiTheme="majorHAnsi" w:hAnsiTheme="majorHAnsi"/>
          <w:vertAlign w:val="superscript"/>
        </w:rPr>
        <w:t>st</w:t>
      </w:r>
      <w:r w:rsidRPr="00686376">
        <w:rPr>
          <w:rFonts w:asciiTheme="majorHAnsi" w:hAnsiTheme="majorHAnsi"/>
        </w:rPr>
        <w:t xml:space="preserve"> Oct-2</w:t>
      </w:r>
      <w:r w:rsidRPr="00686376">
        <w:rPr>
          <w:rFonts w:asciiTheme="majorHAnsi" w:hAnsiTheme="majorHAnsi"/>
          <w:vertAlign w:val="superscript"/>
        </w:rPr>
        <w:t>nd</w:t>
      </w:r>
      <w:r w:rsidRPr="00686376">
        <w:rPr>
          <w:rFonts w:asciiTheme="majorHAnsi" w:hAnsiTheme="majorHAnsi"/>
        </w:rPr>
        <w:t xml:space="preserve"> Nov, 2014. </w:t>
      </w:r>
    </w:p>
    <w:p w14:paraId="653B9F80" w14:textId="77777777" w:rsidR="00EB280C" w:rsidRPr="00686376" w:rsidRDefault="00EB280C" w:rsidP="00EB280C">
      <w:pPr>
        <w:pStyle w:val="BodyText"/>
        <w:widowControl w:val="0"/>
        <w:numPr>
          <w:ilvl w:val="0"/>
          <w:numId w:val="29"/>
        </w:numPr>
        <w:autoSpaceDE w:val="0"/>
        <w:autoSpaceDN w:val="0"/>
        <w:spacing w:before="103"/>
        <w:jc w:val="both"/>
        <w:rPr>
          <w:rFonts w:asciiTheme="majorHAnsi" w:hAnsiTheme="majorHAnsi"/>
        </w:rPr>
      </w:pPr>
      <w:r w:rsidRPr="00686376">
        <w:rPr>
          <w:rFonts w:asciiTheme="majorHAnsi" w:hAnsiTheme="majorHAnsi"/>
        </w:rPr>
        <w:t>An invited talk for School Children at Prof. CNR Rao Hall of Science, JNCASR, Bangalore on 12</w:t>
      </w:r>
      <w:r w:rsidRPr="00686376">
        <w:rPr>
          <w:rFonts w:asciiTheme="majorHAnsi" w:hAnsiTheme="majorHAnsi"/>
          <w:vertAlign w:val="superscript"/>
        </w:rPr>
        <w:t>th</w:t>
      </w:r>
      <w:r w:rsidRPr="00686376">
        <w:rPr>
          <w:rFonts w:asciiTheme="majorHAnsi" w:hAnsiTheme="majorHAnsi"/>
        </w:rPr>
        <w:t xml:space="preserve"> November 2014.</w:t>
      </w:r>
    </w:p>
    <w:p w14:paraId="3B62EC29" w14:textId="77777777" w:rsidR="00EB280C" w:rsidRPr="00686376" w:rsidRDefault="00EB280C" w:rsidP="00EB280C">
      <w:pPr>
        <w:pStyle w:val="BodyText"/>
        <w:widowControl w:val="0"/>
        <w:numPr>
          <w:ilvl w:val="0"/>
          <w:numId w:val="29"/>
        </w:numPr>
        <w:autoSpaceDE w:val="0"/>
        <w:autoSpaceDN w:val="0"/>
        <w:spacing w:before="103"/>
        <w:jc w:val="both"/>
        <w:rPr>
          <w:rFonts w:asciiTheme="majorHAnsi" w:hAnsiTheme="majorHAnsi"/>
        </w:rPr>
      </w:pPr>
      <w:r w:rsidRPr="00686376">
        <w:rPr>
          <w:rFonts w:asciiTheme="majorHAnsi" w:hAnsiTheme="majorHAnsi"/>
        </w:rPr>
        <w:t>A popular lecture at INSPIRE Science Camp, Indian Academy Degree College, Bangalore, 10th January 2019.</w:t>
      </w:r>
    </w:p>
    <w:p w14:paraId="5D0AA1A2" w14:textId="33847AAA" w:rsidR="00EB280C" w:rsidRDefault="00EB280C" w:rsidP="00EB280C">
      <w:pPr>
        <w:pStyle w:val="BodyText"/>
        <w:widowControl w:val="0"/>
        <w:numPr>
          <w:ilvl w:val="0"/>
          <w:numId w:val="29"/>
        </w:numPr>
        <w:autoSpaceDE w:val="0"/>
        <w:autoSpaceDN w:val="0"/>
        <w:spacing w:before="103"/>
        <w:jc w:val="both"/>
        <w:rPr>
          <w:rFonts w:asciiTheme="majorHAnsi" w:hAnsiTheme="majorHAnsi"/>
        </w:rPr>
      </w:pPr>
      <w:r w:rsidRPr="00686376">
        <w:rPr>
          <w:rFonts w:asciiTheme="majorHAnsi" w:hAnsiTheme="majorHAnsi"/>
        </w:rPr>
        <w:t>An invited talk at JNCASR-FCBS workshop for college chemistry students and teachers, IISER &amp; CSIR-NIIST, Thiruvananthapuram, 15th December 2020.</w:t>
      </w:r>
    </w:p>
    <w:p w14:paraId="7C62A358" w14:textId="164BBDCF" w:rsidR="000D4E61" w:rsidRPr="00686376" w:rsidRDefault="000D4E61" w:rsidP="00EB280C">
      <w:pPr>
        <w:pStyle w:val="BodyText"/>
        <w:widowControl w:val="0"/>
        <w:numPr>
          <w:ilvl w:val="0"/>
          <w:numId w:val="29"/>
        </w:numPr>
        <w:autoSpaceDE w:val="0"/>
        <w:autoSpaceDN w:val="0"/>
        <w:spacing w:before="103"/>
        <w:jc w:val="both"/>
        <w:rPr>
          <w:rFonts w:asciiTheme="majorHAnsi" w:hAnsiTheme="majorHAnsi"/>
        </w:rPr>
      </w:pPr>
      <w:r>
        <w:rPr>
          <w:rFonts w:asciiTheme="majorHAnsi" w:hAnsiTheme="majorHAnsi"/>
        </w:rPr>
        <w:t>An invited talk at BIRAC SITARE BIIS Webinar, 8</w:t>
      </w:r>
      <w:r w:rsidRPr="000D4E61">
        <w:rPr>
          <w:rFonts w:asciiTheme="majorHAnsi" w:hAnsiTheme="majorHAnsi"/>
          <w:vertAlign w:val="superscript"/>
        </w:rPr>
        <w:t>th</w:t>
      </w:r>
      <w:r>
        <w:rPr>
          <w:rFonts w:asciiTheme="majorHAnsi" w:hAnsiTheme="majorHAnsi"/>
        </w:rPr>
        <w:t xml:space="preserve"> February 2021.</w:t>
      </w:r>
    </w:p>
    <w:p w14:paraId="7BE79B4A" w14:textId="77777777" w:rsidR="00EB280C" w:rsidRPr="00686376" w:rsidRDefault="00EB280C" w:rsidP="00EB280C">
      <w:pPr>
        <w:widowControl w:val="0"/>
        <w:autoSpaceDE w:val="0"/>
        <w:autoSpaceDN w:val="0"/>
        <w:adjustRightInd w:val="0"/>
        <w:spacing w:before="13" w:after="0" w:line="240" w:lineRule="auto"/>
        <w:ind w:right="-26"/>
        <w:jc w:val="both"/>
        <w:rPr>
          <w:rFonts w:asciiTheme="majorHAnsi" w:hAnsiTheme="majorHAnsi" w:cs="Arial"/>
          <w:b/>
          <w:bCs/>
          <w:color w:val="31849B" w:themeColor="accent5" w:themeShade="BF"/>
          <w:spacing w:val="2"/>
          <w:kern w:val="1"/>
          <w:lang w:val="en-US"/>
        </w:rPr>
      </w:pPr>
    </w:p>
    <w:p w14:paraId="75AE3531" w14:textId="438FED7B" w:rsidR="00435950" w:rsidRPr="00686376" w:rsidRDefault="00435950" w:rsidP="00435950">
      <w:pPr>
        <w:ind w:right="144"/>
        <w:jc w:val="both"/>
        <w:rPr>
          <w:rFonts w:asciiTheme="majorHAnsi" w:hAnsiTheme="majorHAnsi" w:cs="Arial"/>
          <w:b/>
          <w:color w:val="31849B" w:themeColor="accent5" w:themeShade="BF"/>
        </w:rPr>
      </w:pPr>
      <w:r w:rsidRPr="00686376">
        <w:rPr>
          <w:rFonts w:asciiTheme="majorHAnsi" w:hAnsiTheme="majorHAnsi" w:cs="Arial"/>
          <w:b/>
          <w:color w:val="31849B" w:themeColor="accent5" w:themeShade="BF"/>
        </w:rPr>
        <w:t>OUTLICENCED INVENTIONS</w:t>
      </w:r>
    </w:p>
    <w:p w14:paraId="467222D1" w14:textId="59AC63DC" w:rsidR="005545B4" w:rsidRPr="00686376" w:rsidRDefault="00CA79F7" w:rsidP="00AB1D51">
      <w:pPr>
        <w:spacing w:after="0"/>
        <w:jc w:val="both"/>
        <w:rPr>
          <w:rFonts w:asciiTheme="majorHAnsi" w:hAnsiTheme="majorHAnsi" w:cs="Arial"/>
        </w:rPr>
      </w:pPr>
      <w:r w:rsidRPr="00686376">
        <w:rPr>
          <w:rFonts w:asciiTheme="majorHAnsi" w:hAnsiTheme="majorHAnsi" w:cs="Arial"/>
        </w:rPr>
        <w:t>Our inventions on small molecular antimicrobial agents</w:t>
      </w:r>
      <w:r w:rsidR="00A603E2" w:rsidRPr="00686376">
        <w:rPr>
          <w:rFonts w:asciiTheme="majorHAnsi" w:hAnsiTheme="majorHAnsi" w:cs="Arial"/>
        </w:rPr>
        <w:t xml:space="preserve">, </w:t>
      </w:r>
      <w:r w:rsidRPr="00686376">
        <w:rPr>
          <w:rFonts w:asciiTheme="majorHAnsi" w:hAnsiTheme="majorHAnsi" w:cs="Arial"/>
        </w:rPr>
        <w:t xml:space="preserve">glycopeptide derivatives and antimicrobial coatings have been </w:t>
      </w:r>
      <w:proofErr w:type="spellStart"/>
      <w:r w:rsidRPr="00686376">
        <w:rPr>
          <w:rFonts w:asciiTheme="majorHAnsi" w:hAnsiTheme="majorHAnsi" w:cs="Arial"/>
        </w:rPr>
        <w:t>outlicensed</w:t>
      </w:r>
      <w:proofErr w:type="spellEnd"/>
      <w:r w:rsidRPr="00686376">
        <w:rPr>
          <w:rFonts w:asciiTheme="majorHAnsi" w:hAnsiTheme="majorHAnsi" w:cs="Arial"/>
        </w:rPr>
        <w:t xml:space="preserve"> to </w:t>
      </w:r>
      <w:r w:rsidR="00A603E2" w:rsidRPr="00686376">
        <w:rPr>
          <w:rFonts w:asciiTheme="majorHAnsi" w:hAnsiTheme="majorHAnsi" w:cs="Arial"/>
        </w:rPr>
        <w:t>biotech companies</w:t>
      </w:r>
      <w:r w:rsidRPr="00686376">
        <w:rPr>
          <w:rFonts w:asciiTheme="majorHAnsi" w:hAnsiTheme="majorHAnsi" w:cs="Arial"/>
        </w:rPr>
        <w:t>.</w:t>
      </w:r>
    </w:p>
    <w:p w14:paraId="787F8B2F" w14:textId="500B7FA3" w:rsidR="005545B4" w:rsidRPr="00686376" w:rsidRDefault="005545B4" w:rsidP="00AB1D51">
      <w:pPr>
        <w:spacing w:after="0"/>
        <w:jc w:val="both"/>
        <w:rPr>
          <w:rFonts w:asciiTheme="majorHAnsi" w:hAnsiTheme="majorHAnsi" w:cs="Arial"/>
        </w:rPr>
      </w:pPr>
    </w:p>
    <w:p w14:paraId="3281D383" w14:textId="77777777" w:rsidR="005545B4" w:rsidRPr="00686376" w:rsidRDefault="005545B4" w:rsidP="0055271D">
      <w:pPr>
        <w:spacing w:before="8" w:after="8"/>
        <w:jc w:val="both"/>
        <w:rPr>
          <w:rFonts w:asciiTheme="majorHAnsi" w:hAnsiTheme="majorHAnsi" w:cs="Arial"/>
          <w:bCs/>
          <w:color w:val="31849B" w:themeColor="accent5" w:themeShade="BF"/>
          <w:spacing w:val="2"/>
          <w:kern w:val="1"/>
          <w:lang w:val="en-GB"/>
        </w:rPr>
      </w:pPr>
      <w:bookmarkStart w:id="44" w:name="_Hlk68182261"/>
      <w:r w:rsidRPr="00686376">
        <w:rPr>
          <w:rFonts w:asciiTheme="majorHAnsi" w:hAnsiTheme="majorHAnsi" w:cs="Arial"/>
          <w:b/>
          <w:bCs/>
          <w:color w:val="31849B" w:themeColor="accent5" w:themeShade="BF"/>
          <w:spacing w:val="2"/>
          <w:kern w:val="1"/>
          <w:lang w:val="en-GB"/>
        </w:rPr>
        <w:lastRenderedPageBreak/>
        <w:t xml:space="preserve">MEDIA COVERAGE OF RESESRCH WORK </w:t>
      </w:r>
    </w:p>
    <w:p w14:paraId="399C2341" w14:textId="77777777" w:rsidR="005545B4" w:rsidRPr="00686376" w:rsidRDefault="005545B4" w:rsidP="0055271D">
      <w:pPr>
        <w:numPr>
          <w:ilvl w:val="0"/>
          <w:numId w:val="6"/>
        </w:numPr>
        <w:spacing w:before="8" w:after="8"/>
        <w:jc w:val="both"/>
        <w:rPr>
          <w:rFonts w:asciiTheme="majorHAnsi" w:hAnsiTheme="majorHAnsi" w:cs="Arial"/>
          <w:i/>
          <w:iCs/>
          <w:color w:val="31849B" w:themeColor="accent5" w:themeShade="BF"/>
          <w:spacing w:val="2"/>
          <w:kern w:val="1"/>
          <w:lang w:val="en-GB"/>
        </w:rPr>
      </w:pPr>
      <w:r w:rsidRPr="00686376">
        <w:rPr>
          <w:rFonts w:asciiTheme="majorHAnsi" w:hAnsiTheme="majorHAnsi" w:cs="Arial"/>
          <w:i/>
          <w:iCs/>
          <w:color w:val="31849B" w:themeColor="accent5" w:themeShade="BF"/>
          <w:spacing w:val="2"/>
          <w:kern w:val="1"/>
          <w:lang w:val="en-GB"/>
        </w:rPr>
        <w:t xml:space="preserve">A. Antimicrobial Research </w:t>
      </w:r>
    </w:p>
    <w:p w14:paraId="69EF5809" w14:textId="35F32314" w:rsidR="005545B4" w:rsidRPr="00686376" w:rsidRDefault="005545B4" w:rsidP="0055271D">
      <w:pPr>
        <w:spacing w:before="8" w:after="8"/>
        <w:jc w:val="both"/>
        <w:rPr>
          <w:rFonts w:asciiTheme="majorHAnsi" w:hAnsiTheme="majorHAnsi" w:cs="Arial"/>
          <w:bCs/>
          <w:spacing w:val="2"/>
          <w:kern w:val="1"/>
          <w:lang w:val="en-GB"/>
        </w:rPr>
      </w:pPr>
      <w:r w:rsidRPr="00686376">
        <w:rPr>
          <w:rFonts w:asciiTheme="majorHAnsi" w:hAnsiTheme="majorHAnsi" w:cs="Arial"/>
          <w:bCs/>
          <w:spacing w:val="2"/>
          <w:kern w:val="1"/>
          <w:lang w:val="en-GB"/>
        </w:rPr>
        <w:t>The contribution of Dr. Haldar Lab on antimicrobial research been recognized and displayed at the National Science Museums, touring in various cities in India as part of an exhibition "Superbugs – The end of Antibiotics?" The exhibition was organised in collaboration with National Council of Science Museums-NCSM &amp; Science Museum London (</w:t>
      </w:r>
      <w:hyperlink r:id="rId20" w:history="1">
        <w:r w:rsidR="00A603E2" w:rsidRPr="00686376">
          <w:rPr>
            <w:rStyle w:val="Hyperlink"/>
            <w:rFonts w:asciiTheme="majorHAnsi" w:hAnsiTheme="majorHAnsi" w:cs="Arial"/>
            <w:bCs/>
            <w:spacing w:val="2"/>
            <w:kern w:val="1"/>
            <w:lang w:val="en-GB"/>
          </w:rPr>
          <w:t>https://www.superbugs.in/index.php</w:t>
        </w:r>
      </w:hyperlink>
      <w:r w:rsidRPr="00686376">
        <w:rPr>
          <w:rFonts w:asciiTheme="majorHAnsi" w:hAnsiTheme="majorHAnsi" w:cs="Arial"/>
          <w:bCs/>
          <w:spacing w:val="2"/>
          <w:kern w:val="1"/>
          <w:lang w:val="en-GB"/>
        </w:rPr>
        <w:t xml:space="preserve">). </w:t>
      </w:r>
    </w:p>
    <w:p w14:paraId="7F9FE6EE" w14:textId="77777777" w:rsidR="005545B4" w:rsidRPr="00686376" w:rsidRDefault="005545B4" w:rsidP="0055271D">
      <w:pPr>
        <w:numPr>
          <w:ilvl w:val="0"/>
          <w:numId w:val="7"/>
        </w:numPr>
        <w:spacing w:before="8" w:after="8"/>
        <w:jc w:val="both"/>
        <w:rPr>
          <w:rFonts w:asciiTheme="majorHAnsi" w:hAnsiTheme="majorHAnsi" w:cs="Arial"/>
          <w:bCs/>
          <w:spacing w:val="2"/>
          <w:kern w:val="1"/>
          <w:lang w:val="en-GB"/>
        </w:rPr>
      </w:pPr>
    </w:p>
    <w:p w14:paraId="1E1149FB" w14:textId="68116D6D" w:rsidR="005545B4" w:rsidRPr="00686376" w:rsidRDefault="005545B4" w:rsidP="0055271D">
      <w:pPr>
        <w:numPr>
          <w:ilvl w:val="0"/>
          <w:numId w:val="7"/>
        </w:numPr>
        <w:spacing w:before="8" w:after="8"/>
        <w:jc w:val="both"/>
        <w:rPr>
          <w:rFonts w:asciiTheme="majorHAnsi" w:hAnsiTheme="majorHAnsi" w:cs="Arial"/>
          <w:i/>
          <w:iCs/>
          <w:color w:val="31849B" w:themeColor="accent5" w:themeShade="BF"/>
          <w:spacing w:val="2"/>
          <w:kern w:val="1"/>
          <w:lang w:val="en-GB"/>
        </w:rPr>
      </w:pPr>
      <w:r w:rsidRPr="00686376">
        <w:rPr>
          <w:rFonts w:asciiTheme="majorHAnsi" w:hAnsiTheme="majorHAnsi" w:cs="Arial"/>
          <w:i/>
          <w:iCs/>
          <w:color w:val="31849B" w:themeColor="accent5" w:themeShade="BF"/>
          <w:spacing w:val="2"/>
          <w:kern w:val="1"/>
          <w:lang w:val="en-GB"/>
        </w:rPr>
        <w:t xml:space="preserve">B. Small molecular antimicrobial peptide mimicking drug-candidates </w:t>
      </w:r>
    </w:p>
    <w:p w14:paraId="609427C8"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ACS Chemistry for Life, American Chemical Society, “Fighting MRSA with new membrane-busting compound”, (15th March, 2017) </w:t>
      </w:r>
      <w:hyperlink r:id="rId21" w:history="1">
        <w:r w:rsidRPr="00686376">
          <w:rPr>
            <w:rStyle w:val="Hyperlink"/>
            <w:rFonts w:asciiTheme="majorHAnsi" w:hAnsiTheme="majorHAnsi" w:cs="Arial"/>
            <w:bCs/>
            <w:spacing w:val="2"/>
            <w:kern w:val="1"/>
            <w:sz w:val="22"/>
            <w:szCs w:val="22"/>
            <w:lang w:val="en-GB"/>
          </w:rPr>
          <w:t>https://www.acs.org/content/acs/en/pressroom/presspacs/2017/acs-presspac-march-15-2017/fighting-mrsa-with-new-membrane-busting-compound.html</w:t>
        </w:r>
      </w:hyperlink>
      <w:r w:rsidRPr="00686376">
        <w:rPr>
          <w:rFonts w:asciiTheme="majorHAnsi" w:hAnsiTheme="majorHAnsi" w:cs="Arial"/>
          <w:bCs/>
          <w:spacing w:val="2"/>
          <w:kern w:val="1"/>
          <w:sz w:val="22"/>
          <w:szCs w:val="22"/>
          <w:lang w:val="en-GB"/>
        </w:rPr>
        <w:t xml:space="preserve"> </w:t>
      </w:r>
    </w:p>
    <w:p w14:paraId="2EC71613"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proofErr w:type="spellStart"/>
      <w:r w:rsidRPr="00686376">
        <w:rPr>
          <w:rFonts w:asciiTheme="majorHAnsi" w:hAnsiTheme="majorHAnsi" w:cs="Arial"/>
          <w:bCs/>
          <w:spacing w:val="2"/>
          <w:kern w:val="1"/>
          <w:sz w:val="22"/>
          <w:szCs w:val="22"/>
          <w:lang w:val="en-GB"/>
        </w:rPr>
        <w:t>EurekAlert</w:t>
      </w:r>
      <w:proofErr w:type="spellEnd"/>
      <w:r w:rsidRPr="00686376">
        <w:rPr>
          <w:rFonts w:asciiTheme="majorHAnsi" w:hAnsiTheme="majorHAnsi" w:cs="Arial"/>
          <w:bCs/>
          <w:spacing w:val="2"/>
          <w:kern w:val="1"/>
          <w:sz w:val="22"/>
          <w:szCs w:val="22"/>
          <w:lang w:val="en-GB"/>
        </w:rPr>
        <w:t xml:space="preserve">! The Global Source for Science News, “Fighting MRSA with new membrane-busting compounds” (15th March, 2017) </w:t>
      </w:r>
      <w:hyperlink r:id="rId22" w:history="1">
        <w:r w:rsidRPr="00686376">
          <w:rPr>
            <w:rStyle w:val="Hyperlink"/>
            <w:rFonts w:asciiTheme="majorHAnsi" w:hAnsiTheme="majorHAnsi" w:cs="Arial"/>
            <w:bCs/>
            <w:spacing w:val="2"/>
            <w:kern w:val="1"/>
            <w:sz w:val="22"/>
            <w:szCs w:val="22"/>
            <w:lang w:val="en-GB"/>
          </w:rPr>
          <w:t>https://www.eurekalert.org/pub_releases/2017-03/acs-fmw031517.php</w:t>
        </w:r>
      </w:hyperlink>
      <w:r w:rsidRPr="00686376">
        <w:rPr>
          <w:rFonts w:asciiTheme="majorHAnsi" w:hAnsiTheme="majorHAnsi" w:cs="Arial"/>
          <w:bCs/>
          <w:spacing w:val="2"/>
          <w:kern w:val="1"/>
          <w:sz w:val="22"/>
          <w:szCs w:val="22"/>
          <w:lang w:val="en-GB"/>
        </w:rPr>
        <w:t xml:space="preserve"> </w:t>
      </w:r>
    </w:p>
    <w:p w14:paraId="26A6AF65"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NEWS MEDICAL LIFE SCIENCES, “New class of membrane-busting compounds can combat MRSA skin infections in mice”, (15th March, 2017) </w:t>
      </w:r>
      <w:hyperlink r:id="rId23" w:history="1">
        <w:r w:rsidRPr="00686376">
          <w:rPr>
            <w:rStyle w:val="Hyperlink"/>
            <w:rFonts w:asciiTheme="majorHAnsi" w:hAnsiTheme="majorHAnsi" w:cs="Arial"/>
            <w:bCs/>
            <w:spacing w:val="2"/>
            <w:kern w:val="1"/>
            <w:sz w:val="22"/>
            <w:szCs w:val="22"/>
            <w:lang w:val="en-GB"/>
          </w:rPr>
          <w:t>http://www.news-medical.net/news/20170315/New-class-of-membrane-busting-compoundsc2a0can-combat-MRSA-skin-infections-in-mice.aspx</w:t>
        </w:r>
      </w:hyperlink>
      <w:r w:rsidRPr="00686376">
        <w:rPr>
          <w:rFonts w:asciiTheme="majorHAnsi" w:hAnsiTheme="majorHAnsi" w:cs="Arial"/>
          <w:bCs/>
          <w:spacing w:val="2"/>
          <w:kern w:val="1"/>
          <w:sz w:val="22"/>
          <w:szCs w:val="22"/>
          <w:lang w:val="en-GB"/>
        </w:rPr>
        <w:t xml:space="preserve"> </w:t>
      </w:r>
    </w:p>
    <w:p w14:paraId="63A37D05"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PHY.ORG, “Fighting MRSA with new membrane-busting compounds” (15th March, 2017) </w:t>
      </w:r>
      <w:hyperlink r:id="rId24" w:history="1">
        <w:r w:rsidRPr="00686376">
          <w:rPr>
            <w:rStyle w:val="Hyperlink"/>
            <w:rFonts w:asciiTheme="majorHAnsi" w:hAnsiTheme="majorHAnsi" w:cs="Arial"/>
            <w:bCs/>
            <w:spacing w:val="2"/>
            <w:kern w:val="1"/>
            <w:sz w:val="22"/>
            <w:szCs w:val="22"/>
            <w:lang w:val="en-GB"/>
          </w:rPr>
          <w:t>https://phys.org/news/2017-03-mrsa-membrane-busting-compounds.html</w:t>
        </w:r>
      </w:hyperlink>
      <w:r w:rsidRPr="00686376">
        <w:rPr>
          <w:rFonts w:asciiTheme="majorHAnsi" w:hAnsiTheme="majorHAnsi" w:cs="Arial"/>
          <w:bCs/>
          <w:spacing w:val="2"/>
          <w:kern w:val="1"/>
          <w:sz w:val="22"/>
          <w:szCs w:val="22"/>
          <w:lang w:val="en-GB"/>
        </w:rPr>
        <w:t xml:space="preserve">  </w:t>
      </w:r>
    </w:p>
    <w:p w14:paraId="12002606"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DOLPHNSIX, “Fighting MRSA with new membrane-busting compounds”, (15th March, 2017) </w:t>
      </w:r>
      <w:hyperlink r:id="rId25" w:history="1">
        <w:r w:rsidRPr="00686376">
          <w:rPr>
            <w:rStyle w:val="Hyperlink"/>
            <w:rFonts w:asciiTheme="majorHAnsi" w:hAnsiTheme="majorHAnsi" w:cs="Arial"/>
            <w:bCs/>
            <w:spacing w:val="2"/>
            <w:kern w:val="1"/>
            <w:sz w:val="22"/>
            <w:szCs w:val="22"/>
            <w:lang w:val="en-GB"/>
          </w:rPr>
          <w:t>http://www.dolphnsix.com/news/3144095/fighting-mrsa-with-membrane-busting-compounds</w:t>
        </w:r>
      </w:hyperlink>
      <w:r w:rsidRPr="00686376">
        <w:rPr>
          <w:rFonts w:asciiTheme="majorHAnsi" w:hAnsiTheme="majorHAnsi" w:cs="Arial"/>
          <w:bCs/>
          <w:spacing w:val="2"/>
          <w:kern w:val="1"/>
          <w:sz w:val="22"/>
          <w:szCs w:val="22"/>
          <w:lang w:val="en-GB"/>
        </w:rPr>
        <w:t xml:space="preserve">  </w:t>
      </w:r>
    </w:p>
    <w:p w14:paraId="2ABF7BAA"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UPI, “New membrane-busting compounds effective at fighting MRSA”, (15th March, 2017) </w:t>
      </w:r>
      <w:hyperlink r:id="rId26" w:history="1">
        <w:r w:rsidRPr="00686376">
          <w:rPr>
            <w:rStyle w:val="Hyperlink"/>
            <w:rFonts w:asciiTheme="majorHAnsi" w:hAnsiTheme="majorHAnsi" w:cs="Arial"/>
            <w:bCs/>
            <w:spacing w:val="2"/>
            <w:kern w:val="1"/>
            <w:sz w:val="22"/>
            <w:szCs w:val="22"/>
            <w:lang w:val="en-GB"/>
          </w:rPr>
          <w:t>http://www.upi.com/Health_News/2017/03/15/New-membrane-busting-compounds-effective-at-fighting-MRSA/1931489603050/</w:t>
        </w:r>
      </w:hyperlink>
      <w:r w:rsidRPr="00686376">
        <w:rPr>
          <w:rFonts w:asciiTheme="majorHAnsi" w:hAnsiTheme="majorHAnsi" w:cs="Arial"/>
          <w:bCs/>
          <w:spacing w:val="2"/>
          <w:kern w:val="1"/>
          <w:sz w:val="22"/>
          <w:szCs w:val="22"/>
          <w:lang w:val="en-GB"/>
        </w:rPr>
        <w:t xml:space="preserve"> </w:t>
      </w:r>
    </w:p>
    <w:p w14:paraId="0EF7E72D"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Medicalnewser.com, “New elegance of membrane-busting compounds can fight MRSA pores and skin infections in mice”, (15th March, 2017) </w:t>
      </w:r>
      <w:hyperlink r:id="rId27" w:history="1">
        <w:r w:rsidRPr="00686376">
          <w:rPr>
            <w:rStyle w:val="Hyperlink"/>
            <w:rFonts w:asciiTheme="majorHAnsi" w:hAnsiTheme="majorHAnsi" w:cs="Arial"/>
            <w:bCs/>
            <w:spacing w:val="2"/>
            <w:kern w:val="1"/>
            <w:sz w:val="22"/>
            <w:szCs w:val="22"/>
            <w:lang w:val="en-GB"/>
          </w:rPr>
          <w:t>https://www.medicalnewser.com/2017/03/15/new-class-of-membrane-busting-compounds-can-combat-mrsa-skin-infections-in-mice.html</w:t>
        </w:r>
      </w:hyperlink>
      <w:r w:rsidRPr="00686376">
        <w:rPr>
          <w:rFonts w:asciiTheme="majorHAnsi" w:hAnsiTheme="majorHAnsi" w:cs="Arial"/>
          <w:bCs/>
          <w:spacing w:val="2"/>
          <w:kern w:val="1"/>
          <w:sz w:val="22"/>
          <w:szCs w:val="22"/>
          <w:lang w:val="en-GB"/>
        </w:rPr>
        <w:t xml:space="preserve"> </w:t>
      </w:r>
    </w:p>
    <w:p w14:paraId="576C6896"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MNT, “Fighting MRSA with new membrane-busting compound”, (15th March, 2017) </w:t>
      </w:r>
      <w:hyperlink r:id="rId28" w:history="1">
        <w:r w:rsidRPr="00686376">
          <w:rPr>
            <w:rStyle w:val="Hyperlink"/>
            <w:rFonts w:asciiTheme="majorHAnsi" w:hAnsiTheme="majorHAnsi" w:cs="Arial"/>
            <w:bCs/>
            <w:spacing w:val="2"/>
            <w:kern w:val="1"/>
            <w:sz w:val="22"/>
            <w:szCs w:val="22"/>
            <w:lang w:val="en-GB"/>
          </w:rPr>
          <w:t>http://www.medicalnewstoday.com/releases/316435.php?nfid=96103</w:t>
        </w:r>
      </w:hyperlink>
      <w:r w:rsidRPr="00686376">
        <w:rPr>
          <w:rFonts w:asciiTheme="majorHAnsi" w:hAnsiTheme="majorHAnsi" w:cs="Arial"/>
          <w:bCs/>
          <w:spacing w:val="2"/>
          <w:kern w:val="1"/>
          <w:sz w:val="22"/>
          <w:szCs w:val="22"/>
          <w:lang w:val="en-GB"/>
        </w:rPr>
        <w:t xml:space="preserve"> </w:t>
      </w:r>
    </w:p>
    <w:p w14:paraId="74F52804"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Outbreak News Today “Fighting MRSA with new membrane-busting compounds”, (15th March, 2017) </w:t>
      </w:r>
      <w:hyperlink r:id="rId29" w:history="1">
        <w:r w:rsidRPr="00686376">
          <w:rPr>
            <w:rStyle w:val="Hyperlink"/>
            <w:rFonts w:asciiTheme="majorHAnsi" w:hAnsiTheme="majorHAnsi" w:cs="Arial"/>
            <w:bCs/>
            <w:spacing w:val="2"/>
            <w:kern w:val="1"/>
            <w:sz w:val="22"/>
            <w:szCs w:val="22"/>
            <w:lang w:val="en-GB"/>
          </w:rPr>
          <w:t>http://outbreaknewstoday.com/fighting-mrsa-new-membrane-busting-compounds-19658/</w:t>
        </w:r>
      </w:hyperlink>
      <w:r w:rsidRPr="00686376">
        <w:rPr>
          <w:rFonts w:asciiTheme="majorHAnsi" w:hAnsiTheme="majorHAnsi" w:cs="Arial"/>
          <w:bCs/>
          <w:spacing w:val="2"/>
          <w:kern w:val="1"/>
          <w:sz w:val="22"/>
          <w:szCs w:val="22"/>
          <w:lang w:val="en-GB"/>
        </w:rPr>
        <w:t xml:space="preserve"> </w:t>
      </w:r>
    </w:p>
    <w:p w14:paraId="7C0D265F"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Wn.COM, “Fighting MRSA with new membrane-busting compounds”, (15th March, 2017) </w:t>
      </w:r>
      <w:hyperlink r:id="rId30" w:history="1">
        <w:r w:rsidRPr="00686376">
          <w:rPr>
            <w:rStyle w:val="Hyperlink"/>
            <w:rFonts w:asciiTheme="majorHAnsi" w:hAnsiTheme="majorHAnsi" w:cs="Arial"/>
            <w:bCs/>
            <w:spacing w:val="2"/>
            <w:kern w:val="1"/>
            <w:sz w:val="22"/>
            <w:szCs w:val="22"/>
            <w:lang w:val="en-GB"/>
          </w:rPr>
          <w:t>https://article.wn.com/view/2017/03/15/Fighting_MRSA_with_new_membranebusting_compounds/</w:t>
        </w:r>
      </w:hyperlink>
      <w:r w:rsidRPr="00686376">
        <w:rPr>
          <w:rFonts w:asciiTheme="majorHAnsi" w:hAnsiTheme="majorHAnsi" w:cs="Arial"/>
          <w:bCs/>
          <w:spacing w:val="2"/>
          <w:kern w:val="1"/>
          <w:sz w:val="22"/>
          <w:szCs w:val="22"/>
          <w:lang w:val="en-GB"/>
        </w:rPr>
        <w:t xml:space="preserve">  </w:t>
      </w:r>
    </w:p>
    <w:p w14:paraId="1F8613B5"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GLOBAL NEWS BLOG, “NEW MEMBRANE-BUSTING COMPOUNDS EFFECTIVE DURING FIGHTING MRSA” (16th March, 2017) </w:t>
      </w:r>
      <w:hyperlink r:id="rId31" w:history="1">
        <w:r w:rsidRPr="00686376">
          <w:rPr>
            <w:rStyle w:val="Hyperlink"/>
            <w:rFonts w:asciiTheme="majorHAnsi" w:hAnsiTheme="majorHAnsi" w:cs="Arial"/>
            <w:bCs/>
            <w:spacing w:val="2"/>
            <w:kern w:val="1"/>
            <w:sz w:val="22"/>
            <w:szCs w:val="22"/>
            <w:lang w:val="en-GB"/>
          </w:rPr>
          <w:t>http://orangeryknoxville.pw/blog/2017/03/16/new-membrane-busting-compounds-effective-at-fighting-mrsa/</w:t>
        </w:r>
      </w:hyperlink>
      <w:r w:rsidRPr="00686376">
        <w:rPr>
          <w:rFonts w:asciiTheme="majorHAnsi" w:hAnsiTheme="majorHAnsi" w:cs="Arial"/>
          <w:bCs/>
          <w:spacing w:val="2"/>
          <w:kern w:val="1"/>
          <w:sz w:val="22"/>
          <w:szCs w:val="22"/>
          <w:lang w:val="en-GB"/>
        </w:rPr>
        <w:t xml:space="preserve"> </w:t>
      </w:r>
    </w:p>
    <w:p w14:paraId="75AED0B5"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Science Newsline Medicine,  “Fighting MRSA with New Membrane-busting Compounds” (16th March, 2017) </w:t>
      </w:r>
      <w:hyperlink r:id="rId32" w:history="1">
        <w:r w:rsidRPr="00686376">
          <w:rPr>
            <w:rStyle w:val="Hyperlink"/>
            <w:rFonts w:asciiTheme="majorHAnsi" w:hAnsiTheme="majorHAnsi" w:cs="Arial"/>
            <w:bCs/>
            <w:spacing w:val="2"/>
            <w:kern w:val="1"/>
            <w:sz w:val="22"/>
            <w:szCs w:val="22"/>
            <w:lang w:val="en-GB"/>
          </w:rPr>
          <w:t>http://www.sciencenewsline.com/news/2017031613060004.html</w:t>
        </w:r>
      </w:hyperlink>
      <w:r w:rsidRPr="00686376">
        <w:rPr>
          <w:rFonts w:asciiTheme="majorHAnsi" w:hAnsiTheme="majorHAnsi" w:cs="Arial"/>
          <w:bCs/>
          <w:spacing w:val="2"/>
          <w:kern w:val="1"/>
          <w:sz w:val="22"/>
          <w:szCs w:val="22"/>
          <w:lang w:val="en-GB"/>
        </w:rPr>
        <w:t xml:space="preserve"> </w:t>
      </w:r>
    </w:p>
    <w:p w14:paraId="4E89944F"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proofErr w:type="spellStart"/>
      <w:r w:rsidRPr="00686376">
        <w:rPr>
          <w:rFonts w:asciiTheme="majorHAnsi" w:hAnsiTheme="majorHAnsi" w:cs="Arial"/>
          <w:bCs/>
          <w:spacing w:val="2"/>
          <w:kern w:val="1"/>
          <w:sz w:val="22"/>
          <w:szCs w:val="22"/>
          <w:lang w:val="en-GB"/>
        </w:rPr>
        <w:t>LABline</w:t>
      </w:r>
      <w:proofErr w:type="spellEnd"/>
      <w:r w:rsidRPr="00686376">
        <w:rPr>
          <w:rFonts w:asciiTheme="majorHAnsi" w:hAnsiTheme="majorHAnsi" w:cs="Arial"/>
          <w:bCs/>
          <w:spacing w:val="2"/>
          <w:kern w:val="1"/>
          <w:sz w:val="22"/>
          <w:szCs w:val="22"/>
          <w:lang w:val="en-GB"/>
        </w:rPr>
        <w:t xml:space="preserve">, “Fighting MRSA with new membrane-busting compounds”, (16th March, 2017) </w:t>
      </w:r>
      <w:hyperlink r:id="rId33" w:anchor="Two2" w:history="1">
        <w:r w:rsidRPr="00686376">
          <w:rPr>
            <w:rStyle w:val="Hyperlink"/>
            <w:rFonts w:asciiTheme="majorHAnsi" w:hAnsiTheme="majorHAnsi" w:cs="Arial"/>
            <w:bCs/>
            <w:spacing w:val="2"/>
            <w:kern w:val="1"/>
            <w:sz w:val="22"/>
            <w:szCs w:val="22"/>
            <w:lang w:val="en-GB"/>
          </w:rPr>
          <w:t>https://www.mlo-online.com/Labline/201703/16/toc.htm#Two2</w:t>
        </w:r>
      </w:hyperlink>
      <w:r w:rsidRPr="00686376">
        <w:rPr>
          <w:rFonts w:asciiTheme="majorHAnsi" w:hAnsiTheme="majorHAnsi" w:cs="Arial"/>
          <w:bCs/>
          <w:spacing w:val="2"/>
          <w:kern w:val="1"/>
          <w:sz w:val="22"/>
          <w:szCs w:val="22"/>
          <w:lang w:val="en-GB"/>
        </w:rPr>
        <w:t xml:space="preserve"> </w:t>
      </w:r>
    </w:p>
    <w:p w14:paraId="0F0B6B8D"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JAB NEWS, “New membrane-busting compounds efficient at preventing MRSA” (16th March, 2017) </w:t>
      </w:r>
      <w:hyperlink r:id="rId34" w:history="1">
        <w:r w:rsidRPr="00686376">
          <w:rPr>
            <w:rStyle w:val="Hyperlink"/>
            <w:rFonts w:asciiTheme="majorHAnsi" w:hAnsiTheme="majorHAnsi" w:cs="Arial"/>
            <w:bCs/>
            <w:spacing w:val="2"/>
            <w:kern w:val="1"/>
            <w:sz w:val="22"/>
            <w:szCs w:val="22"/>
            <w:lang w:val="en-GB"/>
          </w:rPr>
          <w:t>http://jabnews.com/new-membrane-busting-compounds-efficient-at-preventing-mrsa/</w:t>
        </w:r>
      </w:hyperlink>
      <w:r w:rsidRPr="00686376">
        <w:rPr>
          <w:rFonts w:asciiTheme="majorHAnsi" w:hAnsiTheme="majorHAnsi" w:cs="Arial"/>
          <w:bCs/>
          <w:spacing w:val="2"/>
          <w:kern w:val="1"/>
          <w:sz w:val="22"/>
          <w:szCs w:val="22"/>
          <w:lang w:val="en-GB"/>
        </w:rPr>
        <w:t xml:space="preserve"> </w:t>
      </w:r>
    </w:p>
    <w:p w14:paraId="4429B353"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ALN, “Fighting MRSA with New Membrane-Busting Compounds”, (17th March, 2017) </w:t>
      </w:r>
      <w:hyperlink r:id="rId35" w:history="1">
        <w:r w:rsidRPr="00686376">
          <w:rPr>
            <w:rStyle w:val="Hyperlink"/>
            <w:rFonts w:asciiTheme="majorHAnsi" w:hAnsiTheme="majorHAnsi" w:cs="Arial"/>
            <w:bCs/>
            <w:spacing w:val="2"/>
            <w:kern w:val="1"/>
            <w:sz w:val="22"/>
            <w:szCs w:val="22"/>
            <w:lang w:val="en-GB"/>
          </w:rPr>
          <w:t>https://www.alnmag.com/news/2017/03/fighting-mrsa-new-membrane-busting-compounds?et_cid=%%jobid%%&amp;et_rid=%%subscriberid%%&amp;location=top</w:t>
        </w:r>
      </w:hyperlink>
      <w:r w:rsidRPr="00686376">
        <w:rPr>
          <w:rFonts w:asciiTheme="majorHAnsi" w:hAnsiTheme="majorHAnsi" w:cs="Arial"/>
          <w:bCs/>
          <w:spacing w:val="2"/>
          <w:kern w:val="1"/>
          <w:sz w:val="22"/>
          <w:szCs w:val="22"/>
          <w:lang w:val="en-GB"/>
        </w:rPr>
        <w:t xml:space="preserve"> </w:t>
      </w:r>
    </w:p>
    <w:p w14:paraId="0ED14C59"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proofErr w:type="spellStart"/>
      <w:r w:rsidRPr="00686376">
        <w:rPr>
          <w:rFonts w:asciiTheme="majorHAnsi" w:hAnsiTheme="majorHAnsi" w:cs="Arial"/>
          <w:bCs/>
          <w:spacing w:val="2"/>
          <w:kern w:val="1"/>
          <w:sz w:val="22"/>
          <w:szCs w:val="22"/>
          <w:lang w:val="en-GB"/>
        </w:rPr>
        <w:t>MedicalNewsToday</w:t>
      </w:r>
      <w:proofErr w:type="spellEnd"/>
      <w:r w:rsidRPr="00686376">
        <w:rPr>
          <w:rFonts w:asciiTheme="majorHAnsi" w:hAnsiTheme="majorHAnsi" w:cs="Arial"/>
          <w:bCs/>
          <w:spacing w:val="2"/>
          <w:kern w:val="1"/>
          <w:sz w:val="22"/>
          <w:szCs w:val="22"/>
          <w:lang w:val="en-GB"/>
        </w:rPr>
        <w:t xml:space="preserve">, “Fighting MRSA with new membrane-busting compound”, (17th March, 2017) </w:t>
      </w:r>
      <w:hyperlink r:id="rId36" w:history="1">
        <w:r w:rsidRPr="00686376">
          <w:rPr>
            <w:rStyle w:val="Hyperlink"/>
            <w:rFonts w:asciiTheme="majorHAnsi" w:hAnsiTheme="majorHAnsi" w:cs="Arial"/>
            <w:bCs/>
            <w:spacing w:val="2"/>
            <w:kern w:val="1"/>
            <w:sz w:val="22"/>
            <w:szCs w:val="22"/>
            <w:lang w:val="en-GB"/>
          </w:rPr>
          <w:t>http://www.medicalnewstoday.com/releases/316435.php</w:t>
        </w:r>
      </w:hyperlink>
      <w:r w:rsidRPr="00686376">
        <w:rPr>
          <w:rFonts w:asciiTheme="majorHAnsi" w:hAnsiTheme="majorHAnsi" w:cs="Arial"/>
          <w:bCs/>
          <w:spacing w:val="2"/>
          <w:kern w:val="1"/>
          <w:sz w:val="22"/>
          <w:szCs w:val="22"/>
          <w:lang w:val="en-GB"/>
        </w:rPr>
        <w:t xml:space="preserve">  </w:t>
      </w:r>
    </w:p>
    <w:p w14:paraId="0E6AB9F8"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lastRenderedPageBreak/>
        <w:t xml:space="preserve">INVERSE SCIENCE, “New Drug Could Treat Superbugs Without Fostering Resistance” (18th March, 2017) </w:t>
      </w:r>
      <w:hyperlink r:id="rId37" w:history="1">
        <w:r w:rsidRPr="00686376">
          <w:rPr>
            <w:rStyle w:val="Hyperlink"/>
            <w:rFonts w:asciiTheme="majorHAnsi" w:hAnsiTheme="majorHAnsi" w:cs="Arial"/>
            <w:bCs/>
            <w:spacing w:val="2"/>
            <w:kern w:val="1"/>
            <w:sz w:val="22"/>
            <w:szCs w:val="22"/>
            <w:lang w:val="en-GB"/>
          </w:rPr>
          <w:t>https://www.inverse.com/article/29238-mrsa-mice-hospital-superbug-resistance</w:t>
        </w:r>
      </w:hyperlink>
      <w:r w:rsidRPr="00686376">
        <w:rPr>
          <w:rFonts w:asciiTheme="majorHAnsi" w:hAnsiTheme="majorHAnsi" w:cs="Arial"/>
          <w:bCs/>
          <w:spacing w:val="2"/>
          <w:kern w:val="1"/>
          <w:sz w:val="22"/>
          <w:szCs w:val="22"/>
          <w:lang w:val="en-GB"/>
        </w:rPr>
        <w:t xml:space="preserve"> </w:t>
      </w:r>
    </w:p>
    <w:p w14:paraId="2F6D0515"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proofErr w:type="spellStart"/>
      <w:r w:rsidRPr="00686376">
        <w:rPr>
          <w:rFonts w:asciiTheme="majorHAnsi" w:hAnsiTheme="majorHAnsi" w:cs="Arial"/>
          <w:bCs/>
          <w:spacing w:val="2"/>
          <w:kern w:val="1"/>
          <w:sz w:val="22"/>
          <w:szCs w:val="22"/>
          <w:lang w:val="en-GB"/>
        </w:rPr>
        <w:t>azcentral</w:t>
      </w:r>
      <w:proofErr w:type="spellEnd"/>
      <w:r w:rsidRPr="00686376">
        <w:rPr>
          <w:rFonts w:asciiTheme="majorHAnsi" w:hAnsiTheme="majorHAnsi" w:cs="Arial"/>
          <w:bCs/>
          <w:spacing w:val="2"/>
          <w:kern w:val="1"/>
          <w:sz w:val="22"/>
          <w:szCs w:val="22"/>
          <w:lang w:val="en-GB"/>
        </w:rPr>
        <w:t xml:space="preserve">, “Fighting MRSA with new membrane-busting compound” (18th  March, 2017) </w:t>
      </w:r>
      <w:hyperlink r:id="rId38" w:history="1">
        <w:r w:rsidRPr="00686376">
          <w:rPr>
            <w:rStyle w:val="Hyperlink"/>
            <w:rFonts w:asciiTheme="majorHAnsi" w:hAnsiTheme="majorHAnsi" w:cs="Arial"/>
            <w:bCs/>
            <w:spacing w:val="2"/>
            <w:kern w:val="1"/>
            <w:sz w:val="22"/>
            <w:szCs w:val="22"/>
            <w:lang w:val="en-GB"/>
          </w:rPr>
          <w:t>http://www.azcentral.com/story/news/2017/03/19/discoveries-making-vanilla-flavoring-less-pollution/99302050/</w:t>
        </w:r>
      </w:hyperlink>
      <w:r w:rsidRPr="00686376">
        <w:rPr>
          <w:rFonts w:asciiTheme="majorHAnsi" w:hAnsiTheme="majorHAnsi" w:cs="Arial"/>
          <w:bCs/>
          <w:spacing w:val="2"/>
          <w:kern w:val="1"/>
          <w:sz w:val="22"/>
          <w:szCs w:val="22"/>
          <w:lang w:val="en-GB"/>
        </w:rPr>
        <w:t xml:space="preserve"> </w:t>
      </w:r>
    </w:p>
    <w:p w14:paraId="0468D3FE"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proofErr w:type="spellStart"/>
      <w:r w:rsidRPr="00686376">
        <w:rPr>
          <w:rFonts w:asciiTheme="majorHAnsi" w:hAnsiTheme="majorHAnsi" w:cs="Arial"/>
          <w:bCs/>
          <w:spacing w:val="2"/>
          <w:kern w:val="1"/>
          <w:sz w:val="22"/>
          <w:szCs w:val="22"/>
          <w:lang w:val="en-GB"/>
        </w:rPr>
        <w:t>FirstWord</w:t>
      </w:r>
      <w:proofErr w:type="spellEnd"/>
      <w:r w:rsidRPr="00686376">
        <w:rPr>
          <w:rFonts w:asciiTheme="majorHAnsi" w:hAnsiTheme="majorHAnsi" w:cs="Arial"/>
          <w:bCs/>
          <w:spacing w:val="2"/>
          <w:kern w:val="1"/>
          <w:sz w:val="22"/>
          <w:szCs w:val="22"/>
          <w:lang w:val="en-GB"/>
        </w:rPr>
        <w:t xml:space="preserve"> PHARMA,  “Fighting MRSA with new membrane-busting compounds”, (19th March, 2017) </w:t>
      </w:r>
      <w:hyperlink r:id="rId39" w:history="1">
        <w:r w:rsidRPr="00686376">
          <w:rPr>
            <w:rStyle w:val="Hyperlink"/>
            <w:rFonts w:asciiTheme="majorHAnsi" w:hAnsiTheme="majorHAnsi" w:cs="Arial"/>
            <w:bCs/>
            <w:spacing w:val="2"/>
            <w:kern w:val="1"/>
            <w:sz w:val="22"/>
            <w:szCs w:val="22"/>
            <w:lang w:val="en-GB"/>
          </w:rPr>
          <w:t>https://www.firstwordpharma.com/node/1457267</w:t>
        </w:r>
      </w:hyperlink>
      <w:r w:rsidRPr="00686376">
        <w:rPr>
          <w:rFonts w:asciiTheme="majorHAnsi" w:hAnsiTheme="majorHAnsi" w:cs="Arial"/>
          <w:bCs/>
          <w:spacing w:val="2"/>
          <w:kern w:val="1"/>
          <w:sz w:val="22"/>
          <w:szCs w:val="22"/>
          <w:lang w:val="en-GB"/>
        </w:rPr>
        <w:t xml:space="preserve"> </w:t>
      </w:r>
    </w:p>
    <w:p w14:paraId="44997730"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Standard-Times, “Fighting MRSA with new membrane-busting compound”, (19th March, 2017) </w:t>
      </w:r>
      <w:hyperlink r:id="rId40" w:history="1">
        <w:r w:rsidRPr="00686376">
          <w:rPr>
            <w:rStyle w:val="Hyperlink"/>
            <w:rFonts w:asciiTheme="majorHAnsi" w:hAnsiTheme="majorHAnsi" w:cs="Arial"/>
            <w:bCs/>
            <w:spacing w:val="2"/>
            <w:kern w:val="1"/>
            <w:sz w:val="22"/>
            <w:szCs w:val="22"/>
            <w:lang w:val="en-GB"/>
          </w:rPr>
          <w:t>http://www.gosanangelo.com/story/news/2017/03/19/discoveries-making-vanilla-flavoring-less-pollution/99302050/</w:t>
        </w:r>
      </w:hyperlink>
      <w:r w:rsidRPr="00686376">
        <w:rPr>
          <w:rFonts w:asciiTheme="majorHAnsi" w:hAnsiTheme="majorHAnsi" w:cs="Arial"/>
          <w:bCs/>
          <w:spacing w:val="2"/>
          <w:kern w:val="1"/>
          <w:sz w:val="22"/>
          <w:szCs w:val="22"/>
          <w:lang w:val="en-GB"/>
        </w:rPr>
        <w:t xml:space="preserve"> </w:t>
      </w:r>
    </w:p>
    <w:p w14:paraId="4E7E43F4"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HiTechDays.com, “FIGHTING MRSA WITH NEW MEMBRANE-BUSTING COMPOUNDS” (19th March, 2017) </w:t>
      </w:r>
      <w:hyperlink r:id="rId41" w:history="1">
        <w:r w:rsidRPr="00686376">
          <w:rPr>
            <w:rStyle w:val="Hyperlink"/>
            <w:rFonts w:asciiTheme="majorHAnsi" w:hAnsiTheme="majorHAnsi" w:cs="Arial"/>
            <w:bCs/>
            <w:spacing w:val="2"/>
            <w:kern w:val="1"/>
            <w:sz w:val="22"/>
            <w:szCs w:val="22"/>
            <w:lang w:val="en-GB"/>
          </w:rPr>
          <w:t>http://www.hitechdays.com/news/191658/fighting-mrsa-with-new-membrane-busting-compounds/</w:t>
        </w:r>
      </w:hyperlink>
      <w:r w:rsidRPr="00686376">
        <w:rPr>
          <w:rFonts w:asciiTheme="majorHAnsi" w:hAnsiTheme="majorHAnsi" w:cs="Arial"/>
          <w:bCs/>
          <w:spacing w:val="2"/>
          <w:kern w:val="1"/>
          <w:sz w:val="22"/>
          <w:szCs w:val="22"/>
          <w:lang w:val="en-GB"/>
        </w:rPr>
        <w:t xml:space="preserve"> </w:t>
      </w:r>
    </w:p>
    <w:p w14:paraId="5D01C779"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NORTH SHORE NOW, “Fighting MRSA with new membrane-busting compound” (19th March, 2017) </w:t>
      </w:r>
      <w:hyperlink r:id="rId42" w:history="1">
        <w:r w:rsidRPr="00686376">
          <w:rPr>
            <w:rStyle w:val="Hyperlink"/>
            <w:rFonts w:asciiTheme="majorHAnsi" w:hAnsiTheme="majorHAnsi" w:cs="Arial"/>
            <w:bCs/>
            <w:spacing w:val="2"/>
            <w:kern w:val="1"/>
            <w:sz w:val="22"/>
            <w:szCs w:val="22"/>
            <w:lang w:val="en-GB"/>
          </w:rPr>
          <w:t>http://www.mynorthshorenow.com/story/news/2017/03/19/discoveries-making-vanilla-flavoring-less-pollution/99302050/</w:t>
        </w:r>
      </w:hyperlink>
      <w:r w:rsidRPr="00686376">
        <w:rPr>
          <w:rFonts w:asciiTheme="majorHAnsi" w:hAnsiTheme="majorHAnsi" w:cs="Arial"/>
          <w:bCs/>
          <w:spacing w:val="2"/>
          <w:kern w:val="1"/>
          <w:sz w:val="22"/>
          <w:szCs w:val="22"/>
          <w:lang w:val="en-GB"/>
        </w:rPr>
        <w:t xml:space="preserve"> </w:t>
      </w:r>
    </w:p>
    <w:p w14:paraId="284E5303"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proofErr w:type="spellStart"/>
      <w:r w:rsidRPr="00686376">
        <w:rPr>
          <w:rFonts w:asciiTheme="majorHAnsi" w:hAnsiTheme="majorHAnsi" w:cs="Arial"/>
          <w:bCs/>
          <w:spacing w:val="2"/>
          <w:kern w:val="1"/>
          <w:sz w:val="22"/>
          <w:szCs w:val="22"/>
          <w:lang w:val="en-GB"/>
        </w:rPr>
        <w:t>MDLinx</w:t>
      </w:r>
      <w:proofErr w:type="spellEnd"/>
      <w:r w:rsidRPr="00686376">
        <w:rPr>
          <w:rFonts w:asciiTheme="majorHAnsi" w:hAnsiTheme="majorHAnsi" w:cs="Arial"/>
          <w:bCs/>
          <w:spacing w:val="2"/>
          <w:kern w:val="1"/>
          <w:sz w:val="22"/>
          <w:szCs w:val="22"/>
          <w:lang w:val="en-GB"/>
        </w:rPr>
        <w:t xml:space="preserve">, Top News in Dermatology, “Fighting MRSA with new membrane-busting compound” (22nd  March, 2017) </w:t>
      </w:r>
      <w:hyperlink r:id="rId43" w:history="1">
        <w:r w:rsidRPr="00686376">
          <w:rPr>
            <w:rStyle w:val="Hyperlink"/>
            <w:rFonts w:asciiTheme="majorHAnsi" w:hAnsiTheme="majorHAnsi" w:cs="Arial"/>
            <w:bCs/>
            <w:spacing w:val="2"/>
            <w:kern w:val="1"/>
            <w:sz w:val="22"/>
            <w:szCs w:val="22"/>
            <w:lang w:val="en-GB"/>
          </w:rPr>
          <w:t>https://www.mdlinx.com/dermatology/top-medical-news/article/2017/03/22/7096416</w:t>
        </w:r>
      </w:hyperlink>
      <w:r w:rsidRPr="00686376">
        <w:rPr>
          <w:rFonts w:asciiTheme="majorHAnsi" w:hAnsiTheme="majorHAnsi" w:cs="Arial"/>
          <w:bCs/>
          <w:spacing w:val="2"/>
          <w:kern w:val="1"/>
          <w:sz w:val="22"/>
          <w:szCs w:val="22"/>
          <w:lang w:val="en-GB"/>
        </w:rPr>
        <w:t xml:space="preserve"> </w:t>
      </w:r>
    </w:p>
    <w:p w14:paraId="5FD35CB3"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India Science Wire “New weapon to fight drug resistant superbugs found”, (23rd   March, 2017) </w:t>
      </w:r>
      <w:hyperlink r:id="rId44" w:history="1">
        <w:r w:rsidRPr="00686376">
          <w:rPr>
            <w:rStyle w:val="Hyperlink"/>
            <w:rFonts w:asciiTheme="majorHAnsi" w:hAnsiTheme="majorHAnsi" w:cs="Arial"/>
            <w:bCs/>
            <w:spacing w:val="2"/>
            <w:kern w:val="1"/>
            <w:sz w:val="22"/>
            <w:szCs w:val="22"/>
            <w:lang w:val="en-GB"/>
          </w:rPr>
          <w:t>http://www.vigyanprasar.gov.in/whats_new/isn/New-weapon-to-fight-drug-resistant-superbugs-found.pdf</w:t>
        </w:r>
      </w:hyperlink>
      <w:r w:rsidRPr="00686376">
        <w:rPr>
          <w:rFonts w:asciiTheme="majorHAnsi" w:hAnsiTheme="majorHAnsi" w:cs="Arial"/>
          <w:bCs/>
          <w:spacing w:val="2"/>
          <w:kern w:val="1"/>
          <w:sz w:val="22"/>
          <w:szCs w:val="22"/>
          <w:lang w:val="en-GB"/>
        </w:rPr>
        <w:t xml:space="preserve"> </w:t>
      </w:r>
    </w:p>
    <w:p w14:paraId="5ABD5712" w14:textId="77777777" w:rsidR="0055271D"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Canada Free Press, “  Fighting MRSA with new membrane-busting compound”, (25th  March, 2017) </w:t>
      </w:r>
      <w:hyperlink r:id="rId45" w:history="1">
        <w:r w:rsidRPr="00686376">
          <w:rPr>
            <w:rStyle w:val="Hyperlink"/>
            <w:rFonts w:asciiTheme="majorHAnsi" w:hAnsiTheme="majorHAnsi" w:cs="Arial"/>
            <w:bCs/>
            <w:spacing w:val="2"/>
            <w:kern w:val="1"/>
            <w:sz w:val="22"/>
            <w:szCs w:val="22"/>
            <w:lang w:val="en-GB"/>
          </w:rPr>
          <w:t>http://canadafreepress.com/article/fighting-mrsa-with-new-membrane-busting-compound</w:t>
        </w:r>
      </w:hyperlink>
      <w:r w:rsidRPr="00686376">
        <w:rPr>
          <w:rFonts w:asciiTheme="majorHAnsi" w:hAnsiTheme="majorHAnsi" w:cs="Arial"/>
          <w:bCs/>
          <w:spacing w:val="2"/>
          <w:kern w:val="1"/>
          <w:sz w:val="22"/>
          <w:szCs w:val="22"/>
          <w:lang w:val="en-GB"/>
        </w:rPr>
        <w:t xml:space="preserve"> </w:t>
      </w:r>
    </w:p>
    <w:p w14:paraId="510B6095" w14:textId="16EE9B02" w:rsidR="005545B4" w:rsidRPr="00686376" w:rsidRDefault="0055271D" w:rsidP="0055271D">
      <w:pPr>
        <w:pStyle w:val="ListParagraph"/>
        <w:numPr>
          <w:ilvl w:val="0"/>
          <w:numId w:val="46"/>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The Hindu (3th September, 2017), “Novel compounds destroy biofilm-forming bacteria” </w:t>
      </w:r>
      <w:hyperlink r:id="rId46" w:history="1">
        <w:r w:rsidRPr="00686376">
          <w:rPr>
            <w:rStyle w:val="Hyperlink"/>
            <w:rFonts w:asciiTheme="majorHAnsi" w:hAnsiTheme="majorHAnsi" w:cs="Arial"/>
            <w:bCs/>
            <w:spacing w:val="2"/>
            <w:kern w:val="1"/>
            <w:sz w:val="22"/>
            <w:szCs w:val="22"/>
            <w:lang w:val="en-GB"/>
          </w:rPr>
          <w:t>http://www.thehindu.com/sci-tech/science/novel-compounds-destroy-biofilm-forming-bacteria/article19610343.ece</w:t>
        </w:r>
      </w:hyperlink>
      <w:r w:rsidR="00F6513C" w:rsidRPr="00686376">
        <w:rPr>
          <w:rFonts w:asciiTheme="majorHAnsi" w:hAnsiTheme="majorHAnsi" w:cs="Arial"/>
          <w:bCs/>
          <w:spacing w:val="2"/>
          <w:kern w:val="1"/>
          <w:sz w:val="22"/>
          <w:szCs w:val="22"/>
          <w:lang w:val="en-GB"/>
        </w:rPr>
        <w:t xml:space="preserve"> </w:t>
      </w:r>
    </w:p>
    <w:p w14:paraId="16EFAFE3" w14:textId="77777777" w:rsidR="005545B4" w:rsidRPr="00686376" w:rsidRDefault="005545B4" w:rsidP="0055271D">
      <w:pPr>
        <w:numPr>
          <w:ilvl w:val="0"/>
          <w:numId w:val="8"/>
        </w:numPr>
        <w:spacing w:before="8" w:after="8"/>
        <w:jc w:val="both"/>
        <w:rPr>
          <w:rFonts w:asciiTheme="majorHAnsi" w:hAnsiTheme="majorHAnsi" w:cs="Arial"/>
          <w:bCs/>
          <w:spacing w:val="2"/>
          <w:kern w:val="1"/>
          <w:lang w:val="en-GB"/>
        </w:rPr>
      </w:pPr>
    </w:p>
    <w:p w14:paraId="3C851B75" w14:textId="5DEE3838" w:rsidR="005545B4" w:rsidRPr="00686376" w:rsidRDefault="005545B4" w:rsidP="0055271D">
      <w:pPr>
        <w:numPr>
          <w:ilvl w:val="0"/>
          <w:numId w:val="8"/>
        </w:numPr>
        <w:spacing w:before="8" w:after="8"/>
        <w:jc w:val="both"/>
        <w:rPr>
          <w:rFonts w:asciiTheme="majorHAnsi" w:hAnsiTheme="majorHAnsi" w:cs="Arial"/>
          <w:i/>
          <w:iCs/>
          <w:color w:val="31849B" w:themeColor="accent5" w:themeShade="BF"/>
          <w:spacing w:val="2"/>
          <w:kern w:val="1"/>
          <w:lang w:val="en-GB"/>
        </w:rPr>
      </w:pPr>
      <w:r w:rsidRPr="00686376">
        <w:rPr>
          <w:rFonts w:asciiTheme="majorHAnsi" w:hAnsiTheme="majorHAnsi" w:cs="Arial"/>
          <w:i/>
          <w:iCs/>
          <w:color w:val="31849B" w:themeColor="accent5" w:themeShade="BF"/>
          <w:spacing w:val="2"/>
          <w:kern w:val="1"/>
          <w:lang w:val="en-GB"/>
        </w:rPr>
        <w:t xml:space="preserve">C. Antibiotic adjuvants </w:t>
      </w:r>
    </w:p>
    <w:p w14:paraId="16A06DF5" w14:textId="1BADFBB1" w:rsidR="00F6513C" w:rsidRPr="00686376" w:rsidRDefault="005545B4" w:rsidP="0055271D">
      <w:pPr>
        <w:pStyle w:val="ListParagraph"/>
        <w:numPr>
          <w:ilvl w:val="0"/>
          <w:numId w:val="43"/>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The Hindu</w:t>
      </w:r>
      <w:r w:rsidR="00F6513C" w:rsidRPr="00686376">
        <w:rPr>
          <w:rFonts w:asciiTheme="majorHAnsi" w:hAnsiTheme="majorHAnsi" w:cs="Arial"/>
          <w:bCs/>
          <w:spacing w:val="2"/>
          <w:kern w:val="1"/>
          <w:sz w:val="22"/>
          <w:szCs w:val="22"/>
          <w:lang w:val="en-GB"/>
        </w:rPr>
        <w:t xml:space="preserve"> </w:t>
      </w:r>
      <w:r w:rsidR="000F2D94" w:rsidRPr="00686376">
        <w:rPr>
          <w:rFonts w:asciiTheme="majorHAnsi" w:hAnsiTheme="majorHAnsi" w:cs="Arial"/>
          <w:bCs/>
          <w:spacing w:val="2"/>
          <w:kern w:val="1"/>
          <w:sz w:val="22"/>
          <w:szCs w:val="22"/>
          <w:lang w:val="en-GB"/>
        </w:rPr>
        <w:t xml:space="preserve">(3rd September, 2017) </w:t>
      </w:r>
      <w:r w:rsidR="00F6513C" w:rsidRPr="00686376">
        <w:rPr>
          <w:rFonts w:asciiTheme="majorHAnsi" w:hAnsiTheme="majorHAnsi" w:cs="Arial"/>
          <w:bCs/>
          <w:spacing w:val="2"/>
          <w:kern w:val="1"/>
          <w:sz w:val="22"/>
          <w:szCs w:val="22"/>
          <w:lang w:val="en-GB"/>
        </w:rPr>
        <w:t xml:space="preserve">- </w:t>
      </w:r>
      <w:hyperlink r:id="rId47" w:history="1">
        <w:r w:rsidR="00F6513C" w:rsidRPr="00686376">
          <w:rPr>
            <w:rStyle w:val="Hyperlink"/>
            <w:rFonts w:asciiTheme="majorHAnsi" w:hAnsiTheme="majorHAnsi" w:cs="Arial"/>
            <w:bCs/>
            <w:spacing w:val="2"/>
            <w:kern w:val="1"/>
            <w:sz w:val="22"/>
            <w:szCs w:val="22"/>
            <w:lang w:val="en-GB"/>
          </w:rPr>
          <w:t>https://www.thehindu.com/sci-tech/science/novel-compounds-destroy-biofilm-forming-bacteria/article19610343.ece</w:t>
        </w:r>
      </w:hyperlink>
      <w:r w:rsidR="00F6513C" w:rsidRPr="00686376">
        <w:rPr>
          <w:rFonts w:asciiTheme="majorHAnsi" w:hAnsiTheme="majorHAnsi" w:cs="Arial"/>
          <w:bCs/>
          <w:spacing w:val="2"/>
          <w:kern w:val="1"/>
          <w:sz w:val="22"/>
          <w:szCs w:val="22"/>
          <w:lang w:val="en-GB"/>
        </w:rPr>
        <w:t xml:space="preserve"> </w:t>
      </w:r>
    </w:p>
    <w:p w14:paraId="632710E9" w14:textId="4381EFE1" w:rsidR="005545B4" w:rsidRPr="00686376" w:rsidRDefault="005545B4" w:rsidP="0055271D">
      <w:pPr>
        <w:pStyle w:val="ListParagraph"/>
        <w:numPr>
          <w:ilvl w:val="0"/>
          <w:numId w:val="43"/>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Atlas of Science</w:t>
      </w:r>
      <w:r w:rsidR="00F6513C" w:rsidRPr="00686376">
        <w:rPr>
          <w:rFonts w:asciiTheme="majorHAnsi" w:hAnsiTheme="majorHAnsi" w:cs="Arial"/>
          <w:bCs/>
          <w:spacing w:val="2"/>
          <w:kern w:val="1"/>
          <w:sz w:val="22"/>
          <w:szCs w:val="22"/>
          <w:lang w:val="en-GB"/>
        </w:rPr>
        <w:t xml:space="preserve"> </w:t>
      </w:r>
      <w:r w:rsidR="000F2D94" w:rsidRPr="00686376">
        <w:rPr>
          <w:rFonts w:asciiTheme="majorHAnsi" w:hAnsiTheme="majorHAnsi" w:cs="Arial"/>
          <w:bCs/>
          <w:spacing w:val="2"/>
          <w:kern w:val="1"/>
          <w:sz w:val="22"/>
          <w:szCs w:val="22"/>
          <w:lang w:val="en-GB"/>
        </w:rPr>
        <w:t xml:space="preserve">(6th February, 2020) </w:t>
      </w:r>
      <w:r w:rsidR="00F6513C" w:rsidRPr="00686376">
        <w:rPr>
          <w:rFonts w:asciiTheme="majorHAnsi" w:hAnsiTheme="majorHAnsi" w:cs="Arial"/>
          <w:bCs/>
          <w:spacing w:val="2"/>
          <w:kern w:val="1"/>
          <w:sz w:val="22"/>
          <w:szCs w:val="22"/>
          <w:lang w:val="en-GB"/>
        </w:rPr>
        <w:t>“The difference of an amide to ester in polymers does the magic”</w:t>
      </w:r>
      <w:r w:rsidRPr="00686376">
        <w:rPr>
          <w:rFonts w:asciiTheme="majorHAnsi" w:hAnsiTheme="majorHAnsi" w:cs="Arial"/>
          <w:bCs/>
          <w:spacing w:val="2"/>
          <w:kern w:val="1"/>
          <w:sz w:val="22"/>
          <w:szCs w:val="22"/>
          <w:lang w:val="en-GB"/>
        </w:rPr>
        <w:t xml:space="preserve"> </w:t>
      </w:r>
      <w:r w:rsidR="00F6513C" w:rsidRPr="00686376">
        <w:rPr>
          <w:rFonts w:asciiTheme="majorHAnsi" w:hAnsiTheme="majorHAnsi" w:cs="Arial"/>
          <w:bCs/>
          <w:spacing w:val="2"/>
          <w:kern w:val="1"/>
          <w:sz w:val="22"/>
          <w:szCs w:val="22"/>
          <w:lang w:val="en-GB"/>
        </w:rPr>
        <w:t xml:space="preserve">- </w:t>
      </w:r>
      <w:hyperlink r:id="rId48" w:history="1">
        <w:r w:rsidR="00F6513C" w:rsidRPr="00686376">
          <w:rPr>
            <w:rStyle w:val="Hyperlink"/>
            <w:rFonts w:asciiTheme="majorHAnsi" w:hAnsiTheme="majorHAnsi" w:cs="Arial"/>
            <w:bCs/>
            <w:spacing w:val="2"/>
            <w:kern w:val="1"/>
            <w:sz w:val="22"/>
            <w:szCs w:val="22"/>
            <w:lang w:val="en-GB"/>
          </w:rPr>
          <w:t>https://atlasofscience.org/the-difference-of-an-amide-to-ester-in-polymers-does-the-magic/</w:t>
        </w:r>
      </w:hyperlink>
      <w:r w:rsidR="00F6513C" w:rsidRPr="00686376">
        <w:rPr>
          <w:rFonts w:asciiTheme="majorHAnsi" w:hAnsiTheme="majorHAnsi" w:cs="Arial"/>
          <w:bCs/>
          <w:spacing w:val="2"/>
          <w:kern w:val="1"/>
          <w:sz w:val="22"/>
          <w:szCs w:val="22"/>
          <w:lang w:val="en-GB"/>
        </w:rPr>
        <w:t xml:space="preserve"> </w:t>
      </w:r>
    </w:p>
    <w:p w14:paraId="0EC5F664" w14:textId="77777777" w:rsidR="005545B4" w:rsidRPr="00686376" w:rsidRDefault="005545B4" w:rsidP="0055271D">
      <w:pPr>
        <w:numPr>
          <w:ilvl w:val="0"/>
          <w:numId w:val="9"/>
        </w:numPr>
        <w:spacing w:before="8" w:after="8"/>
        <w:rPr>
          <w:rFonts w:asciiTheme="majorHAnsi" w:hAnsiTheme="majorHAnsi" w:cs="Arial"/>
          <w:bCs/>
          <w:spacing w:val="2"/>
          <w:kern w:val="1"/>
          <w:lang w:val="en-GB"/>
        </w:rPr>
      </w:pPr>
    </w:p>
    <w:p w14:paraId="7B098E2A" w14:textId="5A65C967" w:rsidR="008D2562" w:rsidRPr="00686376" w:rsidRDefault="008D2562" w:rsidP="0055271D">
      <w:pPr>
        <w:numPr>
          <w:ilvl w:val="0"/>
          <w:numId w:val="9"/>
        </w:numPr>
        <w:spacing w:before="8" w:after="8"/>
        <w:rPr>
          <w:rFonts w:asciiTheme="majorHAnsi" w:hAnsiTheme="majorHAnsi" w:cs="Arial"/>
          <w:i/>
          <w:iCs/>
          <w:color w:val="31849B" w:themeColor="accent5" w:themeShade="BF"/>
          <w:spacing w:val="2"/>
          <w:kern w:val="1"/>
          <w:lang w:val="en-GB"/>
        </w:rPr>
      </w:pPr>
      <w:r w:rsidRPr="00686376">
        <w:rPr>
          <w:rFonts w:asciiTheme="majorHAnsi" w:hAnsiTheme="majorHAnsi" w:cs="Arial"/>
          <w:i/>
          <w:iCs/>
          <w:color w:val="31849B" w:themeColor="accent5" w:themeShade="BF"/>
          <w:spacing w:val="2"/>
          <w:kern w:val="1"/>
          <w:lang w:val="en-GB"/>
        </w:rPr>
        <w:t>D. Anti-Ebola small-molecular peptidomimetic agents</w:t>
      </w:r>
    </w:p>
    <w:p w14:paraId="5B28CB45" w14:textId="7777608E" w:rsidR="008D2562" w:rsidRPr="00686376" w:rsidRDefault="008D2562" w:rsidP="0055271D">
      <w:pPr>
        <w:pStyle w:val="ListParagraph"/>
        <w:numPr>
          <w:ilvl w:val="0"/>
          <w:numId w:val="42"/>
        </w:numPr>
        <w:spacing w:before="8" w:after="8"/>
        <w:rPr>
          <w:rFonts w:asciiTheme="majorHAnsi" w:hAnsiTheme="majorHAnsi" w:cs="Arial"/>
          <w:spacing w:val="2"/>
          <w:kern w:val="1"/>
          <w:sz w:val="22"/>
          <w:szCs w:val="22"/>
          <w:lang w:val="en-GB"/>
        </w:rPr>
      </w:pPr>
      <w:r w:rsidRPr="00686376">
        <w:rPr>
          <w:rFonts w:asciiTheme="majorHAnsi" w:hAnsiTheme="majorHAnsi" w:cs="Arial"/>
          <w:spacing w:val="2"/>
          <w:kern w:val="1"/>
          <w:sz w:val="22"/>
          <w:szCs w:val="22"/>
          <w:lang w:val="en-GB"/>
        </w:rPr>
        <w:t xml:space="preserve">The Telegraph, “Ebola drug hope in Bengali Chemist lab” (Dec 21, 2014) </w:t>
      </w:r>
      <w:hyperlink r:id="rId49" w:anchor=".VJgIgl4ABl" w:history="1">
        <w:r w:rsidRPr="00686376">
          <w:rPr>
            <w:rStyle w:val="Hyperlink"/>
            <w:rFonts w:asciiTheme="majorHAnsi" w:hAnsiTheme="majorHAnsi" w:cs="Arial"/>
            <w:spacing w:val="2"/>
            <w:kern w:val="1"/>
            <w:sz w:val="22"/>
            <w:szCs w:val="22"/>
            <w:lang w:val="en-GB"/>
          </w:rPr>
          <w:t>http://www.telegraphindia.com/1141222/jsp/nation/story_4699.jsp#.VJgIgl4ABl</w:t>
        </w:r>
      </w:hyperlink>
    </w:p>
    <w:p w14:paraId="563C7FED" w14:textId="6AE2924D" w:rsidR="008D2562" w:rsidRPr="00686376" w:rsidRDefault="008D2562" w:rsidP="0055271D">
      <w:pPr>
        <w:pStyle w:val="ListParagraph"/>
        <w:numPr>
          <w:ilvl w:val="0"/>
          <w:numId w:val="42"/>
        </w:numPr>
        <w:spacing w:before="8" w:after="8"/>
        <w:rPr>
          <w:rFonts w:asciiTheme="majorHAnsi" w:hAnsiTheme="majorHAnsi" w:cs="Arial"/>
          <w:spacing w:val="2"/>
          <w:kern w:val="1"/>
          <w:sz w:val="22"/>
          <w:szCs w:val="22"/>
          <w:lang w:val="en-GB"/>
        </w:rPr>
      </w:pPr>
      <w:r w:rsidRPr="00686376">
        <w:rPr>
          <w:rFonts w:asciiTheme="majorHAnsi" w:hAnsiTheme="majorHAnsi" w:cs="Arial"/>
          <w:spacing w:val="2"/>
          <w:kern w:val="1"/>
          <w:sz w:val="22"/>
          <w:szCs w:val="22"/>
          <w:lang w:val="en-GB"/>
        </w:rPr>
        <w:t xml:space="preserve">The Times of India, “Drugs for Ebola likely to have an Indian connection”  (Dec 20, 2014) </w:t>
      </w:r>
      <w:hyperlink r:id="rId50" w:history="1">
        <w:r w:rsidRPr="00686376">
          <w:rPr>
            <w:rStyle w:val="Hyperlink"/>
            <w:rFonts w:asciiTheme="majorHAnsi" w:hAnsiTheme="majorHAnsi" w:cs="Arial"/>
            <w:spacing w:val="2"/>
            <w:kern w:val="1"/>
            <w:sz w:val="22"/>
            <w:szCs w:val="22"/>
            <w:lang w:val="en-GB"/>
          </w:rPr>
          <w:t>http://timesofindia.indiatimes.com/india/Drugs-for-Ebola-likely-to-have-an-Indian-connection/articleshow/45580346.cms</w:t>
        </w:r>
      </w:hyperlink>
      <w:r w:rsidRPr="00686376">
        <w:rPr>
          <w:rFonts w:asciiTheme="majorHAnsi" w:hAnsiTheme="majorHAnsi" w:cs="Arial"/>
          <w:spacing w:val="2"/>
          <w:kern w:val="1"/>
          <w:sz w:val="22"/>
          <w:szCs w:val="22"/>
          <w:lang w:val="en-GB"/>
        </w:rPr>
        <w:t xml:space="preserve"> </w:t>
      </w:r>
    </w:p>
    <w:p w14:paraId="4BFB3007" w14:textId="39D355C4" w:rsidR="008D2562" w:rsidRPr="00686376" w:rsidRDefault="008D2562" w:rsidP="0055271D">
      <w:pPr>
        <w:pStyle w:val="ListParagraph"/>
        <w:numPr>
          <w:ilvl w:val="0"/>
          <w:numId w:val="42"/>
        </w:numPr>
        <w:spacing w:before="8" w:after="8"/>
        <w:rPr>
          <w:rFonts w:asciiTheme="majorHAnsi" w:hAnsiTheme="majorHAnsi" w:cs="Arial"/>
          <w:spacing w:val="2"/>
          <w:kern w:val="1"/>
          <w:sz w:val="22"/>
          <w:szCs w:val="22"/>
          <w:lang w:val="en-GB"/>
        </w:rPr>
      </w:pPr>
      <w:r w:rsidRPr="00686376">
        <w:rPr>
          <w:rFonts w:asciiTheme="majorHAnsi" w:hAnsiTheme="majorHAnsi" w:cs="Arial"/>
          <w:spacing w:val="2"/>
          <w:kern w:val="1"/>
          <w:sz w:val="22"/>
          <w:szCs w:val="22"/>
          <w:lang w:val="en-GB"/>
        </w:rPr>
        <w:t xml:space="preserve">The Hindu, “City-based scientists develop compounds that may make Ebola curable” (Dec 20, 2014) </w:t>
      </w:r>
      <w:hyperlink r:id="rId51" w:history="1">
        <w:r w:rsidRPr="00686376">
          <w:rPr>
            <w:rStyle w:val="Hyperlink"/>
            <w:rFonts w:asciiTheme="majorHAnsi" w:hAnsiTheme="majorHAnsi" w:cs="Arial"/>
            <w:spacing w:val="2"/>
            <w:kern w:val="1"/>
            <w:sz w:val="22"/>
            <w:szCs w:val="22"/>
            <w:lang w:val="en-GB"/>
          </w:rPr>
          <w:t>http://www.thehindu.com/todays-paper/tp-national/tp-karnataka/citybased-scientists-develop-compounds-that-may-make-ebola-curable/article6710106.ece</w:t>
        </w:r>
      </w:hyperlink>
      <w:r w:rsidRPr="00686376">
        <w:rPr>
          <w:rFonts w:asciiTheme="majorHAnsi" w:hAnsiTheme="majorHAnsi" w:cs="Arial"/>
          <w:spacing w:val="2"/>
          <w:kern w:val="1"/>
          <w:sz w:val="22"/>
          <w:szCs w:val="22"/>
          <w:lang w:val="en-GB"/>
        </w:rPr>
        <w:t xml:space="preserve"> </w:t>
      </w:r>
    </w:p>
    <w:p w14:paraId="6C0B6737" w14:textId="42880891" w:rsidR="008D2562" w:rsidRPr="00686376" w:rsidRDefault="008D2562" w:rsidP="0055271D">
      <w:pPr>
        <w:pStyle w:val="ListParagraph"/>
        <w:numPr>
          <w:ilvl w:val="0"/>
          <w:numId w:val="42"/>
        </w:numPr>
        <w:spacing w:before="8" w:after="8"/>
        <w:rPr>
          <w:rFonts w:asciiTheme="majorHAnsi" w:hAnsiTheme="majorHAnsi" w:cs="Arial"/>
          <w:spacing w:val="2"/>
          <w:kern w:val="1"/>
          <w:sz w:val="22"/>
          <w:szCs w:val="22"/>
          <w:lang w:val="en-GB"/>
        </w:rPr>
      </w:pPr>
      <w:r w:rsidRPr="00686376">
        <w:rPr>
          <w:rFonts w:asciiTheme="majorHAnsi" w:hAnsiTheme="majorHAnsi" w:cs="Arial"/>
          <w:spacing w:val="2"/>
          <w:kern w:val="1"/>
          <w:sz w:val="22"/>
          <w:szCs w:val="22"/>
          <w:lang w:val="en-GB"/>
        </w:rPr>
        <w:t xml:space="preserve">The New Indian Express, “UK Ebola Project Picks up Two Drugs Developed in City” (Dec 20, 2014) </w:t>
      </w:r>
      <w:hyperlink r:id="rId52" w:history="1">
        <w:r w:rsidRPr="00686376">
          <w:rPr>
            <w:rStyle w:val="Hyperlink"/>
            <w:rFonts w:asciiTheme="majorHAnsi" w:hAnsiTheme="majorHAnsi" w:cs="Arial"/>
            <w:spacing w:val="2"/>
            <w:kern w:val="1"/>
            <w:sz w:val="22"/>
            <w:szCs w:val="22"/>
            <w:lang w:val="en-GB"/>
          </w:rPr>
          <w:t>http://www.newindianexpress.com/states/karnataka/UK-Ebola-Project-Picks-up-Two-Drugs-Developed-in-City/2014/12/20/article2580329.ece</w:t>
        </w:r>
      </w:hyperlink>
      <w:r w:rsidRPr="00686376">
        <w:rPr>
          <w:rFonts w:asciiTheme="majorHAnsi" w:hAnsiTheme="majorHAnsi" w:cs="Arial"/>
          <w:spacing w:val="2"/>
          <w:kern w:val="1"/>
          <w:sz w:val="22"/>
          <w:szCs w:val="22"/>
          <w:lang w:val="en-GB"/>
        </w:rPr>
        <w:t xml:space="preserve"> </w:t>
      </w:r>
    </w:p>
    <w:p w14:paraId="3209C14E" w14:textId="7E2E64F4" w:rsidR="008D2562" w:rsidRPr="00686376" w:rsidRDefault="008D2562" w:rsidP="0055271D">
      <w:pPr>
        <w:pStyle w:val="ListParagraph"/>
        <w:numPr>
          <w:ilvl w:val="0"/>
          <w:numId w:val="42"/>
        </w:numPr>
        <w:spacing w:before="8" w:after="8"/>
        <w:rPr>
          <w:rFonts w:asciiTheme="majorHAnsi" w:hAnsiTheme="majorHAnsi" w:cs="Arial"/>
          <w:spacing w:val="2"/>
          <w:kern w:val="1"/>
          <w:sz w:val="22"/>
          <w:szCs w:val="22"/>
          <w:lang w:val="en-GB"/>
        </w:rPr>
      </w:pPr>
      <w:r w:rsidRPr="00686376">
        <w:rPr>
          <w:rFonts w:asciiTheme="majorHAnsi" w:hAnsiTheme="majorHAnsi" w:cs="Arial"/>
          <w:spacing w:val="2"/>
          <w:kern w:val="1"/>
          <w:sz w:val="22"/>
          <w:szCs w:val="22"/>
          <w:lang w:val="en-GB"/>
        </w:rPr>
        <w:t xml:space="preserve">The Asian Age, Potential Ebola drugs under test (Dec 20, 2014) </w:t>
      </w:r>
      <w:hyperlink r:id="rId53" w:history="1">
        <w:r w:rsidRPr="00686376">
          <w:rPr>
            <w:rStyle w:val="Hyperlink"/>
            <w:rFonts w:asciiTheme="majorHAnsi" w:hAnsiTheme="majorHAnsi" w:cs="Arial"/>
            <w:spacing w:val="2"/>
            <w:kern w:val="1"/>
            <w:sz w:val="22"/>
            <w:szCs w:val="22"/>
            <w:lang w:val="en-GB"/>
          </w:rPr>
          <w:t>http://www.asianage.com/india/potential-ebola-drugs-under-test-594</w:t>
        </w:r>
      </w:hyperlink>
      <w:r w:rsidRPr="00686376">
        <w:rPr>
          <w:rFonts w:asciiTheme="majorHAnsi" w:hAnsiTheme="majorHAnsi" w:cs="Arial"/>
          <w:spacing w:val="2"/>
          <w:kern w:val="1"/>
          <w:sz w:val="22"/>
          <w:szCs w:val="22"/>
          <w:lang w:val="en-GB"/>
        </w:rPr>
        <w:t xml:space="preserve"> </w:t>
      </w:r>
    </w:p>
    <w:p w14:paraId="0DEC499D" w14:textId="53B52099" w:rsidR="008D2562" w:rsidRPr="00686376" w:rsidRDefault="008D2562" w:rsidP="0055271D">
      <w:pPr>
        <w:pStyle w:val="ListParagraph"/>
        <w:numPr>
          <w:ilvl w:val="0"/>
          <w:numId w:val="42"/>
        </w:numPr>
        <w:spacing w:before="8" w:after="8"/>
        <w:rPr>
          <w:rFonts w:asciiTheme="majorHAnsi" w:hAnsiTheme="majorHAnsi" w:cs="Arial"/>
          <w:spacing w:val="2"/>
          <w:kern w:val="1"/>
          <w:sz w:val="22"/>
          <w:szCs w:val="22"/>
          <w:lang w:val="en-GB"/>
        </w:rPr>
      </w:pPr>
      <w:r w:rsidRPr="00686376">
        <w:rPr>
          <w:rFonts w:asciiTheme="majorHAnsi" w:hAnsiTheme="majorHAnsi" w:cs="Arial"/>
          <w:spacing w:val="2"/>
          <w:kern w:val="1"/>
          <w:sz w:val="22"/>
          <w:szCs w:val="22"/>
          <w:lang w:val="en-GB"/>
        </w:rPr>
        <w:t xml:space="preserve">The Economic Times, “Drugs for Ebola likely to have an Indian connection” (Dec 20, 2014) </w:t>
      </w:r>
      <w:hyperlink r:id="rId54" w:history="1">
        <w:r w:rsidR="00DD68C6" w:rsidRPr="00686376">
          <w:rPr>
            <w:rStyle w:val="Hyperlink"/>
            <w:rFonts w:asciiTheme="majorHAnsi" w:hAnsiTheme="majorHAnsi" w:cs="Arial"/>
            <w:spacing w:val="2"/>
            <w:kern w:val="1"/>
            <w:sz w:val="22"/>
            <w:szCs w:val="22"/>
            <w:lang w:val="en-GB"/>
          </w:rPr>
          <w:t>http://health.economictimes.indiatimes.com/news/pharma/drugs-for-ebola-likely-to-have-an-indian-connection/45585995</w:t>
        </w:r>
      </w:hyperlink>
      <w:r w:rsidRPr="00686376">
        <w:rPr>
          <w:rFonts w:asciiTheme="majorHAnsi" w:hAnsiTheme="majorHAnsi" w:cs="Arial"/>
          <w:spacing w:val="2"/>
          <w:kern w:val="1"/>
          <w:sz w:val="22"/>
          <w:szCs w:val="22"/>
          <w:lang w:val="en-GB"/>
        </w:rPr>
        <w:t xml:space="preserve"> </w:t>
      </w:r>
    </w:p>
    <w:p w14:paraId="141304C0" w14:textId="77777777" w:rsidR="008D2562" w:rsidRPr="00686376" w:rsidRDefault="008D2562" w:rsidP="0055271D">
      <w:pPr>
        <w:numPr>
          <w:ilvl w:val="0"/>
          <w:numId w:val="9"/>
        </w:numPr>
        <w:spacing w:before="8" w:after="8"/>
        <w:rPr>
          <w:rFonts w:asciiTheme="majorHAnsi" w:hAnsiTheme="majorHAnsi" w:cs="Arial"/>
          <w:i/>
          <w:iCs/>
          <w:color w:val="31849B" w:themeColor="accent5" w:themeShade="BF"/>
          <w:spacing w:val="2"/>
          <w:kern w:val="1"/>
          <w:lang w:val="en-GB"/>
        </w:rPr>
      </w:pPr>
    </w:p>
    <w:p w14:paraId="6CC0A5F0" w14:textId="100897B5" w:rsidR="005545B4" w:rsidRPr="00686376" w:rsidRDefault="008D2562" w:rsidP="0055271D">
      <w:pPr>
        <w:numPr>
          <w:ilvl w:val="0"/>
          <w:numId w:val="9"/>
        </w:numPr>
        <w:spacing w:before="8" w:after="8"/>
        <w:rPr>
          <w:rFonts w:asciiTheme="majorHAnsi" w:hAnsiTheme="majorHAnsi" w:cs="Arial"/>
          <w:i/>
          <w:iCs/>
          <w:color w:val="31849B" w:themeColor="accent5" w:themeShade="BF"/>
          <w:spacing w:val="2"/>
          <w:kern w:val="1"/>
          <w:lang w:val="en-GB"/>
        </w:rPr>
      </w:pPr>
      <w:r w:rsidRPr="00686376">
        <w:rPr>
          <w:rFonts w:asciiTheme="majorHAnsi" w:hAnsiTheme="majorHAnsi" w:cs="Arial"/>
          <w:i/>
          <w:iCs/>
          <w:color w:val="31849B" w:themeColor="accent5" w:themeShade="BF"/>
          <w:spacing w:val="2"/>
          <w:kern w:val="1"/>
          <w:lang w:val="en-GB"/>
        </w:rPr>
        <w:t>E</w:t>
      </w:r>
      <w:r w:rsidR="005545B4" w:rsidRPr="00686376">
        <w:rPr>
          <w:rFonts w:asciiTheme="majorHAnsi" w:hAnsiTheme="majorHAnsi" w:cs="Arial"/>
          <w:i/>
          <w:iCs/>
          <w:color w:val="31849B" w:themeColor="accent5" w:themeShade="BF"/>
          <w:spacing w:val="2"/>
          <w:kern w:val="1"/>
          <w:lang w:val="en-GB"/>
        </w:rPr>
        <w:t xml:space="preserve">. Novel class of Glycopeptide antibiotics </w:t>
      </w:r>
    </w:p>
    <w:p w14:paraId="473FDEF1" w14:textId="4F8C4C43" w:rsidR="000F2D94" w:rsidRPr="00686376" w:rsidRDefault="000F2D94" w:rsidP="0055271D">
      <w:pPr>
        <w:pStyle w:val="ListParagraph"/>
        <w:numPr>
          <w:ilvl w:val="0"/>
          <w:numId w:val="38"/>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The Economic Times News (4th April, 2015), “Three weapons to slow down bacteria spread in hospitals”  </w:t>
      </w:r>
      <w:hyperlink r:id="rId55" w:history="1">
        <w:r w:rsidRPr="00686376">
          <w:rPr>
            <w:rStyle w:val="Hyperlink"/>
            <w:rFonts w:asciiTheme="majorHAnsi" w:hAnsiTheme="majorHAnsi" w:cs="Arial"/>
            <w:bCs/>
            <w:spacing w:val="2"/>
            <w:kern w:val="1"/>
            <w:sz w:val="22"/>
            <w:szCs w:val="22"/>
            <w:lang w:val="en-GB"/>
          </w:rPr>
          <w:t>http://economictimes.indiatimes.com/news/science/three-weapons-to-slow-down-bacteria-spread-in-hospitals/articleshow/46801855.cms</w:t>
        </w:r>
      </w:hyperlink>
      <w:r w:rsidRPr="00686376">
        <w:rPr>
          <w:rFonts w:asciiTheme="majorHAnsi" w:hAnsiTheme="majorHAnsi" w:cs="Arial"/>
          <w:bCs/>
          <w:spacing w:val="2"/>
          <w:kern w:val="1"/>
          <w:sz w:val="22"/>
          <w:szCs w:val="22"/>
          <w:lang w:val="en-GB"/>
        </w:rPr>
        <w:t xml:space="preserve"> </w:t>
      </w:r>
    </w:p>
    <w:p w14:paraId="79BD80F4" w14:textId="43425D94" w:rsidR="000F2D94" w:rsidRPr="00686376" w:rsidRDefault="000F2D94" w:rsidP="0055271D">
      <w:pPr>
        <w:pStyle w:val="ListParagraph"/>
        <w:numPr>
          <w:ilvl w:val="0"/>
          <w:numId w:val="38"/>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The Times of India News (10th July, 2014), “Bangalore scientists break bacteria's resistance to antibiotics” </w:t>
      </w:r>
      <w:hyperlink r:id="rId56" w:history="1">
        <w:r w:rsidRPr="00686376">
          <w:rPr>
            <w:rStyle w:val="Hyperlink"/>
            <w:rFonts w:asciiTheme="majorHAnsi" w:hAnsiTheme="majorHAnsi" w:cs="Arial"/>
            <w:bCs/>
            <w:spacing w:val="2"/>
            <w:kern w:val="1"/>
            <w:sz w:val="22"/>
            <w:szCs w:val="22"/>
            <w:lang w:val="en-GB"/>
          </w:rPr>
          <w:t>http://timesofindia.indiatimes.com/home/science/Bangalore-scientists-break-bacterias-resistance-to-antibiotics/articleshow/38102494.cms</w:t>
        </w:r>
      </w:hyperlink>
      <w:r w:rsidRPr="00686376">
        <w:rPr>
          <w:rFonts w:asciiTheme="majorHAnsi" w:hAnsiTheme="majorHAnsi" w:cs="Arial"/>
          <w:bCs/>
          <w:spacing w:val="2"/>
          <w:kern w:val="1"/>
          <w:sz w:val="22"/>
          <w:szCs w:val="22"/>
          <w:lang w:val="en-GB"/>
        </w:rPr>
        <w:t xml:space="preserve"> </w:t>
      </w:r>
    </w:p>
    <w:p w14:paraId="56592EE3" w14:textId="7215B0D4" w:rsidR="000F2D94" w:rsidRPr="00686376" w:rsidRDefault="000F2D94" w:rsidP="0055271D">
      <w:pPr>
        <w:pStyle w:val="ListParagraph"/>
        <w:numPr>
          <w:ilvl w:val="0"/>
          <w:numId w:val="38"/>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World of Chemicals (10th July, 2014), “New method to kill antibiotic resistant bacteria” </w:t>
      </w:r>
      <w:hyperlink r:id="rId57" w:history="1">
        <w:r w:rsidRPr="00686376">
          <w:rPr>
            <w:rStyle w:val="Hyperlink"/>
            <w:rFonts w:asciiTheme="majorHAnsi" w:hAnsiTheme="majorHAnsi" w:cs="Arial"/>
            <w:bCs/>
            <w:spacing w:val="2"/>
            <w:kern w:val="1"/>
            <w:sz w:val="22"/>
            <w:szCs w:val="22"/>
            <w:lang w:val="en-GB"/>
          </w:rPr>
          <w:t>http://www.worldofchemicals.com/media/academy/new-method-to-kill-antibiotic-resistant-bacteria/7343.html</w:t>
        </w:r>
      </w:hyperlink>
      <w:r w:rsidRPr="00686376">
        <w:rPr>
          <w:rFonts w:asciiTheme="majorHAnsi" w:hAnsiTheme="majorHAnsi" w:cs="Arial"/>
          <w:bCs/>
          <w:spacing w:val="2"/>
          <w:kern w:val="1"/>
          <w:sz w:val="22"/>
          <w:szCs w:val="22"/>
          <w:lang w:val="en-GB"/>
        </w:rPr>
        <w:t xml:space="preserve"> </w:t>
      </w:r>
    </w:p>
    <w:p w14:paraId="63C694C0" w14:textId="39BB5EB1" w:rsidR="000F2D94" w:rsidRPr="00686376" w:rsidRDefault="000F2D94" w:rsidP="0055271D">
      <w:pPr>
        <w:pStyle w:val="ListParagraph"/>
        <w:numPr>
          <w:ilvl w:val="0"/>
          <w:numId w:val="38"/>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Pakistan Defence (12th July, 2014), “Bangalore scientists break bacteria's resistance to antibiotics” </w:t>
      </w:r>
      <w:hyperlink r:id="rId58" w:history="1">
        <w:r w:rsidRPr="00686376">
          <w:rPr>
            <w:rStyle w:val="Hyperlink"/>
            <w:rFonts w:asciiTheme="majorHAnsi" w:hAnsiTheme="majorHAnsi" w:cs="Arial"/>
            <w:bCs/>
            <w:spacing w:val="2"/>
            <w:kern w:val="1"/>
            <w:sz w:val="22"/>
            <w:szCs w:val="22"/>
            <w:lang w:val="en-GB"/>
          </w:rPr>
          <w:t>http://defence.pk/threads/bangalore-scientists-break-bacterias-resistance-to-antibiotics.323631/</w:t>
        </w:r>
      </w:hyperlink>
      <w:r w:rsidRPr="00686376">
        <w:rPr>
          <w:rFonts w:asciiTheme="majorHAnsi" w:hAnsiTheme="majorHAnsi" w:cs="Arial"/>
          <w:bCs/>
          <w:spacing w:val="2"/>
          <w:kern w:val="1"/>
          <w:sz w:val="22"/>
          <w:szCs w:val="22"/>
          <w:lang w:val="en-GB"/>
        </w:rPr>
        <w:t xml:space="preserve"> </w:t>
      </w:r>
    </w:p>
    <w:p w14:paraId="06635A03" w14:textId="7A29B79F" w:rsidR="000F2D94" w:rsidRPr="00686376" w:rsidRDefault="000F2D94" w:rsidP="0055271D">
      <w:pPr>
        <w:pStyle w:val="ListParagraph"/>
        <w:numPr>
          <w:ilvl w:val="0"/>
          <w:numId w:val="38"/>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The New Indian Express (13th July 2014), “City Scientists Develop Drug to Kill Resistant Bacteria” </w:t>
      </w:r>
      <w:hyperlink r:id="rId59" w:history="1">
        <w:r w:rsidRPr="00686376">
          <w:rPr>
            <w:rStyle w:val="Hyperlink"/>
            <w:rFonts w:asciiTheme="majorHAnsi" w:hAnsiTheme="majorHAnsi" w:cs="Arial"/>
            <w:bCs/>
            <w:spacing w:val="2"/>
            <w:kern w:val="1"/>
            <w:sz w:val="22"/>
            <w:szCs w:val="22"/>
            <w:lang w:val="en-GB"/>
          </w:rPr>
          <w:t>http://www.newindianexpress.com/cities/bangalore/City-Scientists-Develop-Drug-to-Kill-Resistant-Bacteria/2014/07/13/article2328104.ece</w:t>
        </w:r>
      </w:hyperlink>
      <w:r w:rsidRPr="00686376">
        <w:rPr>
          <w:rFonts w:asciiTheme="majorHAnsi" w:hAnsiTheme="majorHAnsi" w:cs="Arial"/>
          <w:bCs/>
          <w:spacing w:val="2"/>
          <w:kern w:val="1"/>
          <w:sz w:val="22"/>
          <w:szCs w:val="22"/>
          <w:lang w:val="en-GB"/>
        </w:rPr>
        <w:t xml:space="preserve"> </w:t>
      </w:r>
    </w:p>
    <w:p w14:paraId="38F998CE" w14:textId="0047811D" w:rsidR="000F2D94" w:rsidRPr="00686376" w:rsidRDefault="000F2D94" w:rsidP="0055271D">
      <w:pPr>
        <w:pStyle w:val="ListParagraph"/>
        <w:numPr>
          <w:ilvl w:val="0"/>
          <w:numId w:val="38"/>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Health City (13th July 2014), “City Scientists Develop Drug to Kill Resistant Bacteria” </w:t>
      </w:r>
      <w:hyperlink r:id="rId60" w:history="1">
        <w:r w:rsidRPr="00686376">
          <w:rPr>
            <w:rStyle w:val="Hyperlink"/>
            <w:rFonts w:asciiTheme="majorHAnsi" w:hAnsiTheme="majorHAnsi" w:cs="Arial"/>
            <w:bCs/>
            <w:spacing w:val="2"/>
            <w:kern w:val="1"/>
            <w:sz w:val="22"/>
            <w:szCs w:val="22"/>
            <w:lang w:val="en-GB"/>
          </w:rPr>
          <w:t>http://health-city.com/city-scientists-develop-drug-to-kill-resistant-bacteria/</w:t>
        </w:r>
      </w:hyperlink>
    </w:p>
    <w:p w14:paraId="4E4D6892" w14:textId="0FF5458D" w:rsidR="000F2D94" w:rsidRPr="00686376" w:rsidRDefault="000F2D94" w:rsidP="0055271D">
      <w:pPr>
        <w:pStyle w:val="ListParagraph"/>
        <w:numPr>
          <w:ilvl w:val="0"/>
          <w:numId w:val="38"/>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Scroll.in (18th July 2014), “How a discovery by a team of Bangalore scientists could solve India's antibiotics crisis” </w:t>
      </w:r>
      <w:hyperlink r:id="rId61" w:history="1">
        <w:r w:rsidRPr="00686376">
          <w:rPr>
            <w:rStyle w:val="Hyperlink"/>
            <w:rFonts w:asciiTheme="majorHAnsi" w:hAnsiTheme="majorHAnsi" w:cs="Arial"/>
            <w:bCs/>
            <w:spacing w:val="2"/>
            <w:kern w:val="1"/>
            <w:sz w:val="22"/>
            <w:szCs w:val="22"/>
            <w:lang w:val="en-GB"/>
          </w:rPr>
          <w:t>http://scroll.in/article/670608/How-a-discovery-by-a-team-of-Bangalore-scientists-could-solve-India's-antibiotics-crisis</w:t>
        </w:r>
      </w:hyperlink>
      <w:r w:rsidRPr="00686376">
        <w:rPr>
          <w:rFonts w:asciiTheme="majorHAnsi" w:hAnsiTheme="majorHAnsi" w:cs="Arial"/>
          <w:bCs/>
          <w:spacing w:val="2"/>
          <w:kern w:val="1"/>
          <w:sz w:val="22"/>
          <w:szCs w:val="22"/>
          <w:lang w:val="en-GB"/>
        </w:rPr>
        <w:t xml:space="preserve"> </w:t>
      </w:r>
    </w:p>
    <w:p w14:paraId="57360090" w14:textId="030B165E" w:rsidR="000F2D94" w:rsidRPr="00686376" w:rsidRDefault="000F2D94" w:rsidP="0055271D">
      <w:pPr>
        <w:pStyle w:val="ListParagraph"/>
        <w:numPr>
          <w:ilvl w:val="0"/>
          <w:numId w:val="38"/>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Rajya Sabha TV, Science monitor and Gyan Vigyan  programme (2nd August 2014)</w:t>
      </w:r>
    </w:p>
    <w:p w14:paraId="6DE67674" w14:textId="0CBE1AF9" w:rsidR="000F2D94" w:rsidRPr="00686376" w:rsidRDefault="000F2D94" w:rsidP="0055271D">
      <w:pPr>
        <w:pStyle w:val="ListParagraph"/>
        <w:numPr>
          <w:ilvl w:val="0"/>
          <w:numId w:val="38"/>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DD India TV, Science this week programme (3rd August 2014)</w:t>
      </w:r>
    </w:p>
    <w:p w14:paraId="5968D335" w14:textId="3D2D0545" w:rsidR="005545B4" w:rsidRPr="00686376" w:rsidRDefault="000F2D94" w:rsidP="0055271D">
      <w:pPr>
        <w:pStyle w:val="ListParagraph"/>
        <w:numPr>
          <w:ilvl w:val="0"/>
          <w:numId w:val="38"/>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Nature India, (November 17, 2015), </w:t>
      </w:r>
      <w:hyperlink r:id="rId62" w:history="1">
        <w:r w:rsidRPr="00686376">
          <w:rPr>
            <w:rStyle w:val="Hyperlink"/>
            <w:rFonts w:asciiTheme="majorHAnsi" w:hAnsiTheme="majorHAnsi" w:cs="Arial"/>
            <w:bCs/>
            <w:spacing w:val="2"/>
            <w:kern w:val="1"/>
            <w:sz w:val="22"/>
            <w:szCs w:val="22"/>
            <w:lang w:val="en-GB"/>
          </w:rPr>
          <w:t>http://www.natureasia.com/en/nindia/article/10.1038/nindia.2015.151</w:t>
        </w:r>
      </w:hyperlink>
      <w:r w:rsidRPr="00686376">
        <w:rPr>
          <w:rFonts w:asciiTheme="majorHAnsi" w:hAnsiTheme="majorHAnsi" w:cs="Arial"/>
          <w:bCs/>
          <w:spacing w:val="2"/>
          <w:kern w:val="1"/>
          <w:sz w:val="22"/>
          <w:szCs w:val="22"/>
          <w:lang w:val="en-GB"/>
        </w:rPr>
        <w:t xml:space="preserve"> </w:t>
      </w:r>
    </w:p>
    <w:p w14:paraId="1874C577" w14:textId="77777777" w:rsidR="000F2D94" w:rsidRPr="00686376" w:rsidRDefault="000F2D94" w:rsidP="0055271D">
      <w:pPr>
        <w:numPr>
          <w:ilvl w:val="0"/>
          <w:numId w:val="10"/>
        </w:numPr>
        <w:spacing w:before="8" w:after="8"/>
        <w:rPr>
          <w:rFonts w:asciiTheme="majorHAnsi" w:hAnsiTheme="majorHAnsi" w:cs="Arial"/>
          <w:bCs/>
          <w:spacing w:val="2"/>
          <w:kern w:val="1"/>
          <w:lang w:val="en-GB"/>
        </w:rPr>
      </w:pPr>
    </w:p>
    <w:p w14:paraId="1C9CE124" w14:textId="5B8A082F" w:rsidR="005545B4" w:rsidRPr="00686376" w:rsidRDefault="005545B4" w:rsidP="0055271D">
      <w:pPr>
        <w:numPr>
          <w:ilvl w:val="0"/>
          <w:numId w:val="10"/>
        </w:numPr>
        <w:spacing w:before="8" w:after="8"/>
        <w:rPr>
          <w:rFonts w:asciiTheme="majorHAnsi" w:hAnsiTheme="majorHAnsi" w:cs="Arial"/>
          <w:i/>
          <w:iCs/>
          <w:color w:val="31849B" w:themeColor="accent5" w:themeShade="BF"/>
          <w:spacing w:val="2"/>
          <w:kern w:val="1"/>
          <w:lang w:val="en-GB"/>
        </w:rPr>
      </w:pPr>
      <w:r w:rsidRPr="00686376">
        <w:rPr>
          <w:rFonts w:asciiTheme="majorHAnsi" w:hAnsiTheme="majorHAnsi" w:cs="Arial"/>
          <w:i/>
          <w:iCs/>
          <w:color w:val="31849B" w:themeColor="accent5" w:themeShade="BF"/>
          <w:spacing w:val="2"/>
          <w:kern w:val="1"/>
          <w:lang w:val="en-GB"/>
        </w:rPr>
        <w:t xml:space="preserve">E. Anti-A. </w:t>
      </w:r>
      <w:proofErr w:type="spellStart"/>
      <w:r w:rsidRPr="00686376">
        <w:rPr>
          <w:rFonts w:asciiTheme="majorHAnsi" w:hAnsiTheme="majorHAnsi" w:cs="Arial"/>
          <w:i/>
          <w:iCs/>
          <w:color w:val="31849B" w:themeColor="accent5" w:themeShade="BF"/>
          <w:spacing w:val="2"/>
          <w:kern w:val="1"/>
          <w:lang w:val="en-GB"/>
        </w:rPr>
        <w:t>baumanni</w:t>
      </w:r>
      <w:proofErr w:type="spellEnd"/>
      <w:r w:rsidRPr="00686376">
        <w:rPr>
          <w:rFonts w:asciiTheme="majorHAnsi" w:hAnsiTheme="majorHAnsi" w:cs="Arial"/>
          <w:i/>
          <w:iCs/>
          <w:color w:val="31849B" w:themeColor="accent5" w:themeShade="BF"/>
          <w:spacing w:val="2"/>
          <w:kern w:val="1"/>
          <w:lang w:val="en-GB"/>
        </w:rPr>
        <w:t xml:space="preserve"> macromolecular agents </w:t>
      </w:r>
    </w:p>
    <w:p w14:paraId="495D70F2" w14:textId="11631FA1" w:rsidR="005545B4" w:rsidRPr="00686376" w:rsidRDefault="005545B4" w:rsidP="0055271D">
      <w:pPr>
        <w:pStyle w:val="ListParagraph"/>
        <w:numPr>
          <w:ilvl w:val="0"/>
          <w:numId w:val="39"/>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Featured in The Hindu</w:t>
      </w:r>
      <w:r w:rsidR="00F6513C" w:rsidRPr="00686376">
        <w:rPr>
          <w:rFonts w:asciiTheme="majorHAnsi" w:hAnsiTheme="majorHAnsi" w:cs="Arial"/>
          <w:bCs/>
          <w:spacing w:val="2"/>
          <w:kern w:val="1"/>
          <w:sz w:val="22"/>
          <w:szCs w:val="22"/>
          <w:lang w:val="en-GB"/>
        </w:rPr>
        <w:t xml:space="preserve"> </w:t>
      </w:r>
      <w:r w:rsidR="000F2D94" w:rsidRPr="00686376">
        <w:rPr>
          <w:rFonts w:asciiTheme="majorHAnsi" w:hAnsiTheme="majorHAnsi" w:cs="Arial"/>
          <w:bCs/>
          <w:spacing w:val="2"/>
          <w:kern w:val="1"/>
          <w:sz w:val="22"/>
          <w:szCs w:val="22"/>
          <w:lang w:val="en-GB"/>
        </w:rPr>
        <w:t>(14th December, 2019),</w:t>
      </w:r>
      <w:r w:rsidR="00F6513C" w:rsidRPr="00686376">
        <w:rPr>
          <w:rFonts w:asciiTheme="majorHAnsi" w:hAnsiTheme="majorHAnsi" w:cs="Arial"/>
          <w:bCs/>
          <w:spacing w:val="2"/>
          <w:kern w:val="1"/>
          <w:sz w:val="22"/>
          <w:szCs w:val="22"/>
          <w:lang w:val="en-GB"/>
        </w:rPr>
        <w:t xml:space="preserve"> </w:t>
      </w:r>
      <w:hyperlink r:id="rId63" w:history="1">
        <w:r w:rsidR="00F6513C" w:rsidRPr="00686376">
          <w:rPr>
            <w:rStyle w:val="Hyperlink"/>
            <w:rFonts w:asciiTheme="majorHAnsi" w:hAnsiTheme="majorHAnsi" w:cs="Arial"/>
            <w:bCs/>
            <w:spacing w:val="2"/>
            <w:kern w:val="1"/>
            <w:sz w:val="22"/>
            <w:szCs w:val="22"/>
            <w:lang w:val="en-GB"/>
          </w:rPr>
          <w:t>https://www.thehindu.com/sci-tech/science/tackling-drug-resistant-a baumannii/article30306773.ece</w:t>
        </w:r>
      </w:hyperlink>
      <w:r w:rsidR="00F6513C" w:rsidRPr="00686376">
        <w:rPr>
          <w:rFonts w:asciiTheme="majorHAnsi" w:hAnsiTheme="majorHAnsi" w:cs="Arial"/>
          <w:bCs/>
          <w:spacing w:val="2"/>
          <w:kern w:val="1"/>
          <w:sz w:val="22"/>
          <w:szCs w:val="22"/>
          <w:lang w:val="en-GB"/>
        </w:rPr>
        <w:t xml:space="preserve"> </w:t>
      </w:r>
    </w:p>
    <w:p w14:paraId="0C16F16B" w14:textId="77777777" w:rsidR="005545B4" w:rsidRPr="00686376" w:rsidRDefault="005545B4" w:rsidP="0055271D">
      <w:pPr>
        <w:numPr>
          <w:ilvl w:val="0"/>
          <w:numId w:val="11"/>
        </w:numPr>
        <w:spacing w:before="8" w:after="8"/>
        <w:rPr>
          <w:rFonts w:asciiTheme="majorHAnsi" w:hAnsiTheme="majorHAnsi" w:cs="Arial"/>
          <w:bCs/>
          <w:spacing w:val="2"/>
          <w:kern w:val="1"/>
          <w:lang w:val="en-GB"/>
        </w:rPr>
      </w:pPr>
    </w:p>
    <w:p w14:paraId="2CD8748A" w14:textId="77777777" w:rsidR="00187FCD" w:rsidRDefault="00187FCD" w:rsidP="0055271D">
      <w:pPr>
        <w:numPr>
          <w:ilvl w:val="0"/>
          <w:numId w:val="11"/>
        </w:numPr>
        <w:spacing w:before="8" w:after="8"/>
        <w:rPr>
          <w:rFonts w:asciiTheme="majorHAnsi" w:hAnsiTheme="majorHAnsi" w:cs="Arial"/>
          <w:i/>
          <w:iCs/>
          <w:color w:val="31849B" w:themeColor="accent5" w:themeShade="BF"/>
          <w:spacing w:val="2"/>
          <w:kern w:val="1"/>
          <w:lang w:val="en-GB"/>
        </w:rPr>
      </w:pPr>
    </w:p>
    <w:p w14:paraId="20C2D77F" w14:textId="34F4C28D" w:rsidR="005545B4" w:rsidRPr="00686376" w:rsidRDefault="005545B4" w:rsidP="0055271D">
      <w:pPr>
        <w:numPr>
          <w:ilvl w:val="0"/>
          <w:numId w:val="11"/>
        </w:numPr>
        <w:spacing w:before="8" w:after="8"/>
        <w:rPr>
          <w:rFonts w:asciiTheme="majorHAnsi" w:hAnsiTheme="majorHAnsi" w:cs="Arial"/>
          <w:i/>
          <w:iCs/>
          <w:color w:val="31849B" w:themeColor="accent5" w:themeShade="BF"/>
          <w:spacing w:val="2"/>
          <w:kern w:val="1"/>
          <w:lang w:val="en-GB"/>
        </w:rPr>
      </w:pPr>
      <w:r w:rsidRPr="00686376">
        <w:rPr>
          <w:rFonts w:asciiTheme="majorHAnsi" w:hAnsiTheme="majorHAnsi" w:cs="Arial"/>
          <w:i/>
          <w:iCs/>
          <w:color w:val="31849B" w:themeColor="accent5" w:themeShade="BF"/>
          <w:spacing w:val="2"/>
          <w:kern w:val="1"/>
          <w:lang w:val="en-GB"/>
        </w:rPr>
        <w:t xml:space="preserve">F. Antibacterial, antifungal, antiviral coating </w:t>
      </w:r>
    </w:p>
    <w:p w14:paraId="31B82CF1" w14:textId="4E98767C" w:rsidR="00030C42" w:rsidRPr="00250D3F" w:rsidRDefault="00030C42" w:rsidP="0055271D">
      <w:pPr>
        <w:pStyle w:val="ListParagraph"/>
        <w:numPr>
          <w:ilvl w:val="0"/>
          <w:numId w:val="45"/>
        </w:numPr>
        <w:shd w:val="clear" w:color="auto" w:fill="FDFDFD"/>
        <w:spacing w:before="8" w:after="8"/>
        <w:contextualSpacing/>
        <w:jc w:val="both"/>
        <w:rPr>
          <w:rFonts w:asciiTheme="majorHAnsi" w:hAnsiTheme="majorHAnsi" w:cs="Arial"/>
          <w:bCs/>
          <w:color w:val="333333"/>
          <w:sz w:val="22"/>
          <w:szCs w:val="22"/>
        </w:rPr>
      </w:pPr>
      <w:r w:rsidRPr="00250D3F">
        <w:rPr>
          <w:rFonts w:asciiTheme="majorHAnsi" w:hAnsiTheme="majorHAnsi" w:cs="Arial"/>
          <w:bCs/>
          <w:sz w:val="22"/>
          <w:szCs w:val="22"/>
        </w:rPr>
        <w:t xml:space="preserve">Ministry of science and technology website, 2020 “Coating developed by JNCASR may prevent transmission of infection” </w:t>
      </w:r>
      <w:hyperlink r:id="rId64" w:history="1">
        <w:r w:rsidRPr="00250D3F">
          <w:rPr>
            <w:rStyle w:val="Hyperlink"/>
            <w:rFonts w:asciiTheme="majorHAnsi" w:hAnsiTheme="majorHAnsi" w:cs="Arial"/>
            <w:bCs/>
            <w:sz w:val="22"/>
            <w:szCs w:val="22"/>
          </w:rPr>
          <w:t>https://dst.gov.in/coating-developed-jncasr-may-prevent-transmission-infection</w:t>
        </w:r>
      </w:hyperlink>
      <w:r w:rsidRPr="00250D3F">
        <w:rPr>
          <w:rFonts w:asciiTheme="majorHAnsi" w:hAnsiTheme="majorHAnsi" w:cs="Arial"/>
          <w:bCs/>
          <w:color w:val="333333"/>
          <w:sz w:val="22"/>
          <w:szCs w:val="22"/>
        </w:rPr>
        <w:t> </w:t>
      </w:r>
    </w:p>
    <w:p w14:paraId="27F5AAB5" w14:textId="62BF3B21" w:rsidR="00030C42" w:rsidRPr="00250D3F" w:rsidRDefault="00030C42" w:rsidP="0055271D">
      <w:pPr>
        <w:pStyle w:val="ListParagraph"/>
        <w:numPr>
          <w:ilvl w:val="0"/>
          <w:numId w:val="45"/>
        </w:numPr>
        <w:shd w:val="clear" w:color="auto" w:fill="FDFDFD"/>
        <w:spacing w:before="8" w:after="8"/>
        <w:jc w:val="both"/>
        <w:rPr>
          <w:rFonts w:asciiTheme="majorHAnsi" w:hAnsiTheme="majorHAnsi" w:cs="Arial"/>
          <w:bCs/>
          <w:color w:val="333333"/>
          <w:sz w:val="22"/>
          <w:szCs w:val="22"/>
        </w:rPr>
      </w:pPr>
      <w:proofErr w:type="spellStart"/>
      <w:r w:rsidRPr="00250D3F">
        <w:rPr>
          <w:rFonts w:asciiTheme="majorHAnsi" w:hAnsiTheme="majorHAnsi" w:cs="Arial"/>
          <w:bCs/>
          <w:sz w:val="22"/>
          <w:szCs w:val="22"/>
        </w:rPr>
        <w:t>Vigyanprasar</w:t>
      </w:r>
      <w:proofErr w:type="spellEnd"/>
      <w:r w:rsidRPr="00250D3F">
        <w:rPr>
          <w:rFonts w:asciiTheme="majorHAnsi" w:hAnsiTheme="majorHAnsi" w:cs="Arial"/>
          <w:bCs/>
          <w:sz w:val="22"/>
          <w:szCs w:val="22"/>
        </w:rPr>
        <w:t xml:space="preserve"> website, 06</w:t>
      </w:r>
      <w:r w:rsidRPr="00250D3F">
        <w:rPr>
          <w:rFonts w:asciiTheme="majorHAnsi" w:hAnsiTheme="majorHAnsi" w:cs="Arial"/>
          <w:bCs/>
          <w:sz w:val="22"/>
          <w:szCs w:val="22"/>
          <w:vertAlign w:val="superscript"/>
        </w:rPr>
        <w:t>th</w:t>
      </w:r>
      <w:r w:rsidRPr="00250D3F">
        <w:rPr>
          <w:rFonts w:asciiTheme="majorHAnsi" w:hAnsiTheme="majorHAnsi" w:cs="Arial"/>
          <w:bCs/>
          <w:sz w:val="22"/>
          <w:szCs w:val="22"/>
        </w:rPr>
        <w:t xml:space="preserve"> April, 2020 “JNCASR develops versatile coating to stop spread of viruses like influenza and COVID 19” </w:t>
      </w:r>
      <w:hyperlink r:id="rId65" w:history="1">
        <w:r w:rsidRPr="00250D3F">
          <w:rPr>
            <w:rStyle w:val="Hyperlink"/>
            <w:rFonts w:asciiTheme="majorHAnsi" w:hAnsiTheme="majorHAnsi" w:cs="Arial"/>
            <w:bCs/>
            <w:sz w:val="22"/>
            <w:szCs w:val="22"/>
          </w:rPr>
          <w:t>https://vigyanprasar.gov.in/wp-content/uploads/Coating-developed-by-JNCASR-may-prevent-transmission-of-infection-apr2020.pdf</w:t>
        </w:r>
      </w:hyperlink>
      <w:r w:rsidRPr="00250D3F">
        <w:rPr>
          <w:rFonts w:asciiTheme="majorHAnsi" w:hAnsiTheme="majorHAnsi" w:cs="Arial"/>
          <w:bCs/>
          <w:sz w:val="22"/>
          <w:szCs w:val="22"/>
        </w:rPr>
        <w:t xml:space="preserve"> </w:t>
      </w:r>
      <w:r w:rsidRPr="00250D3F">
        <w:rPr>
          <w:rFonts w:asciiTheme="majorHAnsi" w:hAnsiTheme="majorHAnsi" w:cs="Arial"/>
          <w:bCs/>
          <w:color w:val="333333"/>
          <w:sz w:val="22"/>
          <w:szCs w:val="22"/>
        </w:rPr>
        <w:t> </w:t>
      </w:r>
    </w:p>
    <w:p w14:paraId="16A2BCA5" w14:textId="7DEE1325" w:rsidR="00030C42" w:rsidRPr="00250D3F" w:rsidRDefault="00030C42" w:rsidP="0055271D">
      <w:pPr>
        <w:pStyle w:val="ListParagraph"/>
        <w:numPr>
          <w:ilvl w:val="0"/>
          <w:numId w:val="45"/>
        </w:numPr>
        <w:shd w:val="clear" w:color="auto" w:fill="FDFDFD"/>
        <w:spacing w:before="8" w:after="8"/>
        <w:contextualSpacing/>
        <w:jc w:val="both"/>
        <w:rPr>
          <w:rFonts w:asciiTheme="majorHAnsi" w:hAnsiTheme="majorHAnsi" w:cs="Arial"/>
          <w:bCs/>
          <w:color w:val="333333"/>
          <w:sz w:val="22"/>
          <w:szCs w:val="22"/>
        </w:rPr>
      </w:pPr>
      <w:r w:rsidRPr="00250D3F">
        <w:rPr>
          <w:rFonts w:asciiTheme="majorHAnsi" w:hAnsiTheme="majorHAnsi" w:cs="Arial"/>
          <w:bCs/>
          <w:sz w:val="22"/>
          <w:szCs w:val="22"/>
        </w:rPr>
        <w:t>Democratic accent, 01</w:t>
      </w:r>
      <w:r w:rsidRPr="00250D3F">
        <w:rPr>
          <w:rFonts w:asciiTheme="majorHAnsi" w:hAnsiTheme="majorHAnsi" w:cs="Arial"/>
          <w:bCs/>
          <w:sz w:val="22"/>
          <w:szCs w:val="22"/>
          <w:vertAlign w:val="superscript"/>
        </w:rPr>
        <w:t>st</w:t>
      </w:r>
      <w:r w:rsidRPr="00250D3F">
        <w:rPr>
          <w:rFonts w:asciiTheme="majorHAnsi" w:hAnsiTheme="majorHAnsi" w:cs="Arial"/>
          <w:bCs/>
          <w:sz w:val="22"/>
          <w:szCs w:val="22"/>
        </w:rPr>
        <w:t xml:space="preserve"> April, 2020, “COVID-19: JNCASR develops coating to prevent transmission of infection” </w:t>
      </w:r>
      <w:hyperlink r:id="rId66" w:history="1">
        <w:r w:rsidRPr="00250D3F">
          <w:rPr>
            <w:rStyle w:val="Hyperlink"/>
            <w:rFonts w:asciiTheme="majorHAnsi" w:hAnsiTheme="majorHAnsi" w:cs="Arial"/>
            <w:bCs/>
            <w:sz w:val="22"/>
            <w:szCs w:val="22"/>
          </w:rPr>
          <w:t>https://www.democraticaccent.com/covid-19-jncasr-develops-coating-to-prevent-transmission-of-infection/</w:t>
        </w:r>
      </w:hyperlink>
      <w:r w:rsidRPr="00250D3F">
        <w:rPr>
          <w:rFonts w:asciiTheme="majorHAnsi" w:hAnsiTheme="majorHAnsi" w:cs="Arial"/>
          <w:bCs/>
          <w:color w:val="333333"/>
          <w:sz w:val="22"/>
          <w:szCs w:val="22"/>
        </w:rPr>
        <w:t> </w:t>
      </w:r>
    </w:p>
    <w:p w14:paraId="7C2BC614" w14:textId="3477FA2C" w:rsidR="00030C42" w:rsidRPr="00250D3F" w:rsidRDefault="00030C42" w:rsidP="0055271D">
      <w:pPr>
        <w:pStyle w:val="ListParagraph"/>
        <w:numPr>
          <w:ilvl w:val="0"/>
          <w:numId w:val="45"/>
        </w:numPr>
        <w:shd w:val="clear" w:color="auto" w:fill="FDFDFD"/>
        <w:spacing w:before="8" w:after="8"/>
        <w:jc w:val="both"/>
        <w:rPr>
          <w:rFonts w:asciiTheme="majorHAnsi" w:hAnsiTheme="majorHAnsi" w:cs="Arial"/>
          <w:bCs/>
          <w:color w:val="333333"/>
          <w:sz w:val="22"/>
          <w:szCs w:val="22"/>
        </w:rPr>
      </w:pPr>
      <w:r w:rsidRPr="00250D3F">
        <w:rPr>
          <w:rFonts w:asciiTheme="majorHAnsi" w:hAnsiTheme="majorHAnsi" w:cs="Arial"/>
          <w:bCs/>
          <w:sz w:val="22"/>
          <w:szCs w:val="22"/>
        </w:rPr>
        <w:t>Press information bureau, 01</w:t>
      </w:r>
      <w:r w:rsidRPr="00250D3F">
        <w:rPr>
          <w:rFonts w:asciiTheme="majorHAnsi" w:hAnsiTheme="majorHAnsi" w:cs="Arial"/>
          <w:bCs/>
          <w:sz w:val="22"/>
          <w:szCs w:val="22"/>
          <w:vertAlign w:val="superscript"/>
        </w:rPr>
        <w:t>st</w:t>
      </w:r>
      <w:r w:rsidRPr="00250D3F">
        <w:rPr>
          <w:rFonts w:asciiTheme="majorHAnsi" w:hAnsiTheme="majorHAnsi" w:cs="Arial"/>
          <w:bCs/>
          <w:sz w:val="22"/>
          <w:szCs w:val="22"/>
        </w:rPr>
        <w:t xml:space="preserve"> April, 2020, “Coating developed by JNCASR may prevent transmission of infection” </w:t>
      </w:r>
      <w:hyperlink r:id="rId67" w:history="1">
        <w:r w:rsidRPr="00250D3F">
          <w:rPr>
            <w:rStyle w:val="Hyperlink"/>
            <w:rFonts w:asciiTheme="majorHAnsi" w:hAnsiTheme="majorHAnsi" w:cs="Arial"/>
            <w:bCs/>
            <w:sz w:val="22"/>
            <w:szCs w:val="22"/>
          </w:rPr>
          <w:t>https://pib.gov.in/PressReleaseIframePage.aspx?PRID=1609970</w:t>
        </w:r>
      </w:hyperlink>
      <w:r w:rsidRPr="00250D3F">
        <w:rPr>
          <w:rFonts w:asciiTheme="majorHAnsi" w:hAnsiTheme="majorHAnsi" w:cs="Arial"/>
          <w:bCs/>
          <w:color w:val="333333"/>
          <w:sz w:val="22"/>
          <w:szCs w:val="22"/>
        </w:rPr>
        <w:t> </w:t>
      </w:r>
    </w:p>
    <w:p w14:paraId="365AD9B0" w14:textId="5B9D4864" w:rsidR="00030C42" w:rsidRPr="00250D3F" w:rsidRDefault="00030C42" w:rsidP="0055271D">
      <w:pPr>
        <w:pStyle w:val="ListParagraph"/>
        <w:numPr>
          <w:ilvl w:val="0"/>
          <w:numId w:val="45"/>
        </w:numPr>
        <w:shd w:val="clear" w:color="auto" w:fill="FDFDFD"/>
        <w:spacing w:before="8" w:after="8"/>
        <w:jc w:val="both"/>
        <w:rPr>
          <w:rFonts w:asciiTheme="majorHAnsi" w:hAnsiTheme="majorHAnsi" w:cs="Arial"/>
          <w:bCs/>
          <w:color w:val="333333"/>
          <w:sz w:val="22"/>
          <w:szCs w:val="22"/>
        </w:rPr>
      </w:pPr>
      <w:r w:rsidRPr="00250D3F">
        <w:rPr>
          <w:rFonts w:asciiTheme="majorHAnsi" w:hAnsiTheme="majorHAnsi" w:cs="Arial"/>
          <w:bCs/>
          <w:sz w:val="22"/>
          <w:szCs w:val="22"/>
        </w:rPr>
        <w:t>The Tribune, 25</w:t>
      </w:r>
      <w:r w:rsidRPr="00250D3F">
        <w:rPr>
          <w:rFonts w:asciiTheme="majorHAnsi" w:hAnsiTheme="majorHAnsi" w:cs="Arial"/>
          <w:bCs/>
          <w:sz w:val="22"/>
          <w:szCs w:val="22"/>
          <w:vertAlign w:val="superscript"/>
        </w:rPr>
        <w:t>th</w:t>
      </w:r>
      <w:r w:rsidRPr="00250D3F">
        <w:rPr>
          <w:rFonts w:asciiTheme="majorHAnsi" w:hAnsiTheme="majorHAnsi" w:cs="Arial"/>
          <w:bCs/>
          <w:sz w:val="22"/>
          <w:szCs w:val="22"/>
        </w:rPr>
        <w:t xml:space="preserve"> August, 2020, “Indian researchers develop coating that kills Covid” </w:t>
      </w:r>
      <w:hyperlink r:id="rId68" w:history="1">
        <w:r w:rsidRPr="00250D3F">
          <w:rPr>
            <w:rStyle w:val="Hyperlink"/>
            <w:rFonts w:asciiTheme="majorHAnsi" w:hAnsiTheme="majorHAnsi" w:cs="Arial"/>
            <w:bCs/>
            <w:sz w:val="22"/>
            <w:szCs w:val="22"/>
          </w:rPr>
          <w:t>https://www.tribuneindia.com/news/nation/indian-researchers-develop-coating-that-kills-covid-64274</w:t>
        </w:r>
      </w:hyperlink>
      <w:r w:rsidRPr="00250D3F">
        <w:rPr>
          <w:rFonts w:asciiTheme="majorHAnsi" w:hAnsiTheme="majorHAnsi" w:cs="Arial"/>
          <w:bCs/>
          <w:color w:val="333333"/>
          <w:sz w:val="22"/>
          <w:szCs w:val="22"/>
        </w:rPr>
        <w:t> </w:t>
      </w:r>
    </w:p>
    <w:p w14:paraId="565E087B" w14:textId="168D05D8" w:rsidR="00030C42" w:rsidRPr="00250D3F" w:rsidRDefault="00030C42" w:rsidP="0055271D">
      <w:pPr>
        <w:pStyle w:val="ListParagraph"/>
        <w:numPr>
          <w:ilvl w:val="0"/>
          <w:numId w:val="45"/>
        </w:numPr>
        <w:shd w:val="clear" w:color="auto" w:fill="FDFDFD"/>
        <w:spacing w:before="8" w:after="8"/>
        <w:jc w:val="both"/>
        <w:rPr>
          <w:rFonts w:asciiTheme="majorHAnsi" w:hAnsiTheme="majorHAnsi" w:cs="Arial"/>
          <w:bCs/>
          <w:color w:val="333333"/>
          <w:sz w:val="22"/>
          <w:szCs w:val="22"/>
        </w:rPr>
      </w:pPr>
      <w:r w:rsidRPr="00250D3F">
        <w:rPr>
          <w:rFonts w:asciiTheme="majorHAnsi" w:hAnsiTheme="majorHAnsi" w:cs="Arial"/>
          <w:bCs/>
          <w:sz w:val="22"/>
          <w:szCs w:val="22"/>
        </w:rPr>
        <w:t>The Daily Star, 02</w:t>
      </w:r>
      <w:r w:rsidRPr="00250D3F">
        <w:rPr>
          <w:rFonts w:asciiTheme="majorHAnsi" w:hAnsiTheme="majorHAnsi" w:cs="Arial"/>
          <w:bCs/>
          <w:sz w:val="22"/>
          <w:szCs w:val="22"/>
          <w:vertAlign w:val="superscript"/>
        </w:rPr>
        <w:t>nd</w:t>
      </w:r>
      <w:r w:rsidRPr="00250D3F">
        <w:rPr>
          <w:rFonts w:asciiTheme="majorHAnsi" w:hAnsiTheme="majorHAnsi" w:cs="Arial"/>
          <w:bCs/>
          <w:sz w:val="22"/>
          <w:szCs w:val="22"/>
        </w:rPr>
        <w:t xml:space="preserve"> April, 2020, “India claims to have developed anti-microbial coating that could kill Covid-19” </w:t>
      </w:r>
      <w:hyperlink r:id="rId69" w:history="1">
        <w:r w:rsidRPr="00250D3F">
          <w:rPr>
            <w:rStyle w:val="Hyperlink"/>
            <w:rFonts w:asciiTheme="majorHAnsi" w:hAnsiTheme="majorHAnsi" w:cs="Arial"/>
            <w:bCs/>
            <w:sz w:val="22"/>
            <w:szCs w:val="22"/>
          </w:rPr>
          <w:t>https://www.thedailystar.net/india-claims-have-developed-anti-microbial-coating-could-kill-covid-19-1888786</w:t>
        </w:r>
      </w:hyperlink>
      <w:r w:rsidRPr="00250D3F">
        <w:rPr>
          <w:rFonts w:asciiTheme="majorHAnsi" w:hAnsiTheme="majorHAnsi" w:cs="Arial"/>
          <w:bCs/>
          <w:color w:val="333333"/>
          <w:sz w:val="22"/>
          <w:szCs w:val="22"/>
        </w:rPr>
        <w:t> </w:t>
      </w:r>
    </w:p>
    <w:p w14:paraId="707844D3" w14:textId="7B25AC09" w:rsidR="00030C42" w:rsidRPr="00250D3F" w:rsidRDefault="00030C42" w:rsidP="0055271D">
      <w:pPr>
        <w:pStyle w:val="ListParagraph"/>
        <w:numPr>
          <w:ilvl w:val="0"/>
          <w:numId w:val="45"/>
        </w:numPr>
        <w:shd w:val="clear" w:color="auto" w:fill="FDFDFD"/>
        <w:spacing w:before="8" w:after="8"/>
        <w:jc w:val="both"/>
        <w:rPr>
          <w:rFonts w:asciiTheme="majorHAnsi" w:hAnsiTheme="majorHAnsi" w:cs="Arial"/>
          <w:bCs/>
          <w:color w:val="333333"/>
          <w:sz w:val="22"/>
          <w:szCs w:val="22"/>
        </w:rPr>
      </w:pPr>
      <w:proofErr w:type="spellStart"/>
      <w:r w:rsidRPr="00250D3F">
        <w:rPr>
          <w:rFonts w:asciiTheme="majorHAnsi" w:hAnsiTheme="majorHAnsi" w:cs="Arial"/>
          <w:bCs/>
          <w:sz w:val="22"/>
          <w:szCs w:val="22"/>
        </w:rPr>
        <w:t>Egov</w:t>
      </w:r>
      <w:proofErr w:type="spellEnd"/>
      <w:r w:rsidRPr="00250D3F">
        <w:rPr>
          <w:rFonts w:asciiTheme="majorHAnsi" w:hAnsiTheme="majorHAnsi" w:cs="Arial"/>
          <w:bCs/>
          <w:sz w:val="22"/>
          <w:szCs w:val="22"/>
        </w:rPr>
        <w:t xml:space="preserve"> website, 01</w:t>
      </w:r>
      <w:r w:rsidRPr="00250D3F">
        <w:rPr>
          <w:rFonts w:asciiTheme="majorHAnsi" w:hAnsiTheme="majorHAnsi" w:cs="Arial"/>
          <w:bCs/>
          <w:sz w:val="22"/>
          <w:szCs w:val="22"/>
          <w:vertAlign w:val="superscript"/>
        </w:rPr>
        <w:t>st</w:t>
      </w:r>
      <w:r w:rsidRPr="00250D3F">
        <w:rPr>
          <w:rFonts w:asciiTheme="majorHAnsi" w:hAnsiTheme="majorHAnsi" w:cs="Arial"/>
          <w:bCs/>
          <w:sz w:val="22"/>
          <w:szCs w:val="22"/>
        </w:rPr>
        <w:t xml:space="preserve"> April, 2020, “JNCASR develops antimicrobial coat against COVID-19 to prevent transmission” </w:t>
      </w:r>
      <w:hyperlink r:id="rId70" w:history="1">
        <w:r w:rsidRPr="00250D3F">
          <w:rPr>
            <w:rStyle w:val="Hyperlink"/>
            <w:rFonts w:asciiTheme="majorHAnsi" w:hAnsiTheme="majorHAnsi" w:cs="Arial"/>
            <w:bCs/>
            <w:sz w:val="22"/>
            <w:szCs w:val="22"/>
          </w:rPr>
          <w:t>https://egov.eletsonline.com/2020/04/jncasr-develops-antimicrobial-coat-against-covid-19-to-prevent-transmission/</w:t>
        </w:r>
      </w:hyperlink>
      <w:r w:rsidRPr="00250D3F">
        <w:rPr>
          <w:rFonts w:asciiTheme="majorHAnsi" w:hAnsiTheme="majorHAnsi" w:cs="Arial"/>
          <w:bCs/>
          <w:sz w:val="22"/>
          <w:szCs w:val="22"/>
        </w:rPr>
        <w:t xml:space="preserve"> </w:t>
      </w:r>
    </w:p>
    <w:p w14:paraId="50F5534E" w14:textId="77777777" w:rsidR="00030C42" w:rsidRPr="00250D3F" w:rsidRDefault="00030C42" w:rsidP="0055271D">
      <w:pPr>
        <w:pStyle w:val="ListParagraph"/>
        <w:numPr>
          <w:ilvl w:val="0"/>
          <w:numId w:val="45"/>
        </w:numPr>
        <w:shd w:val="clear" w:color="auto" w:fill="FDFDFD"/>
        <w:spacing w:before="8" w:after="8"/>
        <w:jc w:val="both"/>
        <w:rPr>
          <w:rFonts w:asciiTheme="majorHAnsi" w:hAnsiTheme="majorHAnsi" w:cs="Arial"/>
          <w:bCs/>
          <w:color w:val="333333"/>
          <w:sz w:val="22"/>
          <w:szCs w:val="22"/>
        </w:rPr>
      </w:pPr>
      <w:r w:rsidRPr="00250D3F">
        <w:rPr>
          <w:rFonts w:asciiTheme="majorHAnsi" w:hAnsiTheme="majorHAnsi" w:cs="Arial"/>
          <w:bCs/>
          <w:sz w:val="22"/>
          <w:szCs w:val="22"/>
        </w:rPr>
        <w:lastRenderedPageBreak/>
        <w:t>The  Times of India, 29</w:t>
      </w:r>
      <w:r w:rsidRPr="00250D3F">
        <w:rPr>
          <w:rFonts w:asciiTheme="majorHAnsi" w:hAnsiTheme="majorHAnsi" w:cs="Arial"/>
          <w:bCs/>
          <w:sz w:val="22"/>
          <w:szCs w:val="22"/>
          <w:vertAlign w:val="superscript"/>
        </w:rPr>
        <w:t>th</w:t>
      </w:r>
      <w:r w:rsidRPr="00250D3F">
        <w:rPr>
          <w:rFonts w:asciiTheme="majorHAnsi" w:hAnsiTheme="majorHAnsi" w:cs="Arial"/>
          <w:bCs/>
          <w:sz w:val="22"/>
          <w:szCs w:val="22"/>
        </w:rPr>
        <w:t xml:space="preserve"> March, 2020, “Covid-19: Scientists offer special ‘coating’ to contain virus” </w:t>
      </w:r>
      <w:hyperlink r:id="rId71" w:history="1">
        <w:r w:rsidRPr="00250D3F">
          <w:rPr>
            <w:rStyle w:val="Hyperlink"/>
            <w:rFonts w:asciiTheme="majorHAnsi" w:hAnsiTheme="majorHAnsi" w:cs="Arial"/>
            <w:bCs/>
            <w:sz w:val="22"/>
            <w:szCs w:val="22"/>
          </w:rPr>
          <w:t>https://timesofindia.indiatimes.com/india/covid-19-scientists-offer-special-coating-to-contain-virus/articleshow/74875492.cms</w:t>
        </w:r>
      </w:hyperlink>
      <w:r w:rsidRPr="00250D3F">
        <w:rPr>
          <w:rFonts w:asciiTheme="majorHAnsi" w:hAnsiTheme="majorHAnsi" w:cs="Arial"/>
          <w:bCs/>
          <w:color w:val="333333"/>
          <w:sz w:val="22"/>
          <w:szCs w:val="22"/>
        </w:rPr>
        <w:t xml:space="preserve"> </w:t>
      </w:r>
    </w:p>
    <w:p w14:paraId="6E89AC87" w14:textId="77777777" w:rsidR="00030C42" w:rsidRPr="00250D3F" w:rsidRDefault="00030C42" w:rsidP="0055271D">
      <w:pPr>
        <w:pStyle w:val="ListParagraph"/>
        <w:numPr>
          <w:ilvl w:val="0"/>
          <w:numId w:val="45"/>
        </w:numPr>
        <w:shd w:val="clear" w:color="auto" w:fill="FDFDFD"/>
        <w:spacing w:before="8" w:after="8"/>
        <w:jc w:val="both"/>
        <w:rPr>
          <w:rFonts w:asciiTheme="majorHAnsi" w:hAnsiTheme="majorHAnsi" w:cs="Arial"/>
          <w:bCs/>
          <w:color w:val="333333"/>
          <w:sz w:val="22"/>
          <w:szCs w:val="22"/>
        </w:rPr>
      </w:pPr>
      <w:r w:rsidRPr="00250D3F">
        <w:rPr>
          <w:rFonts w:asciiTheme="majorHAnsi" w:hAnsiTheme="majorHAnsi" w:cs="Arial"/>
          <w:bCs/>
          <w:sz w:val="22"/>
          <w:szCs w:val="22"/>
        </w:rPr>
        <w:t>Indian Chemical News, 02</w:t>
      </w:r>
      <w:r w:rsidRPr="00250D3F">
        <w:rPr>
          <w:rFonts w:asciiTheme="majorHAnsi" w:hAnsiTheme="majorHAnsi" w:cs="Arial"/>
          <w:bCs/>
          <w:sz w:val="22"/>
          <w:szCs w:val="22"/>
          <w:vertAlign w:val="superscript"/>
        </w:rPr>
        <w:t>nd</w:t>
      </w:r>
      <w:r w:rsidRPr="00250D3F">
        <w:rPr>
          <w:rFonts w:asciiTheme="majorHAnsi" w:hAnsiTheme="majorHAnsi" w:cs="Arial"/>
          <w:bCs/>
          <w:sz w:val="22"/>
          <w:szCs w:val="22"/>
        </w:rPr>
        <w:t xml:space="preserve"> April, 2020, “JNCASR coating may prevent COVID-19 transmission” </w:t>
      </w:r>
      <w:hyperlink r:id="rId72" w:history="1">
        <w:r w:rsidRPr="00250D3F">
          <w:rPr>
            <w:rStyle w:val="Hyperlink"/>
            <w:rFonts w:asciiTheme="majorHAnsi" w:hAnsiTheme="majorHAnsi" w:cs="Arial"/>
            <w:bCs/>
            <w:sz w:val="22"/>
            <w:szCs w:val="22"/>
          </w:rPr>
          <w:t>http://www.indianchemicalnews.com/petro-chemical/jncasr-coating-may-prevent-covid-19-transmission-4744</w:t>
        </w:r>
      </w:hyperlink>
    </w:p>
    <w:p w14:paraId="32ACA50A" w14:textId="77777777" w:rsidR="00030C42" w:rsidRPr="00250D3F" w:rsidRDefault="00030C42" w:rsidP="0055271D">
      <w:pPr>
        <w:pStyle w:val="ListParagraph"/>
        <w:numPr>
          <w:ilvl w:val="0"/>
          <w:numId w:val="45"/>
        </w:numPr>
        <w:shd w:val="clear" w:color="auto" w:fill="FDFDFD"/>
        <w:spacing w:before="8" w:after="8"/>
        <w:jc w:val="both"/>
        <w:rPr>
          <w:rFonts w:asciiTheme="majorHAnsi" w:hAnsiTheme="majorHAnsi" w:cs="Arial"/>
          <w:bCs/>
          <w:color w:val="333333"/>
          <w:sz w:val="22"/>
          <w:szCs w:val="22"/>
        </w:rPr>
      </w:pPr>
      <w:r w:rsidRPr="00250D3F">
        <w:rPr>
          <w:rFonts w:asciiTheme="majorHAnsi" w:hAnsiTheme="majorHAnsi" w:cs="Arial"/>
          <w:bCs/>
          <w:sz w:val="22"/>
          <w:szCs w:val="22"/>
        </w:rPr>
        <w:t>Freshers Live, 07</w:t>
      </w:r>
      <w:r w:rsidRPr="00250D3F">
        <w:rPr>
          <w:rFonts w:asciiTheme="majorHAnsi" w:hAnsiTheme="majorHAnsi" w:cs="Arial"/>
          <w:bCs/>
          <w:sz w:val="22"/>
          <w:szCs w:val="22"/>
          <w:vertAlign w:val="superscript"/>
        </w:rPr>
        <w:t>th</w:t>
      </w:r>
      <w:r w:rsidRPr="00250D3F">
        <w:rPr>
          <w:rFonts w:asciiTheme="majorHAnsi" w:hAnsiTheme="majorHAnsi" w:cs="Arial"/>
          <w:bCs/>
          <w:sz w:val="22"/>
          <w:szCs w:val="22"/>
        </w:rPr>
        <w:t xml:space="preserve"> April, 2020, “JNCASR develops a coating that may prevent transmission of infection” </w:t>
      </w:r>
      <w:hyperlink r:id="rId73" w:history="1">
        <w:r w:rsidRPr="00250D3F">
          <w:rPr>
            <w:rStyle w:val="Hyperlink"/>
            <w:rFonts w:asciiTheme="majorHAnsi" w:hAnsiTheme="majorHAnsi" w:cs="Arial"/>
            <w:bCs/>
            <w:sz w:val="22"/>
            <w:szCs w:val="22"/>
          </w:rPr>
          <w:t>https://www.fresherslive.com/current-affairs/articles/jncasr-develops-a-coating-that-may-prevent-transmission-of-infection-25221</w:t>
        </w:r>
      </w:hyperlink>
      <w:r w:rsidRPr="00250D3F">
        <w:rPr>
          <w:rFonts w:asciiTheme="majorHAnsi" w:hAnsiTheme="majorHAnsi" w:cs="Arial"/>
          <w:bCs/>
          <w:color w:val="333333"/>
          <w:sz w:val="22"/>
          <w:szCs w:val="22"/>
        </w:rPr>
        <w:t xml:space="preserve"> </w:t>
      </w:r>
    </w:p>
    <w:p w14:paraId="24443CFD" w14:textId="77777777" w:rsidR="00030C42" w:rsidRPr="00250D3F" w:rsidRDefault="00030C42" w:rsidP="0055271D">
      <w:pPr>
        <w:pStyle w:val="ListParagraph"/>
        <w:numPr>
          <w:ilvl w:val="0"/>
          <w:numId w:val="45"/>
        </w:numPr>
        <w:shd w:val="clear" w:color="auto" w:fill="FDFDFD"/>
        <w:spacing w:before="8" w:after="8"/>
        <w:jc w:val="both"/>
        <w:rPr>
          <w:rFonts w:asciiTheme="majorHAnsi" w:hAnsiTheme="majorHAnsi" w:cs="Arial"/>
          <w:bCs/>
          <w:color w:val="333333"/>
          <w:sz w:val="22"/>
          <w:szCs w:val="22"/>
        </w:rPr>
      </w:pPr>
      <w:r w:rsidRPr="00250D3F">
        <w:rPr>
          <w:rFonts w:asciiTheme="majorHAnsi" w:hAnsiTheme="majorHAnsi" w:cs="Arial"/>
          <w:bCs/>
          <w:sz w:val="22"/>
          <w:szCs w:val="22"/>
        </w:rPr>
        <w:t>Navodaya Times, 03</w:t>
      </w:r>
      <w:r w:rsidRPr="00250D3F">
        <w:rPr>
          <w:rFonts w:asciiTheme="majorHAnsi" w:hAnsiTheme="majorHAnsi" w:cs="Arial"/>
          <w:bCs/>
          <w:sz w:val="22"/>
          <w:szCs w:val="22"/>
          <w:vertAlign w:val="superscript"/>
        </w:rPr>
        <w:t>rd</w:t>
      </w:r>
      <w:r w:rsidRPr="00250D3F">
        <w:rPr>
          <w:rFonts w:asciiTheme="majorHAnsi" w:hAnsiTheme="majorHAnsi" w:cs="Arial"/>
          <w:bCs/>
          <w:sz w:val="22"/>
          <w:szCs w:val="22"/>
        </w:rPr>
        <w:t xml:space="preserve"> April, 2020, “JNCASR </w:t>
      </w:r>
      <w:proofErr w:type="spellStart"/>
      <w:r w:rsidRPr="00250D3F">
        <w:rPr>
          <w:rFonts w:ascii="Nirmala UI" w:hAnsi="Nirmala UI" w:cs="Nirmala UI"/>
          <w:bCs/>
          <w:sz w:val="22"/>
          <w:szCs w:val="22"/>
        </w:rPr>
        <w:t>ने</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बनाई</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एंटी</w:t>
      </w:r>
      <w:r w:rsidRPr="00250D3F">
        <w:rPr>
          <w:rFonts w:asciiTheme="majorHAnsi" w:hAnsiTheme="majorHAnsi" w:cs="Arial"/>
          <w:bCs/>
          <w:sz w:val="22"/>
          <w:szCs w:val="22"/>
        </w:rPr>
        <w:t>-</w:t>
      </w:r>
      <w:r w:rsidRPr="00250D3F">
        <w:rPr>
          <w:rFonts w:ascii="Nirmala UI" w:hAnsi="Nirmala UI" w:cs="Nirmala UI"/>
          <w:bCs/>
          <w:sz w:val="22"/>
          <w:szCs w:val="22"/>
        </w:rPr>
        <w:t>कोरोना</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कोटिंग</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कपड़ों</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और</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प्लास्टिक</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पर</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लगाने</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से</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मरेंगे</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कोरोना</w:t>
      </w:r>
      <w:proofErr w:type="spellEnd"/>
      <w:r w:rsidRPr="00250D3F">
        <w:rPr>
          <w:rFonts w:asciiTheme="majorHAnsi" w:hAnsiTheme="majorHAnsi" w:cs="Arial"/>
          <w:bCs/>
          <w:sz w:val="22"/>
          <w:szCs w:val="22"/>
        </w:rPr>
        <w:t xml:space="preserve"> </w:t>
      </w:r>
      <w:proofErr w:type="spellStart"/>
      <w:r w:rsidRPr="00250D3F">
        <w:rPr>
          <w:rFonts w:ascii="Nirmala UI" w:hAnsi="Nirmala UI" w:cs="Nirmala UI"/>
          <w:bCs/>
          <w:sz w:val="22"/>
          <w:szCs w:val="22"/>
        </w:rPr>
        <w:t>वायरस</w:t>
      </w:r>
      <w:proofErr w:type="spellEnd"/>
      <w:r w:rsidRPr="00250D3F">
        <w:rPr>
          <w:rFonts w:asciiTheme="majorHAnsi" w:hAnsiTheme="majorHAnsi" w:cs="Arial"/>
          <w:bCs/>
          <w:sz w:val="22"/>
          <w:szCs w:val="22"/>
        </w:rPr>
        <w:t xml:space="preserve">!” </w:t>
      </w:r>
      <w:hyperlink r:id="rId74" w:history="1">
        <w:r w:rsidRPr="00250D3F">
          <w:rPr>
            <w:rStyle w:val="Hyperlink"/>
            <w:rFonts w:asciiTheme="majorHAnsi" w:hAnsiTheme="majorHAnsi" w:cs="Arial"/>
            <w:bCs/>
            <w:sz w:val="22"/>
            <w:szCs w:val="22"/>
          </w:rPr>
          <w:t>https://www.navodayatimes.in/news/khabre/jncasr-created-anti-corona-coating-applying-on-clothes-and-plastic-prsgnt/141477/</w:t>
        </w:r>
      </w:hyperlink>
    </w:p>
    <w:p w14:paraId="3BE69DB5" w14:textId="77777777" w:rsidR="00030C42" w:rsidRPr="00250D3F" w:rsidRDefault="00030C42" w:rsidP="0055271D">
      <w:pPr>
        <w:pStyle w:val="ListParagraph"/>
        <w:numPr>
          <w:ilvl w:val="0"/>
          <w:numId w:val="45"/>
        </w:numPr>
        <w:shd w:val="clear" w:color="auto" w:fill="FDFDFD"/>
        <w:spacing w:before="8" w:after="8"/>
        <w:jc w:val="both"/>
        <w:rPr>
          <w:rFonts w:asciiTheme="majorHAnsi" w:hAnsiTheme="majorHAnsi" w:cs="Arial"/>
          <w:bCs/>
          <w:color w:val="333333"/>
          <w:sz w:val="22"/>
          <w:szCs w:val="22"/>
        </w:rPr>
      </w:pPr>
      <w:proofErr w:type="spellStart"/>
      <w:r w:rsidRPr="00250D3F">
        <w:rPr>
          <w:rFonts w:asciiTheme="majorHAnsi" w:hAnsiTheme="majorHAnsi" w:cs="Arial"/>
          <w:bCs/>
          <w:sz w:val="22"/>
          <w:szCs w:val="22"/>
        </w:rPr>
        <w:t>SSBPrep</w:t>
      </w:r>
      <w:proofErr w:type="spellEnd"/>
      <w:r w:rsidRPr="00250D3F">
        <w:rPr>
          <w:rFonts w:asciiTheme="majorHAnsi" w:hAnsiTheme="majorHAnsi" w:cs="Arial"/>
          <w:bCs/>
          <w:sz w:val="22"/>
          <w:szCs w:val="22"/>
        </w:rPr>
        <w:t xml:space="preserve"> website, 01</w:t>
      </w:r>
      <w:r w:rsidRPr="00250D3F">
        <w:rPr>
          <w:rFonts w:asciiTheme="majorHAnsi" w:hAnsiTheme="majorHAnsi" w:cs="Arial"/>
          <w:bCs/>
          <w:sz w:val="22"/>
          <w:szCs w:val="22"/>
          <w:vertAlign w:val="superscript"/>
        </w:rPr>
        <w:t>st</w:t>
      </w:r>
      <w:r w:rsidRPr="00250D3F">
        <w:rPr>
          <w:rFonts w:asciiTheme="majorHAnsi" w:hAnsiTheme="majorHAnsi" w:cs="Arial"/>
          <w:bCs/>
          <w:sz w:val="22"/>
          <w:szCs w:val="22"/>
        </w:rPr>
        <w:t xml:space="preserve"> April, 2020, “Coating developed by JNCASR may prevent transmission of infection” </w:t>
      </w:r>
      <w:hyperlink r:id="rId75" w:history="1">
        <w:r w:rsidRPr="00250D3F">
          <w:rPr>
            <w:rStyle w:val="Hyperlink"/>
            <w:rFonts w:asciiTheme="majorHAnsi" w:hAnsiTheme="majorHAnsi" w:cs="Arial"/>
            <w:bCs/>
            <w:sz w:val="22"/>
            <w:szCs w:val="22"/>
          </w:rPr>
          <w:t>https://ssbprep.com/coating-developed-by-jncasr-may-prevent-transmission-of-infection/</w:t>
        </w:r>
      </w:hyperlink>
    </w:p>
    <w:p w14:paraId="28705C32" w14:textId="440982AA" w:rsidR="005545B4" w:rsidRPr="00686376" w:rsidRDefault="00030C42" w:rsidP="0055271D">
      <w:pPr>
        <w:pStyle w:val="ListParagraph"/>
        <w:numPr>
          <w:ilvl w:val="0"/>
          <w:numId w:val="45"/>
        </w:numPr>
        <w:shd w:val="clear" w:color="auto" w:fill="FDFDFD"/>
        <w:spacing w:before="8" w:after="8"/>
        <w:jc w:val="both"/>
        <w:rPr>
          <w:rFonts w:asciiTheme="majorHAnsi" w:hAnsiTheme="majorHAnsi" w:cs="Arial"/>
          <w:bCs/>
          <w:color w:val="333333"/>
          <w:sz w:val="22"/>
          <w:szCs w:val="22"/>
          <w:lang w:val="en-IN"/>
        </w:rPr>
      </w:pPr>
      <w:r w:rsidRPr="00250D3F">
        <w:rPr>
          <w:rFonts w:asciiTheme="majorHAnsi" w:hAnsiTheme="majorHAnsi" w:cs="Arial"/>
          <w:bCs/>
          <w:sz w:val="22"/>
          <w:szCs w:val="22"/>
        </w:rPr>
        <w:t>NDTV, 06</w:t>
      </w:r>
      <w:r w:rsidRPr="00250D3F">
        <w:rPr>
          <w:rFonts w:asciiTheme="majorHAnsi" w:hAnsiTheme="majorHAnsi" w:cs="Arial"/>
          <w:bCs/>
          <w:sz w:val="22"/>
          <w:szCs w:val="22"/>
          <w:vertAlign w:val="superscript"/>
        </w:rPr>
        <w:t>th</w:t>
      </w:r>
      <w:r w:rsidRPr="00250D3F">
        <w:rPr>
          <w:rFonts w:asciiTheme="majorHAnsi" w:hAnsiTheme="majorHAnsi" w:cs="Arial"/>
          <w:bCs/>
          <w:sz w:val="22"/>
          <w:szCs w:val="22"/>
        </w:rPr>
        <w:t xml:space="preserve"> April, 2020, “JNCASR Develops Versatile Coating To Stop Spread Of Viruses” </w:t>
      </w:r>
      <w:hyperlink r:id="rId76" w:history="1">
        <w:r w:rsidRPr="00250D3F">
          <w:rPr>
            <w:rStyle w:val="Hyperlink"/>
            <w:rFonts w:asciiTheme="majorHAnsi" w:hAnsiTheme="majorHAnsi" w:cs="Arial"/>
            <w:bCs/>
            <w:sz w:val="22"/>
            <w:szCs w:val="22"/>
          </w:rPr>
          <w:t>https://www.ndtv.com/education/covid-19-jncasr-develops-versatile-coating-to-stop-spread-of-viruses-2207185</w:t>
        </w:r>
      </w:hyperlink>
      <w:r w:rsidR="005545B4" w:rsidRPr="00686376">
        <w:rPr>
          <w:rFonts w:asciiTheme="majorHAnsi" w:hAnsiTheme="majorHAnsi" w:cs="Arial"/>
          <w:bCs/>
          <w:spacing w:val="2"/>
          <w:kern w:val="1"/>
          <w:sz w:val="22"/>
          <w:szCs w:val="22"/>
          <w:lang w:val="en-GB"/>
        </w:rPr>
        <w:t xml:space="preserve"> </w:t>
      </w:r>
    </w:p>
    <w:p w14:paraId="785C6ABB" w14:textId="77777777" w:rsidR="005545B4" w:rsidRPr="00686376" w:rsidRDefault="005545B4" w:rsidP="0055271D">
      <w:pPr>
        <w:numPr>
          <w:ilvl w:val="0"/>
          <w:numId w:val="12"/>
        </w:numPr>
        <w:spacing w:before="8" w:after="8"/>
        <w:rPr>
          <w:rFonts w:asciiTheme="majorHAnsi" w:hAnsiTheme="majorHAnsi" w:cs="Arial"/>
          <w:bCs/>
          <w:spacing w:val="2"/>
          <w:kern w:val="1"/>
          <w:lang w:val="en-GB"/>
        </w:rPr>
      </w:pPr>
    </w:p>
    <w:p w14:paraId="798DC2CD" w14:textId="67385D33" w:rsidR="005545B4" w:rsidRPr="00686376" w:rsidRDefault="005545B4" w:rsidP="0055271D">
      <w:pPr>
        <w:numPr>
          <w:ilvl w:val="0"/>
          <w:numId w:val="12"/>
        </w:numPr>
        <w:spacing w:before="8" w:after="8"/>
        <w:rPr>
          <w:rFonts w:asciiTheme="majorHAnsi" w:hAnsiTheme="majorHAnsi" w:cs="Arial"/>
          <w:i/>
          <w:iCs/>
          <w:color w:val="31849B" w:themeColor="accent5" w:themeShade="BF"/>
          <w:spacing w:val="2"/>
          <w:kern w:val="1"/>
          <w:lang w:val="en-GB"/>
        </w:rPr>
      </w:pPr>
      <w:r w:rsidRPr="00686376">
        <w:rPr>
          <w:rFonts w:asciiTheme="majorHAnsi" w:hAnsiTheme="majorHAnsi" w:cs="Arial"/>
          <w:i/>
          <w:iCs/>
          <w:color w:val="31849B" w:themeColor="accent5" w:themeShade="BF"/>
          <w:spacing w:val="2"/>
          <w:kern w:val="1"/>
          <w:lang w:val="en-GB"/>
        </w:rPr>
        <w:t xml:space="preserve">G. Antibacterial and antiviral paints </w:t>
      </w:r>
    </w:p>
    <w:p w14:paraId="59C6DAED" w14:textId="58885ED0" w:rsidR="00F6513C" w:rsidRPr="00686376" w:rsidRDefault="005011BF" w:rsidP="0055271D">
      <w:pPr>
        <w:pStyle w:val="ListParagraph"/>
        <w:numPr>
          <w:ilvl w:val="0"/>
          <w:numId w:val="39"/>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Scientific American</w:t>
      </w:r>
      <w:r w:rsidR="00F6513C" w:rsidRPr="00686376">
        <w:rPr>
          <w:rFonts w:asciiTheme="majorHAnsi" w:hAnsiTheme="majorHAnsi" w:cs="Arial"/>
          <w:bCs/>
          <w:spacing w:val="2"/>
          <w:kern w:val="1"/>
          <w:sz w:val="22"/>
          <w:szCs w:val="22"/>
          <w:lang w:val="en-GB"/>
        </w:rPr>
        <w:t xml:space="preserve"> - </w:t>
      </w:r>
      <w:hyperlink r:id="rId77" w:history="1">
        <w:r w:rsidR="00F6513C" w:rsidRPr="00686376">
          <w:rPr>
            <w:rStyle w:val="Hyperlink"/>
            <w:rFonts w:asciiTheme="majorHAnsi" w:hAnsiTheme="majorHAnsi" w:cs="Arial"/>
            <w:bCs/>
            <w:spacing w:val="2"/>
            <w:kern w:val="1"/>
            <w:sz w:val="22"/>
            <w:szCs w:val="22"/>
            <w:lang w:val="en-GB"/>
          </w:rPr>
          <w:t>http://www.scientificamerican.com/article/paint-on-polymer-kills-fl/</w:t>
        </w:r>
      </w:hyperlink>
      <w:r w:rsidR="00F6513C" w:rsidRPr="00686376">
        <w:rPr>
          <w:rFonts w:asciiTheme="majorHAnsi" w:hAnsiTheme="majorHAnsi" w:cs="Arial"/>
          <w:bCs/>
          <w:spacing w:val="2"/>
          <w:kern w:val="1"/>
          <w:sz w:val="22"/>
          <w:szCs w:val="22"/>
          <w:lang w:val="en-GB"/>
        </w:rPr>
        <w:t xml:space="preserve"> </w:t>
      </w:r>
      <w:r w:rsidRPr="00686376">
        <w:rPr>
          <w:rFonts w:asciiTheme="majorHAnsi" w:hAnsiTheme="majorHAnsi" w:cs="Arial"/>
          <w:bCs/>
          <w:spacing w:val="2"/>
          <w:kern w:val="1"/>
          <w:sz w:val="22"/>
          <w:szCs w:val="22"/>
          <w:lang w:val="en-GB"/>
        </w:rPr>
        <w:t xml:space="preserve">(13th November, 2006) </w:t>
      </w:r>
    </w:p>
    <w:p w14:paraId="50D36138" w14:textId="2BCE5B58" w:rsidR="00F6513C" w:rsidRPr="00686376" w:rsidRDefault="005011BF" w:rsidP="0055271D">
      <w:pPr>
        <w:pStyle w:val="ListParagraph"/>
        <w:numPr>
          <w:ilvl w:val="0"/>
          <w:numId w:val="39"/>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Chemical Engineering News, </w:t>
      </w:r>
      <w:r w:rsidR="00F6513C" w:rsidRPr="00686376">
        <w:rPr>
          <w:rFonts w:asciiTheme="majorHAnsi" w:hAnsiTheme="majorHAnsi" w:cs="Arial"/>
          <w:bCs/>
          <w:spacing w:val="2"/>
          <w:kern w:val="1"/>
          <w:sz w:val="22"/>
          <w:szCs w:val="22"/>
          <w:lang w:val="en-GB"/>
        </w:rPr>
        <w:t xml:space="preserve">ACS - </w:t>
      </w:r>
      <w:hyperlink r:id="rId78" w:history="1">
        <w:r w:rsidR="00F6513C" w:rsidRPr="00686376">
          <w:rPr>
            <w:rStyle w:val="Hyperlink"/>
            <w:rFonts w:asciiTheme="majorHAnsi" w:hAnsiTheme="majorHAnsi" w:cs="Arial"/>
            <w:bCs/>
            <w:spacing w:val="2"/>
            <w:kern w:val="1"/>
            <w:sz w:val="22"/>
            <w:szCs w:val="22"/>
            <w:lang w:val="en-GB"/>
          </w:rPr>
          <w:t>http://pubs.acs.org/cen/news/84/i47/8447notw1.html</w:t>
        </w:r>
      </w:hyperlink>
      <w:r w:rsidR="00F6513C" w:rsidRPr="00686376">
        <w:rPr>
          <w:rFonts w:asciiTheme="majorHAnsi" w:hAnsiTheme="majorHAnsi" w:cs="Arial"/>
          <w:bCs/>
          <w:spacing w:val="2"/>
          <w:kern w:val="1"/>
          <w:sz w:val="22"/>
          <w:szCs w:val="22"/>
          <w:lang w:val="en-GB"/>
        </w:rPr>
        <w:t xml:space="preserve"> </w:t>
      </w:r>
      <w:r w:rsidRPr="00686376">
        <w:rPr>
          <w:rFonts w:asciiTheme="majorHAnsi" w:hAnsiTheme="majorHAnsi" w:cs="Arial"/>
          <w:bCs/>
          <w:spacing w:val="2"/>
          <w:kern w:val="1"/>
          <w:sz w:val="22"/>
          <w:szCs w:val="22"/>
          <w:lang w:val="en-GB"/>
        </w:rPr>
        <w:t>(20th November, 2006, Vol. 84, 17)</w:t>
      </w:r>
    </w:p>
    <w:p w14:paraId="099D6B10" w14:textId="3097CC99" w:rsidR="00F6513C" w:rsidRPr="00686376" w:rsidRDefault="005011BF" w:rsidP="0055271D">
      <w:pPr>
        <w:pStyle w:val="ListParagraph"/>
        <w:numPr>
          <w:ilvl w:val="0"/>
          <w:numId w:val="39"/>
        </w:numPr>
        <w:spacing w:before="8" w:after="8"/>
        <w:rPr>
          <w:rFonts w:asciiTheme="majorHAnsi" w:hAnsiTheme="majorHAnsi" w:cs="Arial"/>
          <w:bCs/>
          <w:spacing w:val="2"/>
          <w:kern w:val="1"/>
          <w:sz w:val="22"/>
          <w:szCs w:val="22"/>
          <w:lang w:val="en-GB"/>
        </w:rPr>
      </w:pPr>
      <w:r w:rsidRPr="00686376">
        <w:rPr>
          <w:rFonts w:asciiTheme="majorHAnsi" w:hAnsiTheme="majorHAnsi" w:cs="Arial"/>
          <w:bCs/>
          <w:spacing w:val="2"/>
          <w:kern w:val="1"/>
          <w:sz w:val="22"/>
          <w:szCs w:val="22"/>
          <w:lang w:val="en-GB"/>
        </w:rPr>
        <w:t xml:space="preserve">MIT </w:t>
      </w:r>
      <w:proofErr w:type="spellStart"/>
      <w:r w:rsidRPr="00686376">
        <w:rPr>
          <w:rFonts w:asciiTheme="majorHAnsi" w:hAnsiTheme="majorHAnsi" w:cs="Arial"/>
          <w:bCs/>
          <w:spacing w:val="2"/>
          <w:kern w:val="1"/>
          <w:sz w:val="22"/>
          <w:szCs w:val="22"/>
          <w:lang w:val="en-GB"/>
        </w:rPr>
        <w:t>TechTalk</w:t>
      </w:r>
      <w:proofErr w:type="spellEnd"/>
      <w:r w:rsidRPr="00686376">
        <w:rPr>
          <w:rFonts w:asciiTheme="majorHAnsi" w:hAnsiTheme="majorHAnsi" w:cs="Arial"/>
          <w:bCs/>
          <w:spacing w:val="2"/>
          <w:kern w:val="1"/>
          <w:sz w:val="22"/>
          <w:szCs w:val="22"/>
          <w:lang w:val="en-GB"/>
        </w:rPr>
        <w:t xml:space="preserve"> </w:t>
      </w:r>
      <w:r w:rsidR="00F6513C" w:rsidRPr="00686376">
        <w:rPr>
          <w:rFonts w:asciiTheme="majorHAnsi" w:hAnsiTheme="majorHAnsi" w:cs="Arial"/>
          <w:bCs/>
          <w:spacing w:val="2"/>
          <w:kern w:val="1"/>
          <w:sz w:val="22"/>
          <w:szCs w:val="22"/>
          <w:lang w:val="en-GB"/>
        </w:rPr>
        <w:t xml:space="preserve">- </w:t>
      </w:r>
      <w:hyperlink r:id="rId79" w:history="1">
        <w:r w:rsidR="00F6513C" w:rsidRPr="00686376">
          <w:rPr>
            <w:rStyle w:val="Hyperlink"/>
            <w:rFonts w:asciiTheme="majorHAnsi" w:hAnsiTheme="majorHAnsi" w:cs="Arial"/>
            <w:bCs/>
            <w:spacing w:val="2"/>
            <w:kern w:val="1"/>
            <w:sz w:val="22"/>
            <w:szCs w:val="22"/>
            <w:lang w:val="en-GB"/>
          </w:rPr>
          <w:t>http://chemistry.mit.edu/mits-anti-microbial-paint-kills-flu-bacteria</w:t>
        </w:r>
      </w:hyperlink>
      <w:r w:rsidR="00F6513C" w:rsidRPr="00686376">
        <w:rPr>
          <w:rFonts w:asciiTheme="majorHAnsi" w:hAnsiTheme="majorHAnsi" w:cs="Arial"/>
          <w:bCs/>
          <w:spacing w:val="2"/>
          <w:kern w:val="1"/>
          <w:sz w:val="22"/>
          <w:szCs w:val="22"/>
          <w:lang w:val="en-GB"/>
        </w:rPr>
        <w:t xml:space="preserve"> </w:t>
      </w:r>
      <w:r w:rsidRPr="00686376">
        <w:rPr>
          <w:rFonts w:asciiTheme="majorHAnsi" w:hAnsiTheme="majorHAnsi" w:cs="Arial"/>
          <w:bCs/>
          <w:spacing w:val="2"/>
          <w:kern w:val="1"/>
          <w:sz w:val="22"/>
          <w:szCs w:val="22"/>
          <w:lang w:val="en-GB"/>
        </w:rPr>
        <w:t>(6th December, 2006)</w:t>
      </w:r>
    </w:p>
    <w:p w14:paraId="642C69E7" w14:textId="7891BA1A" w:rsidR="005545B4" w:rsidRPr="00686376" w:rsidRDefault="005011BF" w:rsidP="0055271D">
      <w:pPr>
        <w:pStyle w:val="ListParagraph"/>
        <w:numPr>
          <w:ilvl w:val="0"/>
          <w:numId w:val="39"/>
        </w:numPr>
        <w:spacing w:before="8" w:after="8"/>
        <w:rPr>
          <w:rFonts w:asciiTheme="majorHAnsi" w:hAnsiTheme="majorHAnsi" w:cs="Arial"/>
          <w:bCs/>
          <w:spacing w:val="2"/>
          <w:kern w:val="1"/>
          <w:sz w:val="22"/>
          <w:szCs w:val="22"/>
        </w:rPr>
      </w:pPr>
      <w:r w:rsidRPr="00686376">
        <w:rPr>
          <w:rFonts w:asciiTheme="majorHAnsi" w:hAnsiTheme="majorHAnsi" w:cs="Arial"/>
          <w:bCs/>
          <w:spacing w:val="2"/>
          <w:kern w:val="1"/>
          <w:sz w:val="22"/>
          <w:szCs w:val="22"/>
          <w:lang w:val="en-GB"/>
        </w:rPr>
        <w:t>BBC News (29th December 2006)</w:t>
      </w:r>
      <w:bookmarkEnd w:id="44"/>
    </w:p>
    <w:sectPr w:rsidR="005545B4" w:rsidRPr="00686376" w:rsidSect="00186DCB">
      <w:headerReference w:type="default" r:id="rId80"/>
      <w:footerReference w:type="default" r:id="rId81"/>
      <w:pgSz w:w="11900" w:h="16840"/>
      <w:pgMar w:top="851" w:right="1134" w:bottom="851"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E068" w14:textId="77777777" w:rsidR="00C71460" w:rsidRDefault="00C71460" w:rsidP="000F29DE">
      <w:pPr>
        <w:spacing w:after="0" w:line="240" w:lineRule="auto"/>
      </w:pPr>
      <w:r>
        <w:separator/>
      </w:r>
    </w:p>
  </w:endnote>
  <w:endnote w:type="continuationSeparator" w:id="0">
    <w:p w14:paraId="420D4952" w14:textId="77777777" w:rsidR="00C71460" w:rsidRDefault="00C71460" w:rsidP="000F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charset w:val="4D"/>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AdvOT9b12cd41">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D7E0" w14:textId="77777777" w:rsidR="000F29DE" w:rsidRDefault="000F29D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A56D2E6" w14:textId="77777777" w:rsidR="000F29DE" w:rsidRDefault="000F2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688A" w14:textId="77777777" w:rsidR="00C71460" w:rsidRDefault="00C71460" w:rsidP="000F29DE">
      <w:pPr>
        <w:spacing w:after="0" w:line="240" w:lineRule="auto"/>
      </w:pPr>
      <w:r>
        <w:separator/>
      </w:r>
    </w:p>
  </w:footnote>
  <w:footnote w:type="continuationSeparator" w:id="0">
    <w:p w14:paraId="4B05A149" w14:textId="77777777" w:rsidR="00C71460" w:rsidRDefault="00C71460" w:rsidP="000F2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329D" w14:textId="12CFF186" w:rsidR="00186DCB" w:rsidRPr="00186DCB" w:rsidRDefault="00C71460">
    <w:pPr>
      <w:pStyle w:val="Header"/>
      <w:pBdr>
        <w:bottom w:val="single" w:sz="4" w:space="8" w:color="4F81BD" w:themeColor="accent1"/>
      </w:pBdr>
      <w:spacing w:after="360"/>
      <w:contextualSpacing/>
      <w:jc w:val="right"/>
      <w:rPr>
        <w:i/>
        <w:iCs/>
        <w:color w:val="BFBFBF" w:themeColor="background1" w:themeShade="BF"/>
      </w:rPr>
    </w:pPr>
    <w:sdt>
      <w:sdtPr>
        <w:rPr>
          <w:i/>
          <w:iCs/>
          <w:color w:val="BFBFBF" w:themeColor="background1" w:themeShade="BF"/>
        </w:rPr>
        <w:alias w:val="Title"/>
        <w:tag w:val=""/>
        <w:id w:val="942040131"/>
        <w:placeholder>
          <w:docPart w:val="66DF2F34894B4F3E86919547920BAB5A"/>
        </w:placeholder>
        <w:dataBinding w:prefixMappings="xmlns:ns0='http://purl.org/dc/elements/1.1/' xmlns:ns1='http://schemas.openxmlformats.org/package/2006/metadata/core-properties' " w:xpath="/ns1:coreProperties[1]/ns0:title[1]" w:storeItemID="{6C3C8BC8-F283-45AE-878A-BAB7291924A1}"/>
        <w:text/>
      </w:sdtPr>
      <w:sdtEndPr/>
      <w:sdtContent>
        <w:r w:rsidR="00186DCB" w:rsidRPr="00186DCB">
          <w:rPr>
            <w:i/>
            <w:iCs/>
            <w:color w:val="BFBFBF" w:themeColor="background1" w:themeShade="BF"/>
          </w:rPr>
          <w:t>Resume of Prof. Jayanta Haldar</w:t>
        </w:r>
      </w:sdtContent>
    </w:sdt>
  </w:p>
  <w:p w14:paraId="77D0FC79" w14:textId="77777777" w:rsidR="00186DCB" w:rsidRDefault="00186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8F0CFA"/>
    <w:multiLevelType w:val="hybridMultilevel"/>
    <w:tmpl w:val="38846C0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F6425B"/>
    <w:multiLevelType w:val="hybridMultilevel"/>
    <w:tmpl w:val="6C0CFE6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60C684"/>
    <w:multiLevelType w:val="hybridMultilevel"/>
    <w:tmpl w:val="9A90024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B04A87"/>
    <w:multiLevelType w:val="hybridMultilevel"/>
    <w:tmpl w:val="8335546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9C494A"/>
    <w:multiLevelType w:val="hybridMultilevel"/>
    <w:tmpl w:val="99FB14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hybridMultilevel"/>
    <w:tmpl w:val="2DB031AC"/>
    <w:lvl w:ilvl="0" w:tplc="4009000F">
      <w:start w:val="1"/>
      <w:numFmt w:val="decimal"/>
      <w:lvlText w:val="%1."/>
      <w:lvlJc w:val="left"/>
      <w:pPr>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643200"/>
    <w:multiLevelType w:val="hybridMultilevel"/>
    <w:tmpl w:val="C226DA42"/>
    <w:lvl w:ilvl="0" w:tplc="40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1A01538"/>
    <w:multiLevelType w:val="hybridMultilevel"/>
    <w:tmpl w:val="8F228A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2837A5E"/>
    <w:multiLevelType w:val="hybridMultilevel"/>
    <w:tmpl w:val="6D50F822"/>
    <w:lvl w:ilvl="0" w:tplc="4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F21DEB"/>
    <w:multiLevelType w:val="hybridMultilevel"/>
    <w:tmpl w:val="0CC4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455C2B"/>
    <w:multiLevelType w:val="hybridMultilevel"/>
    <w:tmpl w:val="F79A7390"/>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060F2575"/>
    <w:multiLevelType w:val="hybridMultilevel"/>
    <w:tmpl w:val="7480B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2648B6"/>
    <w:multiLevelType w:val="hybridMultilevel"/>
    <w:tmpl w:val="3FB6A072"/>
    <w:lvl w:ilvl="0" w:tplc="40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65303D"/>
    <w:multiLevelType w:val="hybridMultilevel"/>
    <w:tmpl w:val="C69A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63C9D"/>
    <w:multiLevelType w:val="hybridMultilevel"/>
    <w:tmpl w:val="092661F4"/>
    <w:lvl w:ilvl="0" w:tplc="85C42244">
      <w:start w:val="1"/>
      <w:numFmt w:val="decimal"/>
      <w:lvlText w:val="%1."/>
      <w:lvlJc w:val="left"/>
      <w:pPr>
        <w:ind w:left="940" w:hanging="360"/>
      </w:pPr>
      <w:rPr>
        <w:rFonts w:ascii="Calibri" w:eastAsia="Calibri" w:hAnsi="Calibri" w:cs="Calibri" w:hint="default"/>
        <w:b/>
        <w:bCs/>
        <w:spacing w:val="0"/>
        <w:w w:val="99"/>
        <w:sz w:val="24"/>
        <w:szCs w:val="24"/>
        <w:lang w:val="en-US" w:eastAsia="en-US" w:bidi="ar-S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A5D0996"/>
    <w:multiLevelType w:val="hybridMultilevel"/>
    <w:tmpl w:val="2A10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664727"/>
    <w:multiLevelType w:val="hybridMultilevel"/>
    <w:tmpl w:val="EB00E700"/>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7" w15:restartNumberingAfterBreak="0">
    <w:nsid w:val="1CAA6466"/>
    <w:multiLevelType w:val="hybridMultilevel"/>
    <w:tmpl w:val="B660295E"/>
    <w:lvl w:ilvl="0" w:tplc="40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CD3F97"/>
    <w:multiLevelType w:val="hybridMultilevel"/>
    <w:tmpl w:val="75468BBE"/>
    <w:lvl w:ilvl="0" w:tplc="08090001">
      <w:start w:val="1"/>
      <w:numFmt w:val="bullet"/>
      <w:lvlText w:val=""/>
      <w:lvlJc w:val="left"/>
      <w:pPr>
        <w:ind w:left="940" w:hanging="360"/>
      </w:pPr>
      <w:rPr>
        <w:rFonts w:ascii="Symbol" w:hAnsi="Symbol" w:hint="default"/>
        <w:b/>
        <w:bCs/>
        <w:spacing w:val="0"/>
        <w:w w:val="99"/>
        <w:sz w:val="24"/>
        <w:szCs w:val="24"/>
        <w:lang w:val="en-US" w:eastAsia="en-US" w:bidi="ar-S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6204C94"/>
    <w:multiLevelType w:val="hybridMultilevel"/>
    <w:tmpl w:val="18FE3E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7157C62"/>
    <w:multiLevelType w:val="hybridMultilevel"/>
    <w:tmpl w:val="25628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4D5590"/>
    <w:multiLevelType w:val="hybridMultilevel"/>
    <w:tmpl w:val="2A10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6571C2"/>
    <w:multiLevelType w:val="hybridMultilevel"/>
    <w:tmpl w:val="DE9CA6E8"/>
    <w:lvl w:ilvl="0" w:tplc="40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690649"/>
    <w:multiLevelType w:val="hybridMultilevel"/>
    <w:tmpl w:val="AD0402F8"/>
    <w:lvl w:ilvl="0" w:tplc="40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2785483"/>
    <w:multiLevelType w:val="hybridMultilevel"/>
    <w:tmpl w:val="BED0AFE2"/>
    <w:lvl w:ilvl="0" w:tplc="40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6D42BAE"/>
    <w:multiLevelType w:val="hybridMultilevel"/>
    <w:tmpl w:val="CB3C3B60"/>
    <w:lvl w:ilvl="0" w:tplc="40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7044D92"/>
    <w:multiLevelType w:val="hybridMultilevel"/>
    <w:tmpl w:val="2A10F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8C2EA1"/>
    <w:multiLevelType w:val="hybridMultilevel"/>
    <w:tmpl w:val="0854E616"/>
    <w:lvl w:ilvl="0" w:tplc="08090001">
      <w:start w:val="1"/>
      <w:numFmt w:val="bullet"/>
      <w:lvlText w:val=""/>
      <w:lvlJc w:val="left"/>
      <w:pPr>
        <w:ind w:left="940" w:hanging="360"/>
      </w:pPr>
      <w:rPr>
        <w:rFonts w:ascii="Symbol" w:hAnsi="Symbol" w:hint="default"/>
        <w:b/>
        <w:bCs/>
        <w:spacing w:val="0"/>
        <w:w w:val="99"/>
        <w:sz w:val="24"/>
        <w:szCs w:val="24"/>
        <w:lang w:val="en-US" w:eastAsia="en-US" w:bidi="ar-S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DCA4250"/>
    <w:multiLevelType w:val="hybridMultilevel"/>
    <w:tmpl w:val="2A10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142003"/>
    <w:multiLevelType w:val="hybridMultilevel"/>
    <w:tmpl w:val="B570FE72"/>
    <w:lvl w:ilvl="0" w:tplc="40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D42439"/>
    <w:multiLevelType w:val="hybridMultilevel"/>
    <w:tmpl w:val="3662C346"/>
    <w:lvl w:ilvl="0" w:tplc="40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014EFA"/>
    <w:multiLevelType w:val="hybridMultilevel"/>
    <w:tmpl w:val="3AB499A8"/>
    <w:lvl w:ilvl="0" w:tplc="40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240E92"/>
    <w:multiLevelType w:val="hybridMultilevel"/>
    <w:tmpl w:val="AB3E0128"/>
    <w:lvl w:ilvl="0" w:tplc="4009000F">
      <w:start w:val="1"/>
      <w:numFmt w:val="decimal"/>
      <w:lvlText w:val="%1."/>
      <w:lvlJc w:val="left"/>
      <w:pPr>
        <w:ind w:left="36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EAD76AE"/>
    <w:multiLevelType w:val="hybridMultilevel"/>
    <w:tmpl w:val="8C2CE738"/>
    <w:lvl w:ilvl="0" w:tplc="40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F66539E"/>
    <w:multiLevelType w:val="hybridMultilevel"/>
    <w:tmpl w:val="41ACE618"/>
    <w:lvl w:ilvl="0" w:tplc="EC90D784">
      <w:start w:val="8"/>
      <w:numFmt w:val="decimal"/>
      <w:lvlText w:val="%1"/>
      <w:lvlJc w:val="left"/>
      <w:pPr>
        <w:ind w:left="580" w:hanging="360"/>
      </w:pPr>
      <w:rPr>
        <w:lang w:val="en-US" w:eastAsia="en-US" w:bidi="ar-SA"/>
      </w:rPr>
    </w:lvl>
    <w:lvl w:ilvl="1" w:tplc="5A2A5718">
      <w:start w:val="1"/>
      <w:numFmt w:val="decimal"/>
      <w:lvlText w:val="%2.%2"/>
      <w:lvlJc w:val="left"/>
      <w:pPr>
        <w:ind w:left="580" w:hanging="360"/>
      </w:pPr>
      <w:rPr>
        <w:b/>
        <w:bCs/>
        <w:spacing w:val="0"/>
        <w:w w:val="99"/>
        <w:lang w:val="en-US" w:eastAsia="en-US" w:bidi="ar-SA"/>
      </w:rPr>
    </w:lvl>
    <w:lvl w:ilvl="2" w:tplc="08090001">
      <w:start w:val="1"/>
      <w:numFmt w:val="bullet"/>
      <w:lvlText w:val=""/>
      <w:lvlJc w:val="left"/>
      <w:pPr>
        <w:ind w:left="927" w:hanging="360"/>
      </w:pPr>
      <w:rPr>
        <w:rFonts w:ascii="Symbol" w:hAnsi="Symbol" w:hint="default"/>
        <w:b w:val="0"/>
        <w:bCs w:val="0"/>
        <w:spacing w:val="0"/>
        <w:w w:val="99"/>
        <w:sz w:val="24"/>
        <w:szCs w:val="24"/>
        <w:lang w:val="en-US" w:eastAsia="en-US" w:bidi="ar-SA"/>
      </w:rPr>
    </w:lvl>
    <w:lvl w:ilvl="3" w:tplc="E77281A8">
      <w:numFmt w:val="bullet"/>
      <w:lvlText w:val="•"/>
      <w:lvlJc w:val="left"/>
      <w:pPr>
        <w:ind w:left="2908" w:hanging="360"/>
      </w:pPr>
      <w:rPr>
        <w:lang w:val="en-US" w:eastAsia="en-US" w:bidi="ar-SA"/>
      </w:rPr>
    </w:lvl>
    <w:lvl w:ilvl="4" w:tplc="8EBC5624">
      <w:numFmt w:val="bullet"/>
      <w:lvlText w:val="•"/>
      <w:lvlJc w:val="left"/>
      <w:pPr>
        <w:ind w:left="3893" w:hanging="360"/>
      </w:pPr>
      <w:rPr>
        <w:lang w:val="en-US" w:eastAsia="en-US" w:bidi="ar-SA"/>
      </w:rPr>
    </w:lvl>
    <w:lvl w:ilvl="5" w:tplc="13E20A82">
      <w:numFmt w:val="bullet"/>
      <w:lvlText w:val="•"/>
      <w:lvlJc w:val="left"/>
      <w:pPr>
        <w:ind w:left="4877" w:hanging="360"/>
      </w:pPr>
      <w:rPr>
        <w:lang w:val="en-US" w:eastAsia="en-US" w:bidi="ar-SA"/>
      </w:rPr>
    </w:lvl>
    <w:lvl w:ilvl="6" w:tplc="713A2178">
      <w:numFmt w:val="bullet"/>
      <w:lvlText w:val="•"/>
      <w:lvlJc w:val="left"/>
      <w:pPr>
        <w:ind w:left="5862" w:hanging="360"/>
      </w:pPr>
      <w:rPr>
        <w:lang w:val="en-US" w:eastAsia="en-US" w:bidi="ar-SA"/>
      </w:rPr>
    </w:lvl>
    <w:lvl w:ilvl="7" w:tplc="3ECA2C0E">
      <w:numFmt w:val="bullet"/>
      <w:lvlText w:val="•"/>
      <w:lvlJc w:val="left"/>
      <w:pPr>
        <w:ind w:left="6846" w:hanging="360"/>
      </w:pPr>
      <w:rPr>
        <w:lang w:val="en-US" w:eastAsia="en-US" w:bidi="ar-SA"/>
      </w:rPr>
    </w:lvl>
    <w:lvl w:ilvl="8" w:tplc="8CC49C94">
      <w:numFmt w:val="bullet"/>
      <w:lvlText w:val="•"/>
      <w:lvlJc w:val="left"/>
      <w:pPr>
        <w:ind w:left="7831" w:hanging="360"/>
      </w:pPr>
      <w:rPr>
        <w:lang w:val="en-US" w:eastAsia="en-US" w:bidi="ar-SA"/>
      </w:rPr>
    </w:lvl>
  </w:abstractNum>
  <w:abstractNum w:abstractNumId="35" w15:restartNumberingAfterBreak="0">
    <w:nsid w:val="53AB1083"/>
    <w:multiLevelType w:val="hybridMultilevel"/>
    <w:tmpl w:val="E6D61BA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A7047E3"/>
    <w:multiLevelType w:val="hybridMultilevel"/>
    <w:tmpl w:val="118EF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044FD0"/>
    <w:multiLevelType w:val="hybridMultilevel"/>
    <w:tmpl w:val="48042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A73768"/>
    <w:multiLevelType w:val="hybridMultilevel"/>
    <w:tmpl w:val="2A10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288E1B"/>
    <w:multiLevelType w:val="hybridMultilevel"/>
    <w:tmpl w:val="F55BF05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E3E2A7E"/>
    <w:multiLevelType w:val="hybridMultilevel"/>
    <w:tmpl w:val="D9260DBA"/>
    <w:lvl w:ilvl="0" w:tplc="4009000F">
      <w:start w:val="1"/>
      <w:numFmt w:val="decimal"/>
      <w:lvlText w:val="%1."/>
      <w:lvlJc w:val="left"/>
      <w:pPr>
        <w:ind w:left="720" w:hanging="360"/>
      </w:pPr>
      <w:rPr>
        <w:rFonts w:hint="default"/>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44277FE"/>
    <w:multiLevelType w:val="hybridMultilevel"/>
    <w:tmpl w:val="20A6C9EE"/>
    <w:lvl w:ilvl="0" w:tplc="40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6CC60BB"/>
    <w:multiLevelType w:val="hybridMultilevel"/>
    <w:tmpl w:val="544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8D5F3E"/>
    <w:multiLevelType w:val="multilevel"/>
    <w:tmpl w:val="36D86FEA"/>
    <w:lvl w:ilvl="0">
      <w:start w:val="7"/>
      <w:numFmt w:val="decimal"/>
      <w:lvlText w:val="%1"/>
      <w:lvlJc w:val="left"/>
      <w:pPr>
        <w:ind w:left="647" w:hanging="428"/>
      </w:pPr>
      <w:rPr>
        <w:rFonts w:hint="default"/>
        <w:lang w:val="en-US" w:eastAsia="en-US" w:bidi="ar-SA"/>
      </w:rPr>
    </w:lvl>
    <w:lvl w:ilvl="1">
      <w:start w:val="4"/>
      <w:numFmt w:val="decimal"/>
      <w:lvlText w:val="%1.%2."/>
      <w:lvlJc w:val="left"/>
      <w:pPr>
        <w:ind w:left="647" w:hanging="428"/>
      </w:pPr>
      <w:rPr>
        <w:rFonts w:ascii="Calibri" w:eastAsia="Calibri" w:hAnsi="Calibri" w:cs="Calibri" w:hint="default"/>
        <w:b/>
        <w:bCs/>
        <w:spacing w:val="0"/>
        <w:w w:val="99"/>
        <w:sz w:val="24"/>
        <w:szCs w:val="24"/>
        <w:u w:val="thick" w:color="000000"/>
        <w:lang w:val="en-US" w:eastAsia="en-US" w:bidi="ar-SA"/>
      </w:rPr>
    </w:lvl>
    <w:lvl w:ilvl="2">
      <w:start w:val="1"/>
      <w:numFmt w:val="decimal"/>
      <w:lvlText w:val="%3."/>
      <w:lvlJc w:val="left"/>
      <w:pPr>
        <w:ind w:left="940" w:hanging="360"/>
      </w:pPr>
      <w:rPr>
        <w:rFonts w:ascii="Calibri" w:eastAsia="Calibri" w:hAnsi="Calibri" w:cs="Calibri" w:hint="default"/>
        <w:spacing w:val="0"/>
        <w:w w:val="99"/>
        <w:sz w:val="24"/>
        <w:szCs w:val="24"/>
        <w:lang w:val="en-US" w:eastAsia="en-US" w:bidi="ar-SA"/>
      </w:rPr>
    </w:lvl>
    <w:lvl w:ilvl="3">
      <w:numFmt w:val="bullet"/>
      <w:lvlText w:val="•"/>
      <w:lvlJc w:val="left"/>
      <w:pPr>
        <w:ind w:left="2908" w:hanging="360"/>
      </w:pPr>
      <w:rPr>
        <w:rFonts w:hint="default"/>
        <w:lang w:val="en-US" w:eastAsia="en-US" w:bidi="ar-SA"/>
      </w:rPr>
    </w:lvl>
    <w:lvl w:ilvl="4">
      <w:numFmt w:val="bullet"/>
      <w:lvlText w:val="•"/>
      <w:lvlJc w:val="left"/>
      <w:pPr>
        <w:ind w:left="3893"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5862" w:hanging="360"/>
      </w:pPr>
      <w:rPr>
        <w:rFonts w:hint="default"/>
        <w:lang w:val="en-US" w:eastAsia="en-US" w:bidi="ar-SA"/>
      </w:rPr>
    </w:lvl>
    <w:lvl w:ilvl="7">
      <w:numFmt w:val="bullet"/>
      <w:lvlText w:val="•"/>
      <w:lvlJc w:val="left"/>
      <w:pPr>
        <w:ind w:left="6846" w:hanging="360"/>
      </w:pPr>
      <w:rPr>
        <w:rFonts w:hint="default"/>
        <w:lang w:val="en-US" w:eastAsia="en-US" w:bidi="ar-SA"/>
      </w:rPr>
    </w:lvl>
    <w:lvl w:ilvl="8">
      <w:numFmt w:val="bullet"/>
      <w:lvlText w:val="•"/>
      <w:lvlJc w:val="left"/>
      <w:pPr>
        <w:ind w:left="7831" w:hanging="360"/>
      </w:pPr>
      <w:rPr>
        <w:rFonts w:hint="default"/>
        <w:lang w:val="en-US" w:eastAsia="en-US" w:bidi="ar-SA"/>
      </w:rPr>
    </w:lvl>
  </w:abstractNum>
  <w:abstractNum w:abstractNumId="44" w15:restartNumberingAfterBreak="0">
    <w:nsid w:val="6BA13D57"/>
    <w:multiLevelType w:val="multilevel"/>
    <w:tmpl w:val="E6D2BFBE"/>
    <w:lvl w:ilvl="0">
      <w:start w:val="1"/>
      <w:numFmt w:val="decimal"/>
      <w:lvlText w:val="%1."/>
      <w:lvlJc w:val="left"/>
      <w:pPr>
        <w:tabs>
          <w:tab w:val="num" w:pos="720"/>
        </w:tabs>
        <w:ind w:left="720" w:hanging="360"/>
      </w:pPr>
      <w:rPr>
        <w:rFonts w:ascii="Times New Roman" w:eastAsiaTheme="minorHAnsi"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D3266F"/>
    <w:multiLevelType w:val="hybridMultilevel"/>
    <w:tmpl w:val="C24C707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15:restartNumberingAfterBreak="0">
    <w:nsid w:val="764508D0"/>
    <w:multiLevelType w:val="hybridMultilevel"/>
    <w:tmpl w:val="72CEAD4E"/>
    <w:lvl w:ilvl="0" w:tplc="EC90D784">
      <w:start w:val="8"/>
      <w:numFmt w:val="decimal"/>
      <w:lvlText w:val="%1"/>
      <w:lvlJc w:val="left"/>
      <w:pPr>
        <w:ind w:left="580" w:hanging="360"/>
      </w:pPr>
      <w:rPr>
        <w:lang w:val="en-US" w:eastAsia="en-US" w:bidi="ar-SA"/>
      </w:rPr>
    </w:lvl>
    <w:lvl w:ilvl="1" w:tplc="5A2A5718">
      <w:start w:val="1"/>
      <w:numFmt w:val="decimal"/>
      <w:lvlText w:val="%2.%2"/>
      <w:lvlJc w:val="left"/>
      <w:pPr>
        <w:ind w:left="580" w:hanging="360"/>
      </w:pPr>
      <w:rPr>
        <w:b/>
        <w:bCs/>
        <w:spacing w:val="0"/>
        <w:w w:val="99"/>
        <w:lang w:val="en-US" w:eastAsia="en-US" w:bidi="ar-SA"/>
      </w:rPr>
    </w:lvl>
    <w:lvl w:ilvl="2" w:tplc="1DACD8E0">
      <w:start w:val="1"/>
      <w:numFmt w:val="decimal"/>
      <w:lvlText w:val="%3."/>
      <w:lvlJc w:val="left"/>
      <w:pPr>
        <w:ind w:left="927" w:hanging="360"/>
      </w:pPr>
      <w:rPr>
        <w:rFonts w:ascii="Calibri" w:eastAsia="Calibri" w:hAnsi="Calibri" w:cs="Calibri" w:hint="default"/>
        <w:b w:val="0"/>
        <w:bCs w:val="0"/>
        <w:spacing w:val="0"/>
        <w:w w:val="99"/>
        <w:sz w:val="24"/>
        <w:szCs w:val="24"/>
        <w:lang w:val="en-US" w:eastAsia="en-US" w:bidi="ar-SA"/>
      </w:rPr>
    </w:lvl>
    <w:lvl w:ilvl="3" w:tplc="E77281A8">
      <w:numFmt w:val="bullet"/>
      <w:lvlText w:val="•"/>
      <w:lvlJc w:val="left"/>
      <w:pPr>
        <w:ind w:left="2908" w:hanging="360"/>
      </w:pPr>
      <w:rPr>
        <w:lang w:val="en-US" w:eastAsia="en-US" w:bidi="ar-SA"/>
      </w:rPr>
    </w:lvl>
    <w:lvl w:ilvl="4" w:tplc="8EBC5624">
      <w:numFmt w:val="bullet"/>
      <w:lvlText w:val="•"/>
      <w:lvlJc w:val="left"/>
      <w:pPr>
        <w:ind w:left="3893" w:hanging="360"/>
      </w:pPr>
      <w:rPr>
        <w:lang w:val="en-US" w:eastAsia="en-US" w:bidi="ar-SA"/>
      </w:rPr>
    </w:lvl>
    <w:lvl w:ilvl="5" w:tplc="13E20A82">
      <w:numFmt w:val="bullet"/>
      <w:lvlText w:val="•"/>
      <w:lvlJc w:val="left"/>
      <w:pPr>
        <w:ind w:left="4877" w:hanging="360"/>
      </w:pPr>
      <w:rPr>
        <w:lang w:val="en-US" w:eastAsia="en-US" w:bidi="ar-SA"/>
      </w:rPr>
    </w:lvl>
    <w:lvl w:ilvl="6" w:tplc="713A2178">
      <w:numFmt w:val="bullet"/>
      <w:lvlText w:val="•"/>
      <w:lvlJc w:val="left"/>
      <w:pPr>
        <w:ind w:left="5862" w:hanging="360"/>
      </w:pPr>
      <w:rPr>
        <w:lang w:val="en-US" w:eastAsia="en-US" w:bidi="ar-SA"/>
      </w:rPr>
    </w:lvl>
    <w:lvl w:ilvl="7" w:tplc="3ECA2C0E">
      <w:numFmt w:val="bullet"/>
      <w:lvlText w:val="•"/>
      <w:lvlJc w:val="left"/>
      <w:pPr>
        <w:ind w:left="6846" w:hanging="360"/>
      </w:pPr>
      <w:rPr>
        <w:lang w:val="en-US" w:eastAsia="en-US" w:bidi="ar-SA"/>
      </w:rPr>
    </w:lvl>
    <w:lvl w:ilvl="8" w:tplc="8CC49C94">
      <w:numFmt w:val="bullet"/>
      <w:lvlText w:val="•"/>
      <w:lvlJc w:val="left"/>
      <w:pPr>
        <w:ind w:left="7831" w:hanging="360"/>
      </w:pPr>
      <w:rPr>
        <w:lang w:val="en-US" w:eastAsia="en-US" w:bidi="ar-SA"/>
      </w:rPr>
    </w:lvl>
  </w:abstractNum>
  <w:abstractNum w:abstractNumId="47" w15:restartNumberingAfterBreak="0">
    <w:nsid w:val="7A9A3E7B"/>
    <w:multiLevelType w:val="hybridMultilevel"/>
    <w:tmpl w:val="73E2186A"/>
    <w:lvl w:ilvl="0" w:tplc="40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0"/>
  </w:num>
  <w:num w:numId="3">
    <w:abstractNumId w:val="45"/>
  </w:num>
  <w:num w:numId="4">
    <w:abstractNumId w:val="40"/>
  </w:num>
  <w:num w:numId="5">
    <w:abstractNumId w:val="13"/>
  </w:num>
  <w:num w:numId="6">
    <w:abstractNumId w:val="39"/>
  </w:num>
  <w:num w:numId="7">
    <w:abstractNumId w:val="4"/>
  </w:num>
  <w:num w:numId="8">
    <w:abstractNumId w:val="2"/>
  </w:num>
  <w:num w:numId="9">
    <w:abstractNumId w:val="1"/>
  </w:num>
  <w:num w:numId="10">
    <w:abstractNumId w:val="35"/>
  </w:num>
  <w:num w:numId="11">
    <w:abstractNumId w:val="0"/>
  </w:num>
  <w:num w:numId="12">
    <w:abstractNumId w:val="3"/>
  </w:num>
  <w:num w:numId="13">
    <w:abstractNumId w:val="46"/>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46"/>
  </w:num>
  <w:num w:numId="18">
    <w:abstractNumId w:val="34"/>
  </w:num>
  <w:num w:numId="19">
    <w:abstractNumId w:val="18"/>
  </w:num>
  <w:num w:numId="20">
    <w:abstractNumId w:val="37"/>
  </w:num>
  <w:num w:numId="21">
    <w:abstractNumId w:val="42"/>
  </w:num>
  <w:num w:numId="22">
    <w:abstractNumId w:val="20"/>
  </w:num>
  <w:num w:numId="23">
    <w:abstractNumId w:val="16"/>
  </w:num>
  <w:num w:numId="24">
    <w:abstractNumId w:val="36"/>
  </w:num>
  <w:num w:numId="25">
    <w:abstractNumId w:val="43"/>
  </w:num>
  <w:num w:numId="26">
    <w:abstractNumId w:val="26"/>
  </w:num>
  <w:num w:numId="27">
    <w:abstractNumId w:val="21"/>
  </w:num>
  <w:num w:numId="28">
    <w:abstractNumId w:val="15"/>
  </w:num>
  <w:num w:numId="29">
    <w:abstractNumId w:val="38"/>
  </w:num>
  <w:num w:numId="30">
    <w:abstractNumId w:val="28"/>
  </w:num>
  <w:num w:numId="31">
    <w:abstractNumId w:val="32"/>
  </w:num>
  <w:num w:numId="32">
    <w:abstractNumId w:val="31"/>
  </w:num>
  <w:num w:numId="33">
    <w:abstractNumId w:val="24"/>
  </w:num>
  <w:num w:numId="34">
    <w:abstractNumId w:val="29"/>
  </w:num>
  <w:num w:numId="35">
    <w:abstractNumId w:val="17"/>
  </w:num>
  <w:num w:numId="36">
    <w:abstractNumId w:val="12"/>
  </w:num>
  <w:num w:numId="37">
    <w:abstractNumId w:val="25"/>
  </w:num>
  <w:num w:numId="38">
    <w:abstractNumId w:val="33"/>
  </w:num>
  <w:num w:numId="39">
    <w:abstractNumId w:val="30"/>
  </w:num>
  <w:num w:numId="40">
    <w:abstractNumId w:val="8"/>
  </w:num>
  <w:num w:numId="41">
    <w:abstractNumId w:val="47"/>
  </w:num>
  <w:num w:numId="42">
    <w:abstractNumId w:val="23"/>
  </w:num>
  <w:num w:numId="43">
    <w:abstractNumId w:val="22"/>
  </w:num>
  <w:num w:numId="44">
    <w:abstractNumId w:val="44"/>
    <w:lvlOverride w:ilvl="0">
      <w:startOverride w:val="1"/>
    </w:lvlOverride>
    <w:lvlOverride w:ilvl="1"/>
    <w:lvlOverride w:ilvl="2"/>
    <w:lvlOverride w:ilvl="3"/>
    <w:lvlOverride w:ilvl="4"/>
    <w:lvlOverride w:ilvl="5"/>
    <w:lvlOverride w:ilvl="6"/>
    <w:lvlOverride w:ilvl="7"/>
    <w:lvlOverride w:ilvl="8"/>
  </w:num>
  <w:num w:numId="45">
    <w:abstractNumId w:val="7"/>
  </w:num>
  <w:num w:numId="46">
    <w:abstractNumId w:val="19"/>
  </w:num>
  <w:num w:numId="47">
    <w:abstractNumId w:val="6"/>
  </w:num>
  <w:num w:numId="48">
    <w:abstractNumId w:val="41"/>
  </w:num>
  <w:num w:numId="49">
    <w:abstractNumId w:val="11"/>
  </w:num>
  <w:num w:numId="5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MjeyMDM0Njc1MzZX0lEKTi0uzszPAykwMqwFAPeGo18tAAAA"/>
    <w:docVar w:name="EN.InstantFormat" w:val="&lt;ENInstantFormat&gt;&lt;Enabled&gt;0&lt;/Enabled&gt;&lt;ScanUnformatted&gt;0&lt;/ScanUnformatted&gt;&lt;ScanChanges&gt;0&lt;/ScanChanges&gt;&lt;Suspended&gt;0&lt;/Suspended&gt;&lt;/ENInstantFormat&gt;"/>
    <w:docVar w:name="EN.Layout" w:val="&lt;ENLayout&gt;&lt;Style&gt;J Amer Chem Socie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9drzv0zw9a9xeeve5xx9w4v02e0rrr0dr9&quot;&gt;BB_total&lt;record-ids&gt;&lt;item&gt;755&lt;/item&gt;&lt;item&gt;12026&lt;/item&gt;&lt;item&gt;13509&lt;/item&gt;&lt;/record-ids&gt;&lt;/item&gt;&lt;/Libraries&gt;"/>
  </w:docVars>
  <w:rsids>
    <w:rsidRoot w:val="008B700B"/>
    <w:rsid w:val="00001B94"/>
    <w:rsid w:val="00007835"/>
    <w:rsid w:val="0001198C"/>
    <w:rsid w:val="00015CB5"/>
    <w:rsid w:val="00022B9B"/>
    <w:rsid w:val="00026A8C"/>
    <w:rsid w:val="00030C42"/>
    <w:rsid w:val="00032805"/>
    <w:rsid w:val="00033144"/>
    <w:rsid w:val="00036DD4"/>
    <w:rsid w:val="0004252E"/>
    <w:rsid w:val="000444A6"/>
    <w:rsid w:val="00052219"/>
    <w:rsid w:val="00053064"/>
    <w:rsid w:val="0005713E"/>
    <w:rsid w:val="0006757C"/>
    <w:rsid w:val="00074471"/>
    <w:rsid w:val="000815A9"/>
    <w:rsid w:val="00090BDB"/>
    <w:rsid w:val="00094973"/>
    <w:rsid w:val="00094E3D"/>
    <w:rsid w:val="000C2805"/>
    <w:rsid w:val="000C7CE4"/>
    <w:rsid w:val="000D4E61"/>
    <w:rsid w:val="000F29DE"/>
    <w:rsid w:val="000F2D94"/>
    <w:rsid w:val="00104669"/>
    <w:rsid w:val="00104CBB"/>
    <w:rsid w:val="001058BB"/>
    <w:rsid w:val="001136F9"/>
    <w:rsid w:val="00127434"/>
    <w:rsid w:val="001669DF"/>
    <w:rsid w:val="00180525"/>
    <w:rsid w:val="00186DCB"/>
    <w:rsid w:val="001877D4"/>
    <w:rsid w:val="00187FCD"/>
    <w:rsid w:val="0019441F"/>
    <w:rsid w:val="001A491B"/>
    <w:rsid w:val="001C6992"/>
    <w:rsid w:val="001D5D1C"/>
    <w:rsid w:val="001E342A"/>
    <w:rsid w:val="001F1A9E"/>
    <w:rsid w:val="002002AD"/>
    <w:rsid w:val="00216BF3"/>
    <w:rsid w:val="002301D5"/>
    <w:rsid w:val="00246584"/>
    <w:rsid w:val="00247B0B"/>
    <w:rsid w:val="00250D3F"/>
    <w:rsid w:val="0025272B"/>
    <w:rsid w:val="00254B0B"/>
    <w:rsid w:val="00261ABC"/>
    <w:rsid w:val="00267704"/>
    <w:rsid w:val="00280943"/>
    <w:rsid w:val="002914C6"/>
    <w:rsid w:val="002974F0"/>
    <w:rsid w:val="002A2E1F"/>
    <w:rsid w:val="002B1DE9"/>
    <w:rsid w:val="002C10B9"/>
    <w:rsid w:val="002C33EC"/>
    <w:rsid w:val="002D532A"/>
    <w:rsid w:val="002E46C2"/>
    <w:rsid w:val="003167F9"/>
    <w:rsid w:val="00326A2C"/>
    <w:rsid w:val="00341CC6"/>
    <w:rsid w:val="00360527"/>
    <w:rsid w:val="003806B7"/>
    <w:rsid w:val="00381948"/>
    <w:rsid w:val="00384275"/>
    <w:rsid w:val="00391C94"/>
    <w:rsid w:val="003B5B06"/>
    <w:rsid w:val="003B7667"/>
    <w:rsid w:val="003C2A1F"/>
    <w:rsid w:val="003C4D90"/>
    <w:rsid w:val="003C7A2E"/>
    <w:rsid w:val="003D4A3A"/>
    <w:rsid w:val="003E503D"/>
    <w:rsid w:val="003E61D2"/>
    <w:rsid w:val="003E6620"/>
    <w:rsid w:val="003F13C6"/>
    <w:rsid w:val="003F1FA3"/>
    <w:rsid w:val="003F21ED"/>
    <w:rsid w:val="00400E18"/>
    <w:rsid w:val="00402380"/>
    <w:rsid w:val="004133F7"/>
    <w:rsid w:val="00414E17"/>
    <w:rsid w:val="004200E7"/>
    <w:rsid w:val="0042630E"/>
    <w:rsid w:val="00426BB8"/>
    <w:rsid w:val="004325E9"/>
    <w:rsid w:val="00432E6D"/>
    <w:rsid w:val="00435950"/>
    <w:rsid w:val="004362DF"/>
    <w:rsid w:val="00437A7A"/>
    <w:rsid w:val="00440E7B"/>
    <w:rsid w:val="004446C3"/>
    <w:rsid w:val="00447941"/>
    <w:rsid w:val="0045480F"/>
    <w:rsid w:val="00457342"/>
    <w:rsid w:val="00462B4C"/>
    <w:rsid w:val="004676FA"/>
    <w:rsid w:val="00471084"/>
    <w:rsid w:val="004738DE"/>
    <w:rsid w:val="004963CA"/>
    <w:rsid w:val="00497FB7"/>
    <w:rsid w:val="004A6929"/>
    <w:rsid w:val="004B2AA1"/>
    <w:rsid w:val="004C1935"/>
    <w:rsid w:val="004C4A10"/>
    <w:rsid w:val="004D0578"/>
    <w:rsid w:val="004D4CC5"/>
    <w:rsid w:val="004E0B96"/>
    <w:rsid w:val="004E0CB2"/>
    <w:rsid w:val="004E17AB"/>
    <w:rsid w:val="004E697B"/>
    <w:rsid w:val="004F4161"/>
    <w:rsid w:val="005011BF"/>
    <w:rsid w:val="00513468"/>
    <w:rsid w:val="00530480"/>
    <w:rsid w:val="0054059B"/>
    <w:rsid w:val="005512EE"/>
    <w:rsid w:val="0055271D"/>
    <w:rsid w:val="005545B4"/>
    <w:rsid w:val="00555D86"/>
    <w:rsid w:val="00556F5A"/>
    <w:rsid w:val="0056031C"/>
    <w:rsid w:val="00561C3F"/>
    <w:rsid w:val="005656A0"/>
    <w:rsid w:val="005709C2"/>
    <w:rsid w:val="00573A9A"/>
    <w:rsid w:val="005741B1"/>
    <w:rsid w:val="005756A3"/>
    <w:rsid w:val="00582C0D"/>
    <w:rsid w:val="005A112D"/>
    <w:rsid w:val="005C0FB9"/>
    <w:rsid w:val="005C1F55"/>
    <w:rsid w:val="005C3A10"/>
    <w:rsid w:val="005C7294"/>
    <w:rsid w:val="005D2994"/>
    <w:rsid w:val="005E11CB"/>
    <w:rsid w:val="005E31FE"/>
    <w:rsid w:val="005F108D"/>
    <w:rsid w:val="005F784E"/>
    <w:rsid w:val="00621D74"/>
    <w:rsid w:val="00622D72"/>
    <w:rsid w:val="00634899"/>
    <w:rsid w:val="00637530"/>
    <w:rsid w:val="00645805"/>
    <w:rsid w:val="00652059"/>
    <w:rsid w:val="0066620A"/>
    <w:rsid w:val="006748F4"/>
    <w:rsid w:val="00680384"/>
    <w:rsid w:val="0068437F"/>
    <w:rsid w:val="006844F9"/>
    <w:rsid w:val="00686376"/>
    <w:rsid w:val="0069084A"/>
    <w:rsid w:val="00692583"/>
    <w:rsid w:val="00692941"/>
    <w:rsid w:val="006B0D87"/>
    <w:rsid w:val="006B11B2"/>
    <w:rsid w:val="006B1F1D"/>
    <w:rsid w:val="006B48A8"/>
    <w:rsid w:val="006B5F0F"/>
    <w:rsid w:val="006C1A1F"/>
    <w:rsid w:val="006C42C8"/>
    <w:rsid w:val="006D4352"/>
    <w:rsid w:val="006D48FA"/>
    <w:rsid w:val="006D584C"/>
    <w:rsid w:val="006D58FF"/>
    <w:rsid w:val="006E1743"/>
    <w:rsid w:val="006E214A"/>
    <w:rsid w:val="006E57D6"/>
    <w:rsid w:val="006E5CF2"/>
    <w:rsid w:val="006E60CE"/>
    <w:rsid w:val="006F2291"/>
    <w:rsid w:val="006F5BEB"/>
    <w:rsid w:val="00700C6C"/>
    <w:rsid w:val="00702207"/>
    <w:rsid w:val="00702BD9"/>
    <w:rsid w:val="00711D37"/>
    <w:rsid w:val="0071237E"/>
    <w:rsid w:val="007126E0"/>
    <w:rsid w:val="0071555C"/>
    <w:rsid w:val="00724852"/>
    <w:rsid w:val="00725463"/>
    <w:rsid w:val="00741F24"/>
    <w:rsid w:val="0074284D"/>
    <w:rsid w:val="00752422"/>
    <w:rsid w:val="007535D3"/>
    <w:rsid w:val="0075663A"/>
    <w:rsid w:val="00761BD6"/>
    <w:rsid w:val="00767FD5"/>
    <w:rsid w:val="0078014F"/>
    <w:rsid w:val="00780F4B"/>
    <w:rsid w:val="00785295"/>
    <w:rsid w:val="007929B3"/>
    <w:rsid w:val="00795E9F"/>
    <w:rsid w:val="007968BC"/>
    <w:rsid w:val="007B1BE7"/>
    <w:rsid w:val="007B3C65"/>
    <w:rsid w:val="007B573F"/>
    <w:rsid w:val="007B664E"/>
    <w:rsid w:val="007C3649"/>
    <w:rsid w:val="007E2DFC"/>
    <w:rsid w:val="007E3AD5"/>
    <w:rsid w:val="007F0D1E"/>
    <w:rsid w:val="007F677E"/>
    <w:rsid w:val="0082609F"/>
    <w:rsid w:val="00837272"/>
    <w:rsid w:val="00841ED6"/>
    <w:rsid w:val="00845857"/>
    <w:rsid w:val="00856DBB"/>
    <w:rsid w:val="0086704E"/>
    <w:rsid w:val="0087090C"/>
    <w:rsid w:val="008713E9"/>
    <w:rsid w:val="00873D59"/>
    <w:rsid w:val="00875F2F"/>
    <w:rsid w:val="00880898"/>
    <w:rsid w:val="008872FC"/>
    <w:rsid w:val="00891CF0"/>
    <w:rsid w:val="008A4E4F"/>
    <w:rsid w:val="008A7404"/>
    <w:rsid w:val="008B700B"/>
    <w:rsid w:val="008D1C8A"/>
    <w:rsid w:val="008D2562"/>
    <w:rsid w:val="008D787B"/>
    <w:rsid w:val="008D7BE0"/>
    <w:rsid w:val="008E432E"/>
    <w:rsid w:val="008F349F"/>
    <w:rsid w:val="00903482"/>
    <w:rsid w:val="00904622"/>
    <w:rsid w:val="009157FA"/>
    <w:rsid w:val="00934DAB"/>
    <w:rsid w:val="00935E1B"/>
    <w:rsid w:val="00940101"/>
    <w:rsid w:val="009441D5"/>
    <w:rsid w:val="009442DF"/>
    <w:rsid w:val="009551A3"/>
    <w:rsid w:val="00961A22"/>
    <w:rsid w:val="00962645"/>
    <w:rsid w:val="00964665"/>
    <w:rsid w:val="00970C93"/>
    <w:rsid w:val="00972AE0"/>
    <w:rsid w:val="009850F2"/>
    <w:rsid w:val="009867F2"/>
    <w:rsid w:val="00990F18"/>
    <w:rsid w:val="00994C79"/>
    <w:rsid w:val="009965B1"/>
    <w:rsid w:val="009A60D7"/>
    <w:rsid w:val="009B3A98"/>
    <w:rsid w:val="009B3C51"/>
    <w:rsid w:val="009B77E8"/>
    <w:rsid w:val="009C6C33"/>
    <w:rsid w:val="009F241E"/>
    <w:rsid w:val="009F3DBB"/>
    <w:rsid w:val="00A06935"/>
    <w:rsid w:val="00A127FF"/>
    <w:rsid w:val="00A13388"/>
    <w:rsid w:val="00A21ECA"/>
    <w:rsid w:val="00A228A9"/>
    <w:rsid w:val="00A24A48"/>
    <w:rsid w:val="00A24A6D"/>
    <w:rsid w:val="00A3161E"/>
    <w:rsid w:val="00A325B0"/>
    <w:rsid w:val="00A3462B"/>
    <w:rsid w:val="00A34CCA"/>
    <w:rsid w:val="00A43A65"/>
    <w:rsid w:val="00A53717"/>
    <w:rsid w:val="00A603E2"/>
    <w:rsid w:val="00A63679"/>
    <w:rsid w:val="00A651C8"/>
    <w:rsid w:val="00A730A2"/>
    <w:rsid w:val="00A75C33"/>
    <w:rsid w:val="00A80043"/>
    <w:rsid w:val="00A8583B"/>
    <w:rsid w:val="00AB1D51"/>
    <w:rsid w:val="00AC2431"/>
    <w:rsid w:val="00AD11D6"/>
    <w:rsid w:val="00AD2638"/>
    <w:rsid w:val="00AD37FF"/>
    <w:rsid w:val="00AD4DE6"/>
    <w:rsid w:val="00AF0EB1"/>
    <w:rsid w:val="00AF1AF6"/>
    <w:rsid w:val="00AF2C34"/>
    <w:rsid w:val="00AF35C1"/>
    <w:rsid w:val="00AF5677"/>
    <w:rsid w:val="00B03775"/>
    <w:rsid w:val="00B22ED1"/>
    <w:rsid w:val="00B27E6E"/>
    <w:rsid w:val="00B43A9E"/>
    <w:rsid w:val="00B52EFC"/>
    <w:rsid w:val="00B53385"/>
    <w:rsid w:val="00B541BF"/>
    <w:rsid w:val="00B55315"/>
    <w:rsid w:val="00B60A78"/>
    <w:rsid w:val="00B64229"/>
    <w:rsid w:val="00B92C4D"/>
    <w:rsid w:val="00B9678A"/>
    <w:rsid w:val="00BB66D3"/>
    <w:rsid w:val="00BB75BF"/>
    <w:rsid w:val="00BD296E"/>
    <w:rsid w:val="00BD75AC"/>
    <w:rsid w:val="00C16413"/>
    <w:rsid w:val="00C36EF7"/>
    <w:rsid w:val="00C37A84"/>
    <w:rsid w:val="00C427F7"/>
    <w:rsid w:val="00C47265"/>
    <w:rsid w:val="00C4758A"/>
    <w:rsid w:val="00C51C54"/>
    <w:rsid w:val="00C56564"/>
    <w:rsid w:val="00C71460"/>
    <w:rsid w:val="00C71929"/>
    <w:rsid w:val="00C765DC"/>
    <w:rsid w:val="00C83289"/>
    <w:rsid w:val="00C858F2"/>
    <w:rsid w:val="00CA52EB"/>
    <w:rsid w:val="00CA7136"/>
    <w:rsid w:val="00CA79F7"/>
    <w:rsid w:val="00CC6A28"/>
    <w:rsid w:val="00CD44DA"/>
    <w:rsid w:val="00CD5C2B"/>
    <w:rsid w:val="00CE2A72"/>
    <w:rsid w:val="00CE2C43"/>
    <w:rsid w:val="00CF003A"/>
    <w:rsid w:val="00CF2668"/>
    <w:rsid w:val="00CF7169"/>
    <w:rsid w:val="00D01270"/>
    <w:rsid w:val="00D0171F"/>
    <w:rsid w:val="00D03747"/>
    <w:rsid w:val="00D11940"/>
    <w:rsid w:val="00D11D6A"/>
    <w:rsid w:val="00D23FE0"/>
    <w:rsid w:val="00D30757"/>
    <w:rsid w:val="00D32BEF"/>
    <w:rsid w:val="00D470FB"/>
    <w:rsid w:val="00D57407"/>
    <w:rsid w:val="00D62255"/>
    <w:rsid w:val="00D81760"/>
    <w:rsid w:val="00D845F1"/>
    <w:rsid w:val="00D90FA2"/>
    <w:rsid w:val="00DA35B7"/>
    <w:rsid w:val="00DB1ECA"/>
    <w:rsid w:val="00DB7F26"/>
    <w:rsid w:val="00DD60FD"/>
    <w:rsid w:val="00DD68C6"/>
    <w:rsid w:val="00DE0CBC"/>
    <w:rsid w:val="00DE3495"/>
    <w:rsid w:val="00DE4FE5"/>
    <w:rsid w:val="00E05582"/>
    <w:rsid w:val="00E11104"/>
    <w:rsid w:val="00E1277D"/>
    <w:rsid w:val="00E162CC"/>
    <w:rsid w:val="00E17AA4"/>
    <w:rsid w:val="00E17FA8"/>
    <w:rsid w:val="00E26AA6"/>
    <w:rsid w:val="00E316D7"/>
    <w:rsid w:val="00E3368A"/>
    <w:rsid w:val="00E35BFA"/>
    <w:rsid w:val="00E41E13"/>
    <w:rsid w:val="00E43521"/>
    <w:rsid w:val="00E57453"/>
    <w:rsid w:val="00E57A2F"/>
    <w:rsid w:val="00E61B63"/>
    <w:rsid w:val="00E82A1F"/>
    <w:rsid w:val="00E8439B"/>
    <w:rsid w:val="00E84C52"/>
    <w:rsid w:val="00E878E7"/>
    <w:rsid w:val="00EA1366"/>
    <w:rsid w:val="00EA3FFE"/>
    <w:rsid w:val="00EB0325"/>
    <w:rsid w:val="00EB280C"/>
    <w:rsid w:val="00EB3820"/>
    <w:rsid w:val="00EC620D"/>
    <w:rsid w:val="00EC75FC"/>
    <w:rsid w:val="00ED11D4"/>
    <w:rsid w:val="00ED6D77"/>
    <w:rsid w:val="00EE0D8F"/>
    <w:rsid w:val="00EE30A9"/>
    <w:rsid w:val="00EE5F33"/>
    <w:rsid w:val="00EF4BBC"/>
    <w:rsid w:val="00F06EC8"/>
    <w:rsid w:val="00F35AAA"/>
    <w:rsid w:val="00F36FFC"/>
    <w:rsid w:val="00F43C4C"/>
    <w:rsid w:val="00F44A02"/>
    <w:rsid w:val="00F47DD5"/>
    <w:rsid w:val="00F54A22"/>
    <w:rsid w:val="00F602FF"/>
    <w:rsid w:val="00F6513C"/>
    <w:rsid w:val="00F769D4"/>
    <w:rsid w:val="00F81217"/>
    <w:rsid w:val="00F81430"/>
    <w:rsid w:val="00F83244"/>
    <w:rsid w:val="00F901A7"/>
    <w:rsid w:val="00F91FED"/>
    <w:rsid w:val="00F94F33"/>
    <w:rsid w:val="00FA294D"/>
    <w:rsid w:val="00FA6073"/>
    <w:rsid w:val="00FB09BC"/>
    <w:rsid w:val="00FD2B0C"/>
    <w:rsid w:val="00FD47E6"/>
    <w:rsid w:val="00FE1C89"/>
    <w:rsid w:val="00FE7C75"/>
    <w:rsid w:val="00FF5E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435D"/>
  <w15:docId w15:val="{0AF39BC8-032C-4A9E-A7E6-6D755668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29"/>
  </w:style>
  <w:style w:type="paragraph" w:styleId="Heading2">
    <w:name w:val="heading 2"/>
    <w:basedOn w:val="Normal"/>
    <w:next w:val="Normal"/>
    <w:link w:val="Heading2Char"/>
    <w:uiPriority w:val="9"/>
    <w:qFormat/>
    <w:rsid w:val="00384275"/>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Heading3">
    <w:name w:val="heading 3"/>
    <w:basedOn w:val="Normal"/>
    <w:next w:val="Normal"/>
    <w:link w:val="Heading3Char"/>
    <w:uiPriority w:val="9"/>
    <w:unhideWhenUsed/>
    <w:qFormat/>
    <w:rsid w:val="002527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84275"/>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paragraph" w:styleId="Heading7">
    <w:name w:val="heading 7"/>
    <w:basedOn w:val="Normal"/>
    <w:next w:val="Normal"/>
    <w:link w:val="Heading7Char"/>
    <w:uiPriority w:val="9"/>
    <w:semiHidden/>
    <w:unhideWhenUsed/>
    <w:qFormat/>
    <w:rsid w:val="0043595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1DE9"/>
    <w:rPr>
      <w:rFonts w:cs="Times New Roman"/>
      <w:color w:val="0000FF"/>
      <w:u w:val="single"/>
    </w:rPr>
  </w:style>
  <w:style w:type="paragraph" w:styleId="BodyText2">
    <w:name w:val="Body Text 2"/>
    <w:basedOn w:val="Normal"/>
    <w:link w:val="BodyText2Char"/>
    <w:rsid w:val="002B1DE9"/>
    <w:pPr>
      <w:framePr w:w="9000" w:h="1440" w:hSpace="141" w:wrap="around" w:vAnchor="text" w:hAnchor="text" w:x="-76" w:y="23"/>
      <w:pBdr>
        <w:top w:val="single" w:sz="6" w:space="7" w:color="000000" w:frame="1"/>
        <w:left w:val="single" w:sz="6" w:space="7" w:color="000000" w:frame="1"/>
        <w:bottom w:val="single" w:sz="6" w:space="7" w:color="000000" w:frame="1"/>
        <w:right w:val="single" w:sz="6" w:space="7" w:color="000000" w:frame="1"/>
      </w:pBdr>
      <w:shd w:val="solid" w:color="FFFFFF" w:fill="FFFFFF"/>
      <w:spacing w:after="0" w:line="240" w:lineRule="auto"/>
    </w:pPr>
    <w:rPr>
      <w:rFonts w:ascii="Palatino" w:eastAsia="Times" w:hAnsi="Palatino" w:cs="Times New Roman"/>
      <w:b/>
      <w:bCs/>
      <w:sz w:val="28"/>
      <w:szCs w:val="28"/>
    </w:rPr>
  </w:style>
  <w:style w:type="character" w:customStyle="1" w:styleId="BodyText2Char">
    <w:name w:val="Body Text 2 Char"/>
    <w:basedOn w:val="DefaultParagraphFont"/>
    <w:link w:val="BodyText2"/>
    <w:rsid w:val="002B1DE9"/>
    <w:rPr>
      <w:rFonts w:ascii="Palatino" w:eastAsia="Times" w:hAnsi="Palatino" w:cs="Times New Roman"/>
      <w:b/>
      <w:bCs/>
      <w:sz w:val="28"/>
      <w:szCs w:val="28"/>
      <w:shd w:val="solid" w:color="FFFFFF" w:fill="FFFFFF"/>
    </w:rPr>
  </w:style>
  <w:style w:type="paragraph" w:styleId="BodyTextIndent">
    <w:name w:val="Body Text Indent"/>
    <w:basedOn w:val="Normal"/>
    <w:link w:val="BodyTextIndentChar"/>
    <w:uiPriority w:val="99"/>
    <w:semiHidden/>
    <w:unhideWhenUsed/>
    <w:rsid w:val="003E6620"/>
    <w:pPr>
      <w:spacing w:after="120"/>
      <w:ind w:left="283"/>
    </w:pPr>
  </w:style>
  <w:style w:type="character" w:customStyle="1" w:styleId="BodyTextIndentChar">
    <w:name w:val="Body Text Indent Char"/>
    <w:basedOn w:val="DefaultParagraphFont"/>
    <w:link w:val="BodyTextIndent"/>
    <w:uiPriority w:val="99"/>
    <w:semiHidden/>
    <w:rsid w:val="003E6620"/>
  </w:style>
  <w:style w:type="character" w:customStyle="1" w:styleId="src">
    <w:name w:val="src"/>
    <w:basedOn w:val="DefaultParagraphFont"/>
    <w:rsid w:val="003E6620"/>
  </w:style>
  <w:style w:type="character" w:customStyle="1" w:styleId="jrnl">
    <w:name w:val="jrnl"/>
    <w:basedOn w:val="DefaultParagraphFont"/>
    <w:rsid w:val="003E6620"/>
  </w:style>
  <w:style w:type="paragraph" w:customStyle="1" w:styleId="EndNoteBibliographyTitle">
    <w:name w:val="EndNote Bibliography Title"/>
    <w:basedOn w:val="Normal"/>
    <w:rsid w:val="00360527"/>
    <w:pPr>
      <w:spacing w:after="0"/>
      <w:jc w:val="center"/>
    </w:pPr>
    <w:rPr>
      <w:rFonts w:ascii="Calibri" w:hAnsi="Calibri"/>
    </w:rPr>
  </w:style>
  <w:style w:type="paragraph" w:customStyle="1" w:styleId="EndNoteBibliography">
    <w:name w:val="EndNote Bibliography"/>
    <w:basedOn w:val="Normal"/>
    <w:rsid w:val="00360527"/>
    <w:pPr>
      <w:spacing w:line="240" w:lineRule="auto"/>
    </w:pPr>
    <w:rPr>
      <w:rFonts w:ascii="Calibri" w:hAnsi="Calibri"/>
    </w:rPr>
  </w:style>
  <w:style w:type="paragraph" w:styleId="ListParagraph">
    <w:name w:val="List Paragraph"/>
    <w:basedOn w:val="Normal"/>
    <w:uiPriority w:val="34"/>
    <w:qFormat/>
    <w:rsid w:val="001136F9"/>
    <w:pPr>
      <w:spacing w:after="0" w:line="240" w:lineRule="auto"/>
      <w:ind w:left="720"/>
    </w:pPr>
    <w:rPr>
      <w:rFonts w:ascii="Times New Roman" w:eastAsia="Times New Roman" w:hAnsi="Times New Roman" w:cs="Times New Roman"/>
      <w:sz w:val="24"/>
      <w:szCs w:val="24"/>
      <w:lang w:val="en-US" w:eastAsia="en-US"/>
    </w:rPr>
  </w:style>
  <w:style w:type="character" w:customStyle="1" w:styleId="zmsearchresult">
    <w:name w:val="zmsearchresult"/>
    <w:rsid w:val="001136F9"/>
  </w:style>
  <w:style w:type="character" w:customStyle="1" w:styleId="subject">
    <w:name w:val="subject"/>
    <w:basedOn w:val="DefaultParagraphFont"/>
    <w:rsid w:val="004C4A10"/>
  </w:style>
  <w:style w:type="character" w:customStyle="1" w:styleId="fontstyle01">
    <w:name w:val="fontstyle01"/>
    <w:basedOn w:val="DefaultParagraphFont"/>
    <w:rsid w:val="00B43A9E"/>
    <w:rPr>
      <w:rFonts w:ascii="AdvOT9b12cd41" w:hAnsi="AdvOT9b12cd41" w:hint="default"/>
      <w:b w:val="0"/>
      <w:bCs w:val="0"/>
      <w:i w:val="0"/>
      <w:iCs w:val="0"/>
      <w:color w:val="000000"/>
      <w:sz w:val="20"/>
      <w:szCs w:val="20"/>
    </w:rPr>
  </w:style>
  <w:style w:type="character" w:customStyle="1" w:styleId="fontstyle21">
    <w:name w:val="fontstyle21"/>
    <w:basedOn w:val="DefaultParagraphFont"/>
    <w:rsid w:val="00246584"/>
    <w:rPr>
      <w:rFonts w:ascii="ArialMT" w:hAnsi="ArialMT" w:hint="default"/>
      <w:b w:val="0"/>
      <w:bCs w:val="0"/>
      <w:i w:val="0"/>
      <w:iCs w:val="0"/>
      <w:color w:val="000000"/>
      <w:sz w:val="16"/>
      <w:szCs w:val="16"/>
    </w:rPr>
  </w:style>
  <w:style w:type="character" w:customStyle="1" w:styleId="Heading3Char">
    <w:name w:val="Heading 3 Char"/>
    <w:basedOn w:val="DefaultParagraphFont"/>
    <w:link w:val="Heading3"/>
    <w:uiPriority w:val="9"/>
    <w:rsid w:val="0025272B"/>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25272B"/>
    <w:rPr>
      <w:b/>
      <w:bCs/>
    </w:rPr>
  </w:style>
  <w:style w:type="character" w:styleId="FollowedHyperlink">
    <w:name w:val="FollowedHyperlink"/>
    <w:basedOn w:val="DefaultParagraphFont"/>
    <w:uiPriority w:val="99"/>
    <w:semiHidden/>
    <w:unhideWhenUsed/>
    <w:rsid w:val="0025272B"/>
    <w:rPr>
      <w:color w:val="800080" w:themeColor="followedHyperlink"/>
      <w:u w:val="single"/>
    </w:rPr>
  </w:style>
  <w:style w:type="character" w:customStyle="1" w:styleId="fontstyle31">
    <w:name w:val="fontstyle31"/>
    <w:basedOn w:val="DefaultParagraphFont"/>
    <w:rsid w:val="005C1F55"/>
    <w:rPr>
      <w:rFonts w:ascii="Calibri" w:hAnsi="Calibri" w:cs="Calibri" w:hint="default"/>
      <w:b w:val="0"/>
      <w:bCs w:val="0"/>
      <w:i/>
      <w:iCs/>
      <w:color w:val="000000"/>
      <w:sz w:val="24"/>
      <w:szCs w:val="24"/>
    </w:rPr>
  </w:style>
  <w:style w:type="character" w:customStyle="1" w:styleId="st">
    <w:name w:val="st"/>
    <w:basedOn w:val="DefaultParagraphFont"/>
    <w:rsid w:val="0069084A"/>
  </w:style>
  <w:style w:type="character" w:customStyle="1" w:styleId="Heading2Char">
    <w:name w:val="Heading 2 Char"/>
    <w:basedOn w:val="DefaultParagraphFont"/>
    <w:link w:val="Heading2"/>
    <w:uiPriority w:val="9"/>
    <w:rsid w:val="00384275"/>
    <w:rPr>
      <w:rFonts w:ascii="Cambria" w:eastAsia="Times New Roman" w:hAnsi="Cambria" w:cs="Times New Roman"/>
      <w:b/>
      <w:bCs/>
      <w:i/>
      <w:iCs/>
      <w:sz w:val="28"/>
      <w:szCs w:val="28"/>
      <w:lang w:val="en-US" w:eastAsia="en-US"/>
    </w:rPr>
  </w:style>
  <w:style w:type="character" w:customStyle="1" w:styleId="Heading4Char">
    <w:name w:val="Heading 4 Char"/>
    <w:basedOn w:val="DefaultParagraphFont"/>
    <w:link w:val="Heading4"/>
    <w:uiPriority w:val="9"/>
    <w:rsid w:val="00384275"/>
    <w:rPr>
      <w:rFonts w:ascii="Times New Roman" w:eastAsia="Times New Roman" w:hAnsi="Times New Roman" w:cs="Times New Roman"/>
      <w:b/>
      <w:bCs/>
      <w:sz w:val="24"/>
      <w:szCs w:val="24"/>
      <w:lang w:val="en-US" w:eastAsia="en-US"/>
    </w:rPr>
  </w:style>
  <w:style w:type="paragraph" w:styleId="BodyText">
    <w:name w:val="Body Text"/>
    <w:basedOn w:val="Normal"/>
    <w:link w:val="BodyTextChar"/>
    <w:rsid w:val="00384275"/>
    <w:pPr>
      <w:spacing w:after="0" w:line="240" w:lineRule="auto"/>
    </w:pPr>
    <w:rPr>
      <w:rFonts w:ascii="Arial" w:eastAsia="Times New Roman" w:hAnsi="Arial" w:cs="Arial"/>
      <w:lang w:val="en-US" w:eastAsia="en-US"/>
    </w:rPr>
  </w:style>
  <w:style w:type="character" w:customStyle="1" w:styleId="BodyTextChar">
    <w:name w:val="Body Text Char"/>
    <w:basedOn w:val="DefaultParagraphFont"/>
    <w:link w:val="BodyText"/>
    <w:rsid w:val="00384275"/>
    <w:rPr>
      <w:rFonts w:ascii="Arial" w:eastAsia="Times New Roman" w:hAnsi="Arial" w:cs="Arial"/>
      <w:lang w:val="en-US" w:eastAsia="en-US"/>
    </w:rPr>
  </w:style>
  <w:style w:type="paragraph" w:styleId="PlainText">
    <w:name w:val="Plain Text"/>
    <w:basedOn w:val="Normal"/>
    <w:link w:val="PlainTextChar"/>
    <w:rsid w:val="00384275"/>
    <w:pPr>
      <w:spacing w:after="0" w:line="240" w:lineRule="auto"/>
    </w:pPr>
    <w:rPr>
      <w:rFonts w:ascii="Courier New" w:eastAsia="Times New Roman" w:hAnsi="Courier New" w:cs="Monotype Corsiva"/>
      <w:sz w:val="20"/>
      <w:szCs w:val="20"/>
      <w:lang w:val="en-US" w:eastAsia="en-US"/>
    </w:rPr>
  </w:style>
  <w:style w:type="character" w:customStyle="1" w:styleId="PlainTextChar">
    <w:name w:val="Plain Text Char"/>
    <w:basedOn w:val="DefaultParagraphFont"/>
    <w:link w:val="PlainText"/>
    <w:rsid w:val="00384275"/>
    <w:rPr>
      <w:rFonts w:ascii="Courier New" w:eastAsia="Times New Roman" w:hAnsi="Courier New" w:cs="Monotype Corsiva"/>
      <w:sz w:val="20"/>
      <w:szCs w:val="20"/>
      <w:lang w:val="en-US" w:eastAsia="en-US"/>
    </w:rPr>
  </w:style>
  <w:style w:type="character" w:styleId="Emphasis">
    <w:name w:val="Emphasis"/>
    <w:uiPriority w:val="20"/>
    <w:qFormat/>
    <w:rsid w:val="00384275"/>
    <w:rPr>
      <w:i/>
      <w:iCs/>
    </w:rPr>
  </w:style>
  <w:style w:type="paragraph" w:styleId="Footer">
    <w:name w:val="footer"/>
    <w:basedOn w:val="Normal"/>
    <w:link w:val="FooterChar"/>
    <w:uiPriority w:val="99"/>
    <w:unhideWhenUsed/>
    <w:rsid w:val="00384275"/>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384275"/>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semiHidden/>
    <w:unhideWhenUsed/>
    <w:rsid w:val="00384275"/>
  </w:style>
  <w:style w:type="paragraph" w:customStyle="1" w:styleId="Default">
    <w:name w:val="Default"/>
    <w:rsid w:val="0038427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hlfld-contribauthor">
    <w:name w:val="hlfld-contribauthor"/>
    <w:basedOn w:val="DefaultParagraphFont"/>
    <w:rsid w:val="00D30757"/>
  </w:style>
  <w:style w:type="character" w:customStyle="1" w:styleId="nlmx">
    <w:name w:val="nlm_x"/>
    <w:basedOn w:val="DefaultParagraphFont"/>
    <w:rsid w:val="00D30757"/>
  </w:style>
  <w:style w:type="character" w:customStyle="1" w:styleId="clientsectionheader">
    <w:name w:val="clientsectionheader"/>
    <w:basedOn w:val="DefaultParagraphFont"/>
    <w:rsid w:val="00D30757"/>
  </w:style>
  <w:style w:type="character" w:customStyle="1" w:styleId="article-headerdoi">
    <w:name w:val="article-header__doi"/>
    <w:basedOn w:val="DefaultParagraphFont"/>
    <w:rsid w:val="00A06935"/>
  </w:style>
  <w:style w:type="character" w:customStyle="1" w:styleId="article-headerdoilabel">
    <w:name w:val="article-header__doi__label"/>
    <w:basedOn w:val="DefaultParagraphFont"/>
    <w:rsid w:val="00A06935"/>
  </w:style>
  <w:style w:type="paragraph" w:styleId="BalloonText">
    <w:name w:val="Balloon Text"/>
    <w:basedOn w:val="Normal"/>
    <w:link w:val="BalloonTextChar"/>
    <w:uiPriority w:val="99"/>
    <w:semiHidden/>
    <w:unhideWhenUsed/>
    <w:rsid w:val="0082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9F"/>
    <w:rPr>
      <w:rFonts w:ascii="Segoe UI" w:hAnsi="Segoe UI" w:cs="Segoe UI"/>
      <w:sz w:val="18"/>
      <w:szCs w:val="18"/>
    </w:rPr>
  </w:style>
  <w:style w:type="character" w:styleId="UnresolvedMention">
    <w:name w:val="Unresolved Mention"/>
    <w:basedOn w:val="DefaultParagraphFont"/>
    <w:uiPriority w:val="99"/>
    <w:semiHidden/>
    <w:unhideWhenUsed/>
    <w:rsid w:val="00402380"/>
    <w:rPr>
      <w:color w:val="605E5C"/>
      <w:shd w:val="clear" w:color="auto" w:fill="E1DFDD"/>
    </w:rPr>
  </w:style>
  <w:style w:type="table" w:styleId="TableGrid">
    <w:name w:val="Table Grid"/>
    <w:basedOn w:val="TableNormal"/>
    <w:uiPriority w:val="39"/>
    <w:rsid w:val="00E84C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D51"/>
    <w:rPr>
      <w:sz w:val="16"/>
      <w:szCs w:val="16"/>
    </w:rPr>
  </w:style>
  <w:style w:type="paragraph" w:styleId="CommentText">
    <w:name w:val="annotation text"/>
    <w:basedOn w:val="Normal"/>
    <w:link w:val="CommentTextChar"/>
    <w:uiPriority w:val="99"/>
    <w:semiHidden/>
    <w:unhideWhenUsed/>
    <w:rsid w:val="00AB1D51"/>
    <w:pPr>
      <w:spacing w:line="240" w:lineRule="auto"/>
    </w:pPr>
    <w:rPr>
      <w:sz w:val="20"/>
      <w:szCs w:val="20"/>
    </w:rPr>
  </w:style>
  <w:style w:type="character" w:customStyle="1" w:styleId="CommentTextChar">
    <w:name w:val="Comment Text Char"/>
    <w:basedOn w:val="DefaultParagraphFont"/>
    <w:link w:val="CommentText"/>
    <w:uiPriority w:val="99"/>
    <w:semiHidden/>
    <w:rsid w:val="00AB1D51"/>
    <w:rPr>
      <w:sz w:val="20"/>
      <w:szCs w:val="20"/>
    </w:rPr>
  </w:style>
  <w:style w:type="paragraph" w:styleId="CommentSubject">
    <w:name w:val="annotation subject"/>
    <w:basedOn w:val="CommentText"/>
    <w:next w:val="CommentText"/>
    <w:link w:val="CommentSubjectChar"/>
    <w:uiPriority w:val="99"/>
    <w:semiHidden/>
    <w:unhideWhenUsed/>
    <w:rsid w:val="00AB1D51"/>
    <w:rPr>
      <w:b/>
      <w:bCs/>
    </w:rPr>
  </w:style>
  <w:style w:type="character" w:customStyle="1" w:styleId="CommentSubjectChar">
    <w:name w:val="Comment Subject Char"/>
    <w:basedOn w:val="CommentTextChar"/>
    <w:link w:val="CommentSubject"/>
    <w:uiPriority w:val="99"/>
    <w:semiHidden/>
    <w:rsid w:val="00AB1D51"/>
    <w:rPr>
      <w:b/>
      <w:bCs/>
      <w:sz w:val="20"/>
      <w:szCs w:val="20"/>
    </w:rPr>
  </w:style>
  <w:style w:type="character" w:customStyle="1" w:styleId="Heading7Char">
    <w:name w:val="Heading 7 Char"/>
    <w:basedOn w:val="DefaultParagraphFont"/>
    <w:link w:val="Heading7"/>
    <w:uiPriority w:val="9"/>
    <w:semiHidden/>
    <w:rsid w:val="00435950"/>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0F2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34">
      <w:bodyDiv w:val="1"/>
      <w:marLeft w:val="0"/>
      <w:marRight w:val="0"/>
      <w:marTop w:val="0"/>
      <w:marBottom w:val="0"/>
      <w:divBdr>
        <w:top w:val="none" w:sz="0" w:space="0" w:color="auto"/>
        <w:left w:val="none" w:sz="0" w:space="0" w:color="auto"/>
        <w:bottom w:val="none" w:sz="0" w:space="0" w:color="auto"/>
        <w:right w:val="none" w:sz="0" w:space="0" w:color="auto"/>
      </w:divBdr>
    </w:div>
    <w:div w:id="494030838">
      <w:bodyDiv w:val="1"/>
      <w:marLeft w:val="0"/>
      <w:marRight w:val="0"/>
      <w:marTop w:val="0"/>
      <w:marBottom w:val="0"/>
      <w:divBdr>
        <w:top w:val="none" w:sz="0" w:space="0" w:color="auto"/>
        <w:left w:val="none" w:sz="0" w:space="0" w:color="auto"/>
        <w:bottom w:val="none" w:sz="0" w:space="0" w:color="auto"/>
        <w:right w:val="none" w:sz="0" w:space="0" w:color="auto"/>
      </w:divBdr>
    </w:div>
    <w:div w:id="494495325">
      <w:bodyDiv w:val="1"/>
      <w:marLeft w:val="0"/>
      <w:marRight w:val="0"/>
      <w:marTop w:val="0"/>
      <w:marBottom w:val="0"/>
      <w:divBdr>
        <w:top w:val="none" w:sz="0" w:space="0" w:color="auto"/>
        <w:left w:val="none" w:sz="0" w:space="0" w:color="auto"/>
        <w:bottom w:val="none" w:sz="0" w:space="0" w:color="auto"/>
        <w:right w:val="none" w:sz="0" w:space="0" w:color="auto"/>
      </w:divBdr>
    </w:div>
    <w:div w:id="539365153">
      <w:bodyDiv w:val="1"/>
      <w:marLeft w:val="0"/>
      <w:marRight w:val="0"/>
      <w:marTop w:val="0"/>
      <w:marBottom w:val="0"/>
      <w:divBdr>
        <w:top w:val="none" w:sz="0" w:space="0" w:color="auto"/>
        <w:left w:val="none" w:sz="0" w:space="0" w:color="auto"/>
        <w:bottom w:val="none" w:sz="0" w:space="0" w:color="auto"/>
        <w:right w:val="none" w:sz="0" w:space="0" w:color="auto"/>
      </w:divBdr>
    </w:div>
    <w:div w:id="619187189">
      <w:bodyDiv w:val="1"/>
      <w:marLeft w:val="0"/>
      <w:marRight w:val="0"/>
      <w:marTop w:val="0"/>
      <w:marBottom w:val="0"/>
      <w:divBdr>
        <w:top w:val="none" w:sz="0" w:space="0" w:color="auto"/>
        <w:left w:val="none" w:sz="0" w:space="0" w:color="auto"/>
        <w:bottom w:val="none" w:sz="0" w:space="0" w:color="auto"/>
        <w:right w:val="none" w:sz="0" w:space="0" w:color="auto"/>
      </w:divBdr>
    </w:div>
    <w:div w:id="782845848">
      <w:bodyDiv w:val="1"/>
      <w:marLeft w:val="0"/>
      <w:marRight w:val="0"/>
      <w:marTop w:val="0"/>
      <w:marBottom w:val="0"/>
      <w:divBdr>
        <w:top w:val="none" w:sz="0" w:space="0" w:color="auto"/>
        <w:left w:val="none" w:sz="0" w:space="0" w:color="auto"/>
        <w:bottom w:val="none" w:sz="0" w:space="0" w:color="auto"/>
        <w:right w:val="none" w:sz="0" w:space="0" w:color="auto"/>
      </w:divBdr>
    </w:div>
    <w:div w:id="824659823">
      <w:bodyDiv w:val="1"/>
      <w:marLeft w:val="0"/>
      <w:marRight w:val="0"/>
      <w:marTop w:val="0"/>
      <w:marBottom w:val="0"/>
      <w:divBdr>
        <w:top w:val="none" w:sz="0" w:space="0" w:color="auto"/>
        <w:left w:val="none" w:sz="0" w:space="0" w:color="auto"/>
        <w:bottom w:val="none" w:sz="0" w:space="0" w:color="auto"/>
        <w:right w:val="none" w:sz="0" w:space="0" w:color="auto"/>
      </w:divBdr>
    </w:div>
    <w:div w:id="1093820996">
      <w:bodyDiv w:val="1"/>
      <w:marLeft w:val="0"/>
      <w:marRight w:val="0"/>
      <w:marTop w:val="0"/>
      <w:marBottom w:val="0"/>
      <w:divBdr>
        <w:top w:val="none" w:sz="0" w:space="0" w:color="auto"/>
        <w:left w:val="none" w:sz="0" w:space="0" w:color="auto"/>
        <w:bottom w:val="none" w:sz="0" w:space="0" w:color="auto"/>
        <w:right w:val="none" w:sz="0" w:space="0" w:color="auto"/>
      </w:divBdr>
    </w:div>
    <w:div w:id="1166359045">
      <w:bodyDiv w:val="1"/>
      <w:marLeft w:val="0"/>
      <w:marRight w:val="0"/>
      <w:marTop w:val="0"/>
      <w:marBottom w:val="0"/>
      <w:divBdr>
        <w:top w:val="none" w:sz="0" w:space="0" w:color="auto"/>
        <w:left w:val="none" w:sz="0" w:space="0" w:color="auto"/>
        <w:bottom w:val="none" w:sz="0" w:space="0" w:color="auto"/>
        <w:right w:val="none" w:sz="0" w:space="0" w:color="auto"/>
      </w:divBdr>
    </w:div>
    <w:div w:id="1202669656">
      <w:bodyDiv w:val="1"/>
      <w:marLeft w:val="0"/>
      <w:marRight w:val="0"/>
      <w:marTop w:val="0"/>
      <w:marBottom w:val="0"/>
      <w:divBdr>
        <w:top w:val="none" w:sz="0" w:space="0" w:color="auto"/>
        <w:left w:val="none" w:sz="0" w:space="0" w:color="auto"/>
        <w:bottom w:val="none" w:sz="0" w:space="0" w:color="auto"/>
        <w:right w:val="none" w:sz="0" w:space="0" w:color="auto"/>
      </w:divBdr>
      <w:divsChild>
        <w:div w:id="286206047">
          <w:marLeft w:val="0"/>
          <w:marRight w:val="0"/>
          <w:marTop w:val="0"/>
          <w:marBottom w:val="0"/>
          <w:divBdr>
            <w:top w:val="none" w:sz="0" w:space="0" w:color="auto"/>
            <w:left w:val="none" w:sz="0" w:space="0" w:color="auto"/>
            <w:bottom w:val="none" w:sz="0" w:space="0" w:color="auto"/>
            <w:right w:val="none" w:sz="0" w:space="0" w:color="auto"/>
          </w:divBdr>
        </w:div>
      </w:divsChild>
    </w:div>
    <w:div w:id="1224560219">
      <w:bodyDiv w:val="1"/>
      <w:marLeft w:val="0"/>
      <w:marRight w:val="0"/>
      <w:marTop w:val="0"/>
      <w:marBottom w:val="0"/>
      <w:divBdr>
        <w:top w:val="none" w:sz="0" w:space="0" w:color="auto"/>
        <w:left w:val="none" w:sz="0" w:space="0" w:color="auto"/>
        <w:bottom w:val="none" w:sz="0" w:space="0" w:color="auto"/>
        <w:right w:val="none" w:sz="0" w:space="0" w:color="auto"/>
      </w:divBdr>
    </w:div>
    <w:div w:id="1418745397">
      <w:bodyDiv w:val="1"/>
      <w:marLeft w:val="0"/>
      <w:marRight w:val="0"/>
      <w:marTop w:val="0"/>
      <w:marBottom w:val="0"/>
      <w:divBdr>
        <w:top w:val="none" w:sz="0" w:space="0" w:color="auto"/>
        <w:left w:val="none" w:sz="0" w:space="0" w:color="auto"/>
        <w:bottom w:val="none" w:sz="0" w:space="0" w:color="auto"/>
        <w:right w:val="none" w:sz="0" w:space="0" w:color="auto"/>
      </w:divBdr>
    </w:div>
    <w:div w:id="1465736436">
      <w:bodyDiv w:val="1"/>
      <w:marLeft w:val="0"/>
      <w:marRight w:val="0"/>
      <w:marTop w:val="0"/>
      <w:marBottom w:val="0"/>
      <w:divBdr>
        <w:top w:val="none" w:sz="0" w:space="0" w:color="auto"/>
        <w:left w:val="none" w:sz="0" w:space="0" w:color="auto"/>
        <w:bottom w:val="none" w:sz="0" w:space="0" w:color="auto"/>
        <w:right w:val="none" w:sz="0" w:space="0" w:color="auto"/>
      </w:divBdr>
    </w:div>
    <w:div w:id="1542815718">
      <w:bodyDiv w:val="1"/>
      <w:marLeft w:val="0"/>
      <w:marRight w:val="0"/>
      <w:marTop w:val="0"/>
      <w:marBottom w:val="0"/>
      <w:divBdr>
        <w:top w:val="none" w:sz="0" w:space="0" w:color="auto"/>
        <w:left w:val="none" w:sz="0" w:space="0" w:color="auto"/>
        <w:bottom w:val="none" w:sz="0" w:space="0" w:color="auto"/>
        <w:right w:val="none" w:sz="0" w:space="0" w:color="auto"/>
      </w:divBdr>
    </w:div>
    <w:div w:id="1547989892">
      <w:bodyDiv w:val="1"/>
      <w:marLeft w:val="0"/>
      <w:marRight w:val="0"/>
      <w:marTop w:val="0"/>
      <w:marBottom w:val="0"/>
      <w:divBdr>
        <w:top w:val="none" w:sz="0" w:space="0" w:color="auto"/>
        <w:left w:val="none" w:sz="0" w:space="0" w:color="auto"/>
        <w:bottom w:val="none" w:sz="0" w:space="0" w:color="auto"/>
        <w:right w:val="none" w:sz="0" w:space="0" w:color="auto"/>
      </w:divBdr>
    </w:div>
    <w:div w:id="16389962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05">
          <w:marLeft w:val="0"/>
          <w:marRight w:val="0"/>
          <w:marTop w:val="0"/>
          <w:marBottom w:val="0"/>
          <w:divBdr>
            <w:top w:val="none" w:sz="0" w:space="0" w:color="auto"/>
            <w:left w:val="none" w:sz="0" w:space="0" w:color="auto"/>
            <w:bottom w:val="none" w:sz="0" w:space="0" w:color="auto"/>
            <w:right w:val="none" w:sz="0" w:space="0" w:color="auto"/>
          </w:divBdr>
        </w:div>
        <w:div w:id="1278561627">
          <w:marLeft w:val="0"/>
          <w:marRight w:val="0"/>
          <w:marTop w:val="0"/>
          <w:marBottom w:val="0"/>
          <w:divBdr>
            <w:top w:val="none" w:sz="0" w:space="0" w:color="auto"/>
            <w:left w:val="none" w:sz="0" w:space="0" w:color="auto"/>
            <w:bottom w:val="none" w:sz="0" w:space="0" w:color="auto"/>
            <w:right w:val="none" w:sz="0" w:space="0" w:color="auto"/>
          </w:divBdr>
        </w:div>
        <w:div w:id="914627537">
          <w:marLeft w:val="0"/>
          <w:marRight w:val="0"/>
          <w:marTop w:val="0"/>
          <w:marBottom w:val="0"/>
          <w:divBdr>
            <w:top w:val="none" w:sz="0" w:space="0" w:color="auto"/>
            <w:left w:val="none" w:sz="0" w:space="0" w:color="auto"/>
            <w:bottom w:val="none" w:sz="0" w:space="0" w:color="auto"/>
            <w:right w:val="none" w:sz="0" w:space="0" w:color="auto"/>
          </w:divBdr>
        </w:div>
        <w:div w:id="1011225638">
          <w:marLeft w:val="0"/>
          <w:marRight w:val="0"/>
          <w:marTop w:val="0"/>
          <w:marBottom w:val="0"/>
          <w:divBdr>
            <w:top w:val="none" w:sz="0" w:space="0" w:color="auto"/>
            <w:left w:val="none" w:sz="0" w:space="0" w:color="auto"/>
            <w:bottom w:val="none" w:sz="0" w:space="0" w:color="auto"/>
            <w:right w:val="none" w:sz="0" w:space="0" w:color="auto"/>
          </w:divBdr>
        </w:div>
        <w:div w:id="1975016075">
          <w:marLeft w:val="0"/>
          <w:marRight w:val="0"/>
          <w:marTop w:val="0"/>
          <w:marBottom w:val="0"/>
          <w:divBdr>
            <w:top w:val="none" w:sz="0" w:space="0" w:color="auto"/>
            <w:left w:val="none" w:sz="0" w:space="0" w:color="auto"/>
            <w:bottom w:val="none" w:sz="0" w:space="0" w:color="auto"/>
            <w:right w:val="none" w:sz="0" w:space="0" w:color="auto"/>
          </w:divBdr>
        </w:div>
        <w:div w:id="491068921">
          <w:marLeft w:val="0"/>
          <w:marRight w:val="0"/>
          <w:marTop w:val="0"/>
          <w:marBottom w:val="0"/>
          <w:divBdr>
            <w:top w:val="none" w:sz="0" w:space="0" w:color="auto"/>
            <w:left w:val="none" w:sz="0" w:space="0" w:color="auto"/>
            <w:bottom w:val="none" w:sz="0" w:space="0" w:color="auto"/>
            <w:right w:val="none" w:sz="0" w:space="0" w:color="auto"/>
          </w:divBdr>
        </w:div>
      </w:divsChild>
    </w:div>
    <w:div w:id="1706324422">
      <w:bodyDiv w:val="1"/>
      <w:marLeft w:val="0"/>
      <w:marRight w:val="0"/>
      <w:marTop w:val="0"/>
      <w:marBottom w:val="0"/>
      <w:divBdr>
        <w:top w:val="none" w:sz="0" w:space="0" w:color="auto"/>
        <w:left w:val="none" w:sz="0" w:space="0" w:color="auto"/>
        <w:bottom w:val="none" w:sz="0" w:space="0" w:color="auto"/>
        <w:right w:val="none" w:sz="0" w:space="0" w:color="auto"/>
      </w:divBdr>
    </w:div>
    <w:div w:id="1864854048">
      <w:bodyDiv w:val="1"/>
      <w:marLeft w:val="0"/>
      <w:marRight w:val="0"/>
      <w:marTop w:val="0"/>
      <w:marBottom w:val="0"/>
      <w:divBdr>
        <w:top w:val="none" w:sz="0" w:space="0" w:color="auto"/>
        <w:left w:val="none" w:sz="0" w:space="0" w:color="auto"/>
        <w:bottom w:val="none" w:sz="0" w:space="0" w:color="auto"/>
        <w:right w:val="none" w:sz="0" w:space="0" w:color="auto"/>
      </w:divBdr>
    </w:div>
    <w:div w:id="21151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s.acs.org/author/Sarkar%2C+Paramita" TargetMode="External"/><Relationship Id="rId18" Type="http://schemas.openxmlformats.org/officeDocument/2006/relationships/hyperlink" Target="https://pubs.acs.org/author/Samaddar%2C+Sandip" TargetMode="External"/><Relationship Id="rId26" Type="http://schemas.openxmlformats.org/officeDocument/2006/relationships/hyperlink" Target="http://www.upi.com/Health_News/2017/03/15/New-membrane-busting-compounds-effective-at-fighting-MRSA/1931489603050/" TargetMode="External"/><Relationship Id="rId39" Type="http://schemas.openxmlformats.org/officeDocument/2006/relationships/hyperlink" Target="https://www.firstwordpharma.com/node/1457267" TargetMode="External"/><Relationship Id="rId21" Type="http://schemas.openxmlformats.org/officeDocument/2006/relationships/hyperlink" Target="https://www.acs.org/content/acs/en/pressroom/presspacs/2017/acs-presspac-march-15-2017/fighting-mrsa-with-new-membrane-busting-compound.html" TargetMode="External"/><Relationship Id="rId34" Type="http://schemas.openxmlformats.org/officeDocument/2006/relationships/hyperlink" Target="http://jabnews.com/new-membrane-busting-compounds-efficient-at-preventing-mrsa/" TargetMode="External"/><Relationship Id="rId42" Type="http://schemas.openxmlformats.org/officeDocument/2006/relationships/hyperlink" Target="http://www.mynorthshorenow.com/story/news/2017/03/19/discoveries-making-vanilla-flavoring-less-pollution/99302050/" TargetMode="External"/><Relationship Id="rId47" Type="http://schemas.openxmlformats.org/officeDocument/2006/relationships/hyperlink" Target="https://www.thehindu.com/sci-tech/science/novel-compounds-destroy-biofilm-forming-bacteria/article19610343.ece" TargetMode="External"/><Relationship Id="rId50" Type="http://schemas.openxmlformats.org/officeDocument/2006/relationships/hyperlink" Target="http://timesofindia.indiatimes.com/india/Drugs-for-Ebola-likely-to-have-an-Indian-connection/articleshow/45580346.cms" TargetMode="External"/><Relationship Id="rId55" Type="http://schemas.openxmlformats.org/officeDocument/2006/relationships/hyperlink" Target="http://economictimes.indiatimes.com/news/science/three-weapons-to-slow-down-bacteria-spread-in-hospitals/articleshow/46801855.cms" TargetMode="External"/><Relationship Id="rId63" Type="http://schemas.openxmlformats.org/officeDocument/2006/relationships/hyperlink" Target="https://www.thehindu.com/sci-tech/science/tackling-drug-resistant-a%20baumannii/article30306773.ece" TargetMode="External"/><Relationship Id="rId68" Type="http://schemas.openxmlformats.org/officeDocument/2006/relationships/hyperlink" Target="https://www.tribuneindia.com/news/nation/indian-researchers-develop-coating-that-kills-covid-64274" TargetMode="External"/><Relationship Id="rId76" Type="http://schemas.openxmlformats.org/officeDocument/2006/relationships/hyperlink" Target="https://www.ndtv.com/education/covid-19-jncasr-develops-versatile-coating-to-stop-spread-of-viruses-2207185"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imesofindia.indiatimes.com/india/covid-19-scientists-offer-special-coating-to-contain-virus/articleshow/74875492.cms" TargetMode="External"/><Relationship Id="rId2" Type="http://schemas.openxmlformats.org/officeDocument/2006/relationships/numbering" Target="numbering.xml"/><Relationship Id="rId16" Type="http://schemas.openxmlformats.org/officeDocument/2006/relationships/hyperlink" Target="https://pubs.acs.org/author/Dhanda%2C+Geetika" TargetMode="External"/><Relationship Id="rId29" Type="http://schemas.openxmlformats.org/officeDocument/2006/relationships/hyperlink" Target="http://outbreaknewstoday.com/fighting-mrsa-new-membrane-busting-compounds-19658/" TargetMode="External"/><Relationship Id="rId11" Type="http://schemas.openxmlformats.org/officeDocument/2006/relationships/hyperlink" Target="https://www.jncasr.ac.in/faculty/jayanta" TargetMode="External"/><Relationship Id="rId24" Type="http://schemas.openxmlformats.org/officeDocument/2006/relationships/hyperlink" Target="https://phys.org/news/2017-03-mrsa-membrane-busting-compounds.html" TargetMode="External"/><Relationship Id="rId32" Type="http://schemas.openxmlformats.org/officeDocument/2006/relationships/hyperlink" Target="http://www.sciencenewsline.com/news/2017031613060004.html" TargetMode="External"/><Relationship Id="rId37" Type="http://schemas.openxmlformats.org/officeDocument/2006/relationships/hyperlink" Target="https://www.inverse.com/article/29238-mrsa-mice-hospital-superbug-resistance" TargetMode="External"/><Relationship Id="rId40" Type="http://schemas.openxmlformats.org/officeDocument/2006/relationships/hyperlink" Target="http://www.gosanangelo.com/story/news/2017/03/19/discoveries-making-vanilla-flavoring-less-pollution/99302050/" TargetMode="External"/><Relationship Id="rId45" Type="http://schemas.openxmlformats.org/officeDocument/2006/relationships/hyperlink" Target="http://canadafreepress.com/article/fighting-mrsa-with-new-membrane-busting-compound" TargetMode="External"/><Relationship Id="rId53" Type="http://schemas.openxmlformats.org/officeDocument/2006/relationships/hyperlink" Target="http://www.asianage.com/india/potential-ebola-drugs-under-test-594" TargetMode="External"/><Relationship Id="rId58" Type="http://schemas.openxmlformats.org/officeDocument/2006/relationships/hyperlink" Target="http://defence.pk/threads/bangalore-scientists-break-bacterias-resistance-to-antibiotics.323631/" TargetMode="External"/><Relationship Id="rId66" Type="http://schemas.openxmlformats.org/officeDocument/2006/relationships/hyperlink" Target="https://www.democraticaccent.com/covid-19-jncasr-develops-coating-to-prevent-transmission-of-infection/" TargetMode="External"/><Relationship Id="rId74" Type="http://schemas.openxmlformats.org/officeDocument/2006/relationships/hyperlink" Target="https://www.navodayatimes.in/news/khabre/jncasr-created-anti-corona-coating-applying-on-clothes-and-plastic-prsgnt/141477/" TargetMode="External"/><Relationship Id="rId79" Type="http://schemas.openxmlformats.org/officeDocument/2006/relationships/hyperlink" Target="http://chemistry.mit.edu/mits-anti-microbial-paint-kills-flu-bacteria" TargetMode="External"/><Relationship Id="rId5" Type="http://schemas.openxmlformats.org/officeDocument/2006/relationships/webSettings" Target="webSettings.xml"/><Relationship Id="rId61" Type="http://schemas.openxmlformats.org/officeDocument/2006/relationships/hyperlink" Target="http://scroll.in/article/670608/How-a-discovery-by-a-team-of-Bangalore-scientists-could-solve-India's-antibiotics-crisis" TargetMode="External"/><Relationship Id="rId82" Type="http://schemas.openxmlformats.org/officeDocument/2006/relationships/fontTable" Target="fontTable.xml"/><Relationship Id="rId10" Type="http://schemas.openxmlformats.org/officeDocument/2006/relationships/hyperlink" Target="mailto:jayanta.jnc@gmail.com" TargetMode="External"/><Relationship Id="rId19" Type="http://schemas.openxmlformats.org/officeDocument/2006/relationships/hyperlink" Target="https://pubs.acs.org/doi/abs/10.1021/acs.jmedchem.8b01093" TargetMode="External"/><Relationship Id="rId31" Type="http://schemas.openxmlformats.org/officeDocument/2006/relationships/hyperlink" Target="http://orangeryknoxville.pw/blog/2017/03/16/new-membrane-busting-compounds-effective-at-fighting-mrsa/" TargetMode="External"/><Relationship Id="rId44" Type="http://schemas.openxmlformats.org/officeDocument/2006/relationships/hyperlink" Target="http://www.vigyanprasar.gov.in/whats_new/isn/New-weapon-to-fight-drug-resistant-superbugs-found.pdf" TargetMode="External"/><Relationship Id="rId52" Type="http://schemas.openxmlformats.org/officeDocument/2006/relationships/hyperlink" Target="http://www.newindianexpress.com/states/karnataka/UK-Ebola-Project-Picks-up-Two-Drugs-Developed-in-City/2014/12/20/article2580329.ece" TargetMode="External"/><Relationship Id="rId60" Type="http://schemas.openxmlformats.org/officeDocument/2006/relationships/hyperlink" Target="http://health-city.com/city-scientists-develop-drug-to-kill-resistant-bacteria/" TargetMode="External"/><Relationship Id="rId65" Type="http://schemas.openxmlformats.org/officeDocument/2006/relationships/hyperlink" Target="https://vigyanprasar.gov.in/wp-content/uploads/Coating-developed-by-JNCASR-may-prevent-transmission-of-infection-apr2020.pdf" TargetMode="External"/><Relationship Id="rId73" Type="http://schemas.openxmlformats.org/officeDocument/2006/relationships/hyperlink" Target="https://www.fresherslive.com/current-affairs/articles/jncasr-develops-a-coating-that-may-prevent-transmission-of-infection-25221" TargetMode="External"/><Relationship Id="rId78" Type="http://schemas.openxmlformats.org/officeDocument/2006/relationships/hyperlink" Target="http://pubs.acs.org/cen/news/84/i47/8447notw1.html"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yanta@jncasr.ac.in" TargetMode="External"/><Relationship Id="rId14" Type="http://schemas.openxmlformats.org/officeDocument/2006/relationships/hyperlink" Target="https://pubs.acs.org/author/Samaddar%2C+Sandip" TargetMode="External"/><Relationship Id="rId22" Type="http://schemas.openxmlformats.org/officeDocument/2006/relationships/hyperlink" Target="https://www.eurekalert.org/pub_releases/2017-03/acs-fmw031517.php" TargetMode="External"/><Relationship Id="rId27" Type="http://schemas.openxmlformats.org/officeDocument/2006/relationships/hyperlink" Target="https://www.medicalnewser.com/2017/03/15/new-class-of-membrane-busting-compounds-can-combat-mrsa-skin-infections-in-mice.html" TargetMode="External"/><Relationship Id="rId30" Type="http://schemas.openxmlformats.org/officeDocument/2006/relationships/hyperlink" Target="https://article.wn.com/view/2017/03/15/Fighting_MRSA_with_new_membranebusting_compounds/" TargetMode="External"/><Relationship Id="rId35" Type="http://schemas.openxmlformats.org/officeDocument/2006/relationships/hyperlink" Target="https://www.alnmag.com/news/2017/03/fighting-mrsa-new-membrane-busting-compounds?et_cid=%25%25jobid%25%25&amp;et_rid=%25%25subscriberid%25%25&amp;location=top" TargetMode="External"/><Relationship Id="rId43" Type="http://schemas.openxmlformats.org/officeDocument/2006/relationships/hyperlink" Target="https://www.mdlinx.com/dermatology/top-medical-news/article/2017/03/22/7096416" TargetMode="External"/><Relationship Id="rId48" Type="http://schemas.openxmlformats.org/officeDocument/2006/relationships/hyperlink" Target="https://atlasofscience.org/the-difference-of-an-amide-to-ester-in-polymers-does-the-magic/" TargetMode="External"/><Relationship Id="rId56" Type="http://schemas.openxmlformats.org/officeDocument/2006/relationships/hyperlink" Target="http://timesofindia.indiatimes.com/home/science/Bangalore-scientists-break-bacterias-resistance-to-antibiotics/articleshow/38102494.cms" TargetMode="External"/><Relationship Id="rId64" Type="http://schemas.openxmlformats.org/officeDocument/2006/relationships/hyperlink" Target="https://dst.gov.in/coating-developed-jncasr-may-prevent-transmission-infection" TargetMode="External"/><Relationship Id="rId69" Type="http://schemas.openxmlformats.org/officeDocument/2006/relationships/hyperlink" Target="https://www.thedailystar.net/india-claims-have-developed-anti-microbial-coating-could-kill-covid-19-1888786" TargetMode="External"/><Relationship Id="rId77" Type="http://schemas.openxmlformats.org/officeDocument/2006/relationships/hyperlink" Target="http://www.scientificamerican.com/article/paint-on-polymer-kills-fl/" TargetMode="External"/><Relationship Id="rId8" Type="http://schemas.openxmlformats.org/officeDocument/2006/relationships/image" Target="media/image1.jpeg"/><Relationship Id="rId51" Type="http://schemas.openxmlformats.org/officeDocument/2006/relationships/hyperlink" Target="http://www.thehindu.com/todays-paper/tp-national/tp-karnataka/citybased-scientists-develop-compounds-that-may-make-ebola-curable/article6710106.ece" TargetMode="External"/><Relationship Id="rId72" Type="http://schemas.openxmlformats.org/officeDocument/2006/relationships/hyperlink" Target="http://www.indianchemicalnews.com/petro-chemical/jncasr-coating-may-prevent-covid-19-transmission-4744"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twitter.com/jayanta_jncasr?s=20" TargetMode="External"/><Relationship Id="rId17" Type="http://schemas.openxmlformats.org/officeDocument/2006/relationships/hyperlink" Target="https://pubs.acs.org/author/Sarkar%2C+Paramita" TargetMode="External"/><Relationship Id="rId25" Type="http://schemas.openxmlformats.org/officeDocument/2006/relationships/hyperlink" Target="http://www.dolphnsix.com/news/3144095/fighting-mrsa-with-membrane-busting-compounds" TargetMode="External"/><Relationship Id="rId33" Type="http://schemas.openxmlformats.org/officeDocument/2006/relationships/hyperlink" Target="https://www.mlo-online.com/Labline/201703/16/toc.htm" TargetMode="External"/><Relationship Id="rId38" Type="http://schemas.openxmlformats.org/officeDocument/2006/relationships/hyperlink" Target="http://www.azcentral.com/story/news/2017/03/19/discoveries-making-vanilla-flavoring-less-pollution/99302050/" TargetMode="External"/><Relationship Id="rId46" Type="http://schemas.openxmlformats.org/officeDocument/2006/relationships/hyperlink" Target="http://www.thehindu.com/sci-tech/science/novel-compounds-destroy-biofilm-forming-bacteria/article19610343.ece" TargetMode="External"/><Relationship Id="rId59" Type="http://schemas.openxmlformats.org/officeDocument/2006/relationships/hyperlink" Target="http://www.newindianexpress.com/cities/bangalore/City-Scientists-Develop-Drug-to-Kill-Resistant-Bacteria/2014/07/13/article2328104.ece" TargetMode="External"/><Relationship Id="rId67" Type="http://schemas.openxmlformats.org/officeDocument/2006/relationships/hyperlink" Target="https://pib.gov.in/PressReleaseIframePage.aspx?PRID=1609970" TargetMode="External"/><Relationship Id="rId20" Type="http://schemas.openxmlformats.org/officeDocument/2006/relationships/hyperlink" Target="https://www.superbugs.in/index.php" TargetMode="External"/><Relationship Id="rId41" Type="http://schemas.openxmlformats.org/officeDocument/2006/relationships/hyperlink" Target="http://www.hitechdays.com/news/191658/fighting-mrsa-with-new-membrane-busting-compounds/" TargetMode="External"/><Relationship Id="rId54" Type="http://schemas.openxmlformats.org/officeDocument/2006/relationships/hyperlink" Target="http://health.economictimes.indiatimes.com/news/pharma/drugs-for-ebola-likely-to-have-an-indian-connection/45585995" TargetMode="External"/><Relationship Id="rId62" Type="http://schemas.openxmlformats.org/officeDocument/2006/relationships/hyperlink" Target="http://www.natureasia.com/en/nindia/article/10.1038/nindia.2015.151" TargetMode="External"/><Relationship Id="rId70" Type="http://schemas.openxmlformats.org/officeDocument/2006/relationships/hyperlink" Target="https://egov.eletsonline.com/2020/04/jncasr-develops-antimicrobial-coat-against-covid-19-to-prevent-transmission/" TargetMode="External"/><Relationship Id="rId75" Type="http://schemas.openxmlformats.org/officeDocument/2006/relationships/hyperlink" Target="https://ssbprep.com/coating-developed-by-jncasr-may-prevent-transmission-of-infection/"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s.acs.org/doi/abs/10.1021/acs.jmedchem.8b01093" TargetMode="External"/><Relationship Id="rId23" Type="http://schemas.openxmlformats.org/officeDocument/2006/relationships/hyperlink" Target="http://www.news-medical.net/news/20170315/New-class-of-membrane-busting-compoundsc2a0can-combat-MRSA-skin-infections-in-mice.aspx" TargetMode="External"/><Relationship Id="rId28" Type="http://schemas.openxmlformats.org/officeDocument/2006/relationships/hyperlink" Target="http://www.medicalnewstoday.com/releases/316435.php?nfid=96103" TargetMode="External"/><Relationship Id="rId36" Type="http://schemas.openxmlformats.org/officeDocument/2006/relationships/hyperlink" Target="http://www.medicalnewstoday.com/releases/316435.php" TargetMode="External"/><Relationship Id="rId49" Type="http://schemas.openxmlformats.org/officeDocument/2006/relationships/hyperlink" Target="http://www.telegraphindia.com/1141222/jsp/nation/story_4699.jsp" TargetMode="External"/><Relationship Id="rId57" Type="http://schemas.openxmlformats.org/officeDocument/2006/relationships/hyperlink" Target="http://www.worldofchemicals.com/media/academy/new-method-to-kill-antibiotic-resistant-bacteria/7343.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DF2F34894B4F3E86919547920BAB5A"/>
        <w:category>
          <w:name w:val="General"/>
          <w:gallery w:val="placeholder"/>
        </w:category>
        <w:types>
          <w:type w:val="bbPlcHdr"/>
        </w:types>
        <w:behaviors>
          <w:behavior w:val="content"/>
        </w:behaviors>
        <w:guid w:val="{B8C29002-8981-45D6-9096-23796A6B60EB}"/>
      </w:docPartPr>
      <w:docPartBody>
        <w:p w:rsidR="00E3376F" w:rsidRDefault="001B0955" w:rsidP="001B0955">
          <w:pPr>
            <w:pStyle w:val="66DF2F34894B4F3E86919547920BAB5A"/>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charset w:val="4D"/>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AdvOT9b12cd41">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55"/>
    <w:rsid w:val="00077CCF"/>
    <w:rsid w:val="000E1C89"/>
    <w:rsid w:val="000E63A4"/>
    <w:rsid w:val="00113617"/>
    <w:rsid w:val="001B0955"/>
    <w:rsid w:val="00244AEF"/>
    <w:rsid w:val="003748CC"/>
    <w:rsid w:val="00383E56"/>
    <w:rsid w:val="00442297"/>
    <w:rsid w:val="00736E85"/>
    <w:rsid w:val="00752312"/>
    <w:rsid w:val="007C09F5"/>
    <w:rsid w:val="008A7F19"/>
    <w:rsid w:val="008B001B"/>
    <w:rsid w:val="009618FD"/>
    <w:rsid w:val="00962FBF"/>
    <w:rsid w:val="00B91724"/>
    <w:rsid w:val="00C167FE"/>
    <w:rsid w:val="00D6028B"/>
    <w:rsid w:val="00E3376F"/>
    <w:rsid w:val="00F030B3"/>
    <w:rsid w:val="00F3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F2F34894B4F3E86919547920BAB5A">
    <w:name w:val="66DF2F34894B4F3E86919547920BAB5A"/>
    <w:rsid w:val="001B0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4211-6512-414C-A030-B9A6A80C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11444</Words>
  <Characters>65232</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Resume of Prof. Jayanta Haldar</vt:lpstr>
    </vt:vector>
  </TitlesOfParts>
  <Company>European Commission</Company>
  <LinksUpToDate>false</LinksUpToDate>
  <CharactersWithSpaces>76523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Prof. Jayanta Haldar</dc:title>
  <dc:creator>goorgia</dc:creator>
  <cp:lastModifiedBy>Yash Acharya</cp:lastModifiedBy>
  <cp:revision>4</cp:revision>
  <cp:lastPrinted>2021-08-26T10:10:00Z</cp:lastPrinted>
  <dcterms:created xsi:type="dcterms:W3CDTF">2022-02-21T06:48:00Z</dcterms:created>
  <dcterms:modified xsi:type="dcterms:W3CDTF">2022-02-21T06:55:00Z</dcterms:modified>
</cp:coreProperties>
</file>