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B94F7A" w14:textId="60E45234" w:rsidR="00732F85" w:rsidRDefault="007F3A5C" w:rsidP="007F3A5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en-GB"/>
        </w:rPr>
      </w:pPr>
      <w:r w:rsidRPr="007F3A5C">
        <w:rPr>
          <w:rFonts w:ascii="Times New Roman" w:hAnsi="Times New Roman" w:cs="Times New Roman"/>
          <w:b/>
          <w:bCs/>
          <w:sz w:val="28"/>
          <w:szCs w:val="28"/>
          <w:u w:val="single"/>
          <w:lang w:val="en-GB"/>
        </w:rPr>
        <w:t xml:space="preserve">Visit of Delegation from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en-GB"/>
        </w:rPr>
        <w:t>t</w:t>
      </w:r>
      <w:r w:rsidRPr="007F3A5C">
        <w:rPr>
          <w:rFonts w:ascii="Times New Roman" w:hAnsi="Times New Roman" w:cs="Times New Roman"/>
          <w:b/>
          <w:bCs/>
          <w:sz w:val="28"/>
          <w:szCs w:val="28"/>
          <w:u w:val="single"/>
          <w:lang w:val="en-GB"/>
        </w:rPr>
        <w:t>he Royal Society, London</w:t>
      </w:r>
    </w:p>
    <w:p w14:paraId="4ECCA93C" w14:textId="2B584A9F" w:rsidR="007F3A5C" w:rsidRPr="008766AB" w:rsidRDefault="007F3A5C" w:rsidP="007F3A5C">
      <w:pPr>
        <w:jc w:val="both"/>
        <w:rPr>
          <w:rFonts w:ascii="Times New Roman" w:hAnsi="Times New Roman" w:cs="Times New Roman"/>
          <w:sz w:val="24"/>
          <w:szCs w:val="24"/>
        </w:rPr>
      </w:pPr>
      <w:r w:rsidRPr="007F3A5C">
        <w:rPr>
          <w:rFonts w:ascii="Times New Roman" w:hAnsi="Times New Roman" w:cs="Times New Roman"/>
          <w:sz w:val="24"/>
          <w:szCs w:val="24"/>
        </w:rPr>
        <w:t xml:space="preserve">A delegation from the Royal Society, </w:t>
      </w:r>
      <w:r w:rsidRPr="008766AB">
        <w:rPr>
          <w:rFonts w:ascii="Times New Roman" w:hAnsi="Times New Roman" w:cs="Times New Roman"/>
          <w:sz w:val="24"/>
          <w:szCs w:val="24"/>
        </w:rPr>
        <w:t>London</w:t>
      </w:r>
      <w:r w:rsidRPr="007F3A5C">
        <w:rPr>
          <w:rFonts w:ascii="Times New Roman" w:hAnsi="Times New Roman" w:cs="Times New Roman"/>
          <w:sz w:val="24"/>
          <w:szCs w:val="24"/>
        </w:rPr>
        <w:t xml:space="preserve">, </w:t>
      </w:r>
      <w:r w:rsidRPr="008766AB">
        <w:rPr>
          <w:rFonts w:ascii="Times New Roman" w:hAnsi="Times New Roman" w:cs="Times New Roman"/>
          <w:sz w:val="24"/>
          <w:szCs w:val="24"/>
        </w:rPr>
        <w:t>visited</w:t>
      </w:r>
      <w:r w:rsidRPr="007F3A5C">
        <w:rPr>
          <w:rFonts w:ascii="Times New Roman" w:hAnsi="Times New Roman" w:cs="Times New Roman"/>
          <w:sz w:val="24"/>
          <w:szCs w:val="24"/>
        </w:rPr>
        <w:t xml:space="preserve"> JNCASR on Tuesday, 5</w:t>
      </w:r>
      <w:r w:rsidRPr="006408C1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6408C1">
        <w:rPr>
          <w:rFonts w:ascii="Times New Roman" w:hAnsi="Times New Roman" w:cs="Times New Roman"/>
          <w:sz w:val="24"/>
          <w:szCs w:val="24"/>
        </w:rPr>
        <w:t xml:space="preserve"> </w:t>
      </w:r>
      <w:r w:rsidRPr="007F3A5C">
        <w:rPr>
          <w:rFonts w:ascii="Times New Roman" w:hAnsi="Times New Roman" w:cs="Times New Roman"/>
          <w:sz w:val="24"/>
          <w:szCs w:val="24"/>
        </w:rPr>
        <w:t>November 2024</w:t>
      </w:r>
      <w:r w:rsidRPr="008766AB">
        <w:rPr>
          <w:rFonts w:ascii="Times New Roman" w:hAnsi="Times New Roman" w:cs="Times New Roman"/>
          <w:sz w:val="24"/>
          <w:szCs w:val="24"/>
        </w:rPr>
        <w:t xml:space="preserve"> to discuss the role of the JNCASR in the development of Indian R&amp;D and our insight into opportunities related to UK-India scientific partnerships.</w:t>
      </w:r>
    </w:p>
    <w:p w14:paraId="6A0149F6" w14:textId="2D079D95" w:rsidR="007F3A5C" w:rsidRPr="007F3A5C" w:rsidRDefault="007F3A5C" w:rsidP="007F3A5C">
      <w:pPr>
        <w:jc w:val="center"/>
      </w:pPr>
      <w:r w:rsidRPr="007F3A5C">
        <w:rPr>
          <w:noProof/>
        </w:rPr>
        <w:drawing>
          <wp:inline distT="0" distB="0" distL="0" distR="0" wp14:anchorId="29B6EF26" wp14:editId="29662DF8">
            <wp:extent cx="5040630" cy="2962275"/>
            <wp:effectExtent l="0" t="0" r="7620" b="9525"/>
            <wp:docPr id="1901648586" name="Picture 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648586" name="Picture 2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559" cy="297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36F11" w14:textId="30AB562C" w:rsidR="007F3A5C" w:rsidRPr="008766AB" w:rsidRDefault="007F3A5C" w:rsidP="007F3A5C">
      <w:pPr>
        <w:jc w:val="center"/>
        <w:rPr>
          <w:i/>
          <w:iCs/>
          <w:sz w:val="24"/>
          <w:szCs w:val="24"/>
        </w:rPr>
      </w:pPr>
      <w:r w:rsidRPr="008766AB">
        <w:rPr>
          <w:i/>
          <w:iCs/>
          <w:sz w:val="24"/>
          <w:szCs w:val="24"/>
        </w:rPr>
        <w:t>Image (Left to Right): Prof. Eswaramoorthy, Dean, AA, Prof. N. S. Vidhyadhiraja, Dean, F&amp;E, Prof. G. U. Kulkarni, President, JNCASR, Prof. K. R. Sreenivas, Dean, R&amp;D, Professor Alison Noble, Society’s Foreign Secretary, Mr Ian Wiggins, Director of International Affairs and Dr. K. Panneer Selvam, Coordinator, R&amp;D and F&amp;E</w:t>
      </w:r>
    </w:p>
    <w:p w14:paraId="70D4A90C" w14:textId="77777777" w:rsidR="00EE2739" w:rsidRDefault="00EE2739" w:rsidP="00EE2739">
      <w:pPr>
        <w:rPr>
          <w:rFonts w:ascii="Times New Roman" w:hAnsi="Times New Roman" w:cs="Times New Roman"/>
          <w:sz w:val="24"/>
          <w:szCs w:val="24"/>
        </w:rPr>
      </w:pPr>
    </w:p>
    <w:p w14:paraId="2B8C0826" w14:textId="746564B0" w:rsidR="00EE2739" w:rsidRDefault="00EE2739" w:rsidP="00EE27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team also met </w:t>
      </w:r>
      <w:r>
        <w:rPr>
          <w:rFonts w:ascii="Times New Roman" w:hAnsi="Times New Roman" w:cs="Times New Roman"/>
          <w:sz w:val="24"/>
          <w:szCs w:val="24"/>
        </w:rPr>
        <w:t xml:space="preserve">Prof. C. N. R. Rao, FRS, </w:t>
      </w:r>
      <w:r w:rsidRPr="00A821AE">
        <w:rPr>
          <w:rFonts w:ascii="Times New Roman" w:hAnsi="Times New Roman" w:cs="Times New Roman"/>
          <w:sz w:val="24"/>
          <w:szCs w:val="24"/>
        </w:rPr>
        <w:t>Linus Pauling Research Professor &amp; Honorary President</w:t>
      </w:r>
      <w:r>
        <w:rPr>
          <w:rFonts w:ascii="Times New Roman" w:hAnsi="Times New Roman" w:cs="Times New Roman"/>
          <w:sz w:val="24"/>
          <w:szCs w:val="24"/>
        </w:rPr>
        <w:t>, JNCASR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EB262A4" w14:textId="23CC2F66" w:rsidR="00EE2739" w:rsidRPr="00EE2739" w:rsidRDefault="00EE2739" w:rsidP="00EE2739">
      <w:pPr>
        <w:jc w:val="center"/>
        <w:rPr>
          <w:rFonts w:ascii="Times New Roman" w:hAnsi="Times New Roman" w:cs="Times New Roman"/>
          <w:sz w:val="24"/>
          <w:szCs w:val="24"/>
        </w:rPr>
      </w:pPr>
      <w:r w:rsidRPr="00EE2739">
        <w:drawing>
          <wp:inline distT="0" distB="0" distL="0" distR="0" wp14:anchorId="6B431CCA" wp14:editId="4DD1603A">
            <wp:extent cx="5105400" cy="2990850"/>
            <wp:effectExtent l="0" t="0" r="0" b="0"/>
            <wp:docPr id="16627959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79597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F89FC" w14:textId="503700C9" w:rsidR="007F3A5C" w:rsidRPr="00EE2739" w:rsidRDefault="007F3A5C" w:rsidP="00EE2739">
      <w:pPr>
        <w:jc w:val="center"/>
        <w:rPr>
          <w:i/>
          <w:iCs/>
        </w:rPr>
      </w:pPr>
      <w:r>
        <w:rPr>
          <w:i/>
          <w:iCs/>
        </w:rPr>
        <w:t>****************************</w:t>
      </w:r>
    </w:p>
    <w:sectPr w:rsidR="007F3A5C" w:rsidRPr="00EE2739" w:rsidSect="00EE2739">
      <w:pgSz w:w="11906" w:h="16838"/>
      <w:pgMar w:top="113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A5C"/>
    <w:rsid w:val="00254A37"/>
    <w:rsid w:val="00261715"/>
    <w:rsid w:val="00557C76"/>
    <w:rsid w:val="006408C1"/>
    <w:rsid w:val="007273AF"/>
    <w:rsid w:val="00732F85"/>
    <w:rsid w:val="007F3A5C"/>
    <w:rsid w:val="008766AB"/>
    <w:rsid w:val="00B3396E"/>
    <w:rsid w:val="00BD197A"/>
    <w:rsid w:val="00D770B1"/>
    <w:rsid w:val="00DE4E88"/>
    <w:rsid w:val="00EE2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7D1B53"/>
  <w15:chartTrackingRefBased/>
  <w15:docId w15:val="{3B305E9D-7547-4DFB-8EA8-938206B88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3A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3A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3A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F3A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3A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3A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3A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3A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3A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3A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3A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F3A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F3A5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3A5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3A5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3A5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3A5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3A5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F3A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F3A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3A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F3A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F3A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F3A5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F3A5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F3A5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3A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3A5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F3A5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2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111</Words>
  <Characters>639</Characters>
  <Application>Microsoft Office Word</Application>
  <DocSecurity>0</DocSecurity>
  <Lines>5</Lines>
  <Paragraphs>1</Paragraphs>
  <ScaleCrop>false</ScaleCrop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Coordinator R&amp;D</dc:creator>
  <cp:keywords/>
  <dc:description/>
  <cp:lastModifiedBy>Coordinator R&amp;D</cp:lastModifiedBy>
  <cp:revision>12</cp:revision>
  <dcterms:created xsi:type="dcterms:W3CDTF">2024-11-05T06:16:00Z</dcterms:created>
  <dcterms:modified xsi:type="dcterms:W3CDTF">2024-11-05T06:34:00Z</dcterms:modified>
</cp:coreProperties>
</file>