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410F" w14:textId="77777777" w:rsidR="000A2619" w:rsidRDefault="00DF6BE0">
      <w:pPr>
        <w:pStyle w:val="BodyText"/>
      </w:pPr>
      <w:r>
        <w:t xml:space="preserve">           </w:t>
      </w:r>
      <w:r>
        <w:rPr>
          <w:noProof/>
          <w:lang w:val="en-IN" w:eastAsia="en-IN"/>
        </w:rPr>
        <w:drawing>
          <wp:inline distT="0" distB="0" distL="0" distR="0" wp14:anchorId="78D8EDD9" wp14:editId="35299BB6">
            <wp:extent cx="6105525" cy="1447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7"/>
                    <a:stretch>
                      <a:fillRect/>
                    </a:stretch>
                  </pic:blipFill>
                  <pic:spPr bwMode="auto">
                    <a:xfrm>
                      <a:off x="0" y="0"/>
                      <a:ext cx="6105525" cy="1447800"/>
                    </a:xfrm>
                    <a:prstGeom prst="rect">
                      <a:avLst/>
                    </a:prstGeom>
                  </pic:spPr>
                </pic:pic>
              </a:graphicData>
            </a:graphic>
          </wp:inline>
        </w:drawing>
      </w:r>
    </w:p>
    <w:p w14:paraId="2B8EDEC0" w14:textId="7833E9CF" w:rsidR="000A2619" w:rsidRDefault="00DF6BE0" w:rsidP="00AA20D1">
      <w:pPr>
        <w:pStyle w:val="BodyText"/>
        <w:tabs>
          <w:tab w:val="left" w:pos="7938"/>
          <w:tab w:val="left" w:pos="24381"/>
        </w:tabs>
        <w:spacing w:before="90"/>
        <w:ind w:left="840" w:right="995"/>
        <w:jc w:val="both"/>
      </w:pPr>
      <w:r>
        <w:t>Advt.No.</w:t>
      </w:r>
      <w:r w:rsidR="00C93B33">
        <w:t>01/NSM/2024-25</w:t>
      </w:r>
      <w:r>
        <w:t xml:space="preserve">                                                                                                         Date</w:t>
      </w:r>
      <w:r w:rsidR="00290EF3">
        <w:t>:29/04/2024</w:t>
      </w:r>
    </w:p>
    <w:p w14:paraId="230440CC" w14:textId="77777777" w:rsidR="000A2619" w:rsidRDefault="000A2619">
      <w:pPr>
        <w:rPr>
          <w:b/>
          <w:sz w:val="24"/>
          <w:szCs w:val="24"/>
        </w:rPr>
      </w:pPr>
    </w:p>
    <w:p w14:paraId="75368BCD" w14:textId="0C9E9190" w:rsidR="000A2619" w:rsidRDefault="00DF6BE0" w:rsidP="00CC1FA8">
      <w:pPr>
        <w:tabs>
          <w:tab w:val="left" w:pos="5055"/>
          <w:tab w:val="left" w:pos="6740"/>
          <w:tab w:val="left" w:pos="6946"/>
          <w:tab w:val="left" w:pos="8377"/>
          <w:tab w:val="left" w:pos="8619"/>
          <w:tab w:val="left" w:pos="9706"/>
        </w:tabs>
        <w:spacing w:before="210"/>
        <w:ind w:left="840" w:right="109"/>
        <w:jc w:val="both"/>
        <w:rPr>
          <w:sz w:val="24"/>
          <w:szCs w:val="24"/>
        </w:rPr>
      </w:pPr>
      <w:r>
        <w:rPr>
          <w:sz w:val="24"/>
          <w:szCs w:val="24"/>
        </w:rPr>
        <w:t>Applications are invited f</w:t>
      </w:r>
      <w:r w:rsidR="004A75C3">
        <w:rPr>
          <w:sz w:val="24"/>
          <w:szCs w:val="24"/>
        </w:rPr>
        <w:t xml:space="preserve">rom the eligible candidates for the following technical positions to be filled on contract basis </w:t>
      </w:r>
      <w:r>
        <w:rPr>
          <w:sz w:val="24"/>
          <w:szCs w:val="24"/>
        </w:rPr>
        <w:t xml:space="preserve">to work under </w:t>
      </w:r>
      <w:r w:rsidR="004A75C3">
        <w:rPr>
          <w:sz w:val="24"/>
          <w:szCs w:val="24"/>
        </w:rPr>
        <w:t xml:space="preserve">the </w:t>
      </w:r>
      <w:r w:rsidR="004D3D9D">
        <w:rPr>
          <w:sz w:val="24"/>
          <w:szCs w:val="24"/>
        </w:rPr>
        <w:t>National Supercomputing Mission (NSM) Project</w:t>
      </w:r>
      <w:r>
        <w:rPr>
          <w:sz w:val="24"/>
          <w:szCs w:val="24"/>
        </w:rPr>
        <w:t>, JNCASR</w:t>
      </w:r>
      <w:r w:rsidR="0076399A">
        <w:rPr>
          <w:sz w:val="24"/>
          <w:szCs w:val="24"/>
        </w:rPr>
        <w:t xml:space="preserve">: </w:t>
      </w:r>
      <w:r w:rsidR="0076399A" w:rsidRPr="0076399A">
        <w:rPr>
          <w:b/>
          <w:bCs/>
          <w:sz w:val="24"/>
          <w:szCs w:val="24"/>
        </w:rPr>
        <w:t xml:space="preserve">(1) </w:t>
      </w:r>
      <w:r w:rsidR="00744C80">
        <w:rPr>
          <w:b/>
          <w:bCs/>
          <w:sz w:val="24"/>
          <w:szCs w:val="24"/>
        </w:rPr>
        <w:t>HPC Facility Manager</w:t>
      </w:r>
      <w:r w:rsidR="0076399A" w:rsidRPr="0076399A">
        <w:rPr>
          <w:b/>
          <w:bCs/>
          <w:sz w:val="24"/>
          <w:szCs w:val="24"/>
        </w:rPr>
        <w:t>, (2) Data Centre Engineer, and (3) Data Centre Trainee.</w:t>
      </w:r>
    </w:p>
    <w:p w14:paraId="7C1241EF" w14:textId="77777777" w:rsidR="00D419FD" w:rsidRDefault="00D419FD" w:rsidP="0076399A">
      <w:pPr>
        <w:tabs>
          <w:tab w:val="left" w:pos="5055"/>
          <w:tab w:val="left" w:pos="6740"/>
          <w:tab w:val="left" w:pos="6946"/>
          <w:tab w:val="left" w:pos="8377"/>
          <w:tab w:val="left" w:pos="8619"/>
          <w:tab w:val="left" w:pos="9706"/>
        </w:tabs>
        <w:spacing w:before="210"/>
        <w:ind w:right="109"/>
        <w:jc w:val="both"/>
        <w:rPr>
          <w:sz w:val="24"/>
          <w:szCs w:val="24"/>
        </w:rPr>
      </w:pPr>
    </w:p>
    <w:p w14:paraId="4CE0042E" w14:textId="2585DE26" w:rsidR="004A75C3" w:rsidRPr="00112A67" w:rsidRDefault="008D2757" w:rsidP="39CA1EC0">
      <w:pPr>
        <w:pStyle w:val="ListParagraph"/>
        <w:numPr>
          <w:ilvl w:val="0"/>
          <w:numId w:val="5"/>
        </w:numPr>
        <w:tabs>
          <w:tab w:val="left" w:pos="5055"/>
          <w:tab w:val="left" w:pos="6740"/>
          <w:tab w:val="left" w:pos="6946"/>
          <w:tab w:val="left" w:pos="8377"/>
          <w:tab w:val="left" w:pos="8619"/>
          <w:tab w:val="left" w:pos="9706"/>
        </w:tabs>
        <w:spacing w:before="210" w:line="276" w:lineRule="auto"/>
        <w:ind w:right="855"/>
        <w:jc w:val="both"/>
        <w:rPr>
          <w:sz w:val="24"/>
          <w:szCs w:val="24"/>
        </w:rPr>
      </w:pPr>
      <w:r>
        <w:rPr>
          <w:b/>
          <w:bCs/>
          <w:sz w:val="24"/>
          <w:szCs w:val="24"/>
        </w:rPr>
        <w:t>HPC Facility Manager</w:t>
      </w:r>
      <w:r w:rsidR="004A75C3" w:rsidRPr="39CA1EC0">
        <w:rPr>
          <w:b/>
          <w:bCs/>
          <w:sz w:val="24"/>
          <w:szCs w:val="24"/>
        </w:rPr>
        <w:t xml:space="preserve"> – </w:t>
      </w:r>
      <w:r w:rsidR="0076399A" w:rsidRPr="39CA1EC0">
        <w:rPr>
          <w:b/>
          <w:bCs/>
          <w:sz w:val="24"/>
          <w:szCs w:val="24"/>
        </w:rPr>
        <w:t xml:space="preserve">Equivalent to Project Scientist III (1 post), </w:t>
      </w:r>
      <w:r w:rsidR="05FC53EA" w:rsidRPr="39CA1EC0">
        <w:rPr>
          <w:b/>
          <w:bCs/>
          <w:sz w:val="24"/>
          <w:szCs w:val="24"/>
        </w:rPr>
        <w:t xml:space="preserve">Consolidated remuneration of </w:t>
      </w:r>
      <w:r w:rsidR="2093F490" w:rsidRPr="39CA1EC0">
        <w:rPr>
          <w:b/>
          <w:bCs/>
          <w:sz w:val="24"/>
          <w:szCs w:val="24"/>
        </w:rPr>
        <w:t>approximately</w:t>
      </w:r>
      <w:r w:rsidR="05FC53EA" w:rsidRPr="39CA1EC0">
        <w:rPr>
          <w:b/>
          <w:bCs/>
          <w:sz w:val="24"/>
          <w:szCs w:val="24"/>
        </w:rPr>
        <w:t xml:space="preserve"> </w:t>
      </w:r>
      <w:r w:rsidR="0076399A" w:rsidRPr="39CA1EC0">
        <w:rPr>
          <w:b/>
          <w:bCs/>
          <w:sz w:val="24"/>
          <w:szCs w:val="24"/>
        </w:rPr>
        <w:t xml:space="preserve">Rs. </w:t>
      </w:r>
      <w:r w:rsidR="1141EA56" w:rsidRPr="39CA1EC0">
        <w:rPr>
          <w:b/>
          <w:bCs/>
          <w:sz w:val="24"/>
          <w:szCs w:val="24"/>
        </w:rPr>
        <w:t>1,00,000</w:t>
      </w:r>
      <w:r w:rsidR="7CDD5794" w:rsidRPr="39CA1EC0">
        <w:rPr>
          <w:b/>
          <w:bCs/>
          <w:sz w:val="24"/>
          <w:szCs w:val="24"/>
        </w:rPr>
        <w:t xml:space="preserve">/- </w:t>
      </w:r>
      <w:r w:rsidR="117418D7" w:rsidRPr="39CA1EC0">
        <w:rPr>
          <w:b/>
          <w:bCs/>
          <w:sz w:val="24"/>
          <w:szCs w:val="24"/>
        </w:rPr>
        <w:t xml:space="preserve"> </w:t>
      </w:r>
      <w:r w:rsidR="7CDD5794" w:rsidRPr="39CA1EC0">
        <w:rPr>
          <w:b/>
          <w:bCs/>
          <w:sz w:val="24"/>
          <w:szCs w:val="24"/>
        </w:rPr>
        <w:t xml:space="preserve">based on relevant qualifications and experience. </w:t>
      </w:r>
      <w:r w:rsidR="338C4707" w:rsidRPr="39CA1EC0">
        <w:rPr>
          <w:b/>
          <w:bCs/>
          <w:sz w:val="24"/>
          <w:szCs w:val="24"/>
        </w:rPr>
        <w:t xml:space="preserve">Age limit 45 years. </w:t>
      </w:r>
      <w:r w:rsidR="7A6139D5" w:rsidRPr="39CA1EC0">
        <w:rPr>
          <w:sz w:val="24"/>
          <w:szCs w:val="24"/>
        </w:rPr>
        <w:t>Annual increments a</w:t>
      </w:r>
      <w:r w:rsidR="2DF4AAC1" w:rsidRPr="39CA1EC0">
        <w:rPr>
          <w:sz w:val="24"/>
          <w:szCs w:val="24"/>
        </w:rPr>
        <w:t>s per the</w:t>
      </w:r>
      <w:r w:rsidR="7A6139D5" w:rsidRPr="39CA1EC0">
        <w:rPr>
          <w:sz w:val="24"/>
          <w:szCs w:val="24"/>
        </w:rPr>
        <w:t xml:space="preserve"> norms. </w:t>
      </w:r>
    </w:p>
    <w:p w14:paraId="5160FB6A" w14:textId="086DB2DF" w:rsidR="008D2757" w:rsidRDefault="213B9507" w:rsidP="008D2757">
      <w:pPr>
        <w:pStyle w:val="western"/>
        <w:spacing w:after="0" w:line="276" w:lineRule="auto"/>
        <w:ind w:left="1200"/>
        <w:jc w:val="both"/>
      </w:pPr>
      <w:r>
        <w:t>The position involves management of a large scale HPC facility, along with supervision of data centre support staff, interfacing with users and service providers</w:t>
      </w:r>
      <w:r w:rsidR="00112A67">
        <w:t xml:space="preserve">, and organizing training programmes for the user community. </w:t>
      </w:r>
      <w:r>
        <w:t xml:space="preserve"> </w:t>
      </w:r>
    </w:p>
    <w:p w14:paraId="00110007" w14:textId="77777777" w:rsidR="008D2757" w:rsidRDefault="008D2757" w:rsidP="008D2757">
      <w:pPr>
        <w:pStyle w:val="western"/>
        <w:spacing w:after="0" w:line="276" w:lineRule="auto"/>
        <w:ind w:left="1200"/>
        <w:jc w:val="both"/>
      </w:pPr>
    </w:p>
    <w:p w14:paraId="2EB06492" w14:textId="27D8433B" w:rsidR="39CA1EC0" w:rsidRDefault="0076399A" w:rsidP="008D2757">
      <w:pPr>
        <w:pStyle w:val="TableParagraph"/>
        <w:spacing w:line="276" w:lineRule="auto"/>
        <w:ind w:left="1200"/>
        <w:jc w:val="both"/>
      </w:pPr>
      <w:r w:rsidRPr="39CA1EC0">
        <w:rPr>
          <w:b/>
          <w:bCs/>
          <w:sz w:val="24"/>
          <w:szCs w:val="24"/>
        </w:rPr>
        <w:t>Essential Qualification:</w:t>
      </w:r>
      <w:r w:rsidR="1A722897" w:rsidRPr="39CA1EC0">
        <w:rPr>
          <w:b/>
          <w:bCs/>
          <w:sz w:val="24"/>
          <w:szCs w:val="24"/>
        </w:rPr>
        <w:t xml:space="preserve"> </w:t>
      </w:r>
      <w:r w:rsidR="1A722897" w:rsidRPr="39CA1EC0">
        <w:t>Ph. D in relevant field,</w:t>
      </w:r>
      <w:r w:rsidRPr="39CA1EC0">
        <w:rPr>
          <w:b/>
          <w:bCs/>
          <w:sz w:val="24"/>
          <w:szCs w:val="24"/>
        </w:rPr>
        <w:t xml:space="preserve"> </w:t>
      </w:r>
      <w:r w:rsidR="000077D3">
        <w:rPr>
          <w:b/>
          <w:bCs/>
          <w:sz w:val="24"/>
          <w:szCs w:val="24"/>
        </w:rPr>
        <w:t xml:space="preserve">or </w:t>
      </w:r>
      <w:r w:rsidR="000077D3">
        <w:t>M</w:t>
      </w:r>
      <w:r w:rsidR="000077D3" w:rsidRPr="39CA1EC0">
        <w:t>aster’s degree in engineering</w:t>
      </w:r>
      <w:r w:rsidR="46677CBE" w:rsidRPr="39CA1EC0">
        <w:t>/technology/</w:t>
      </w:r>
      <w:r w:rsidR="49103297" w:rsidRPr="39CA1EC0">
        <w:t xml:space="preserve">computer science, </w:t>
      </w:r>
      <w:r w:rsidR="0F0D998C" w:rsidRPr="39CA1EC0">
        <w:t>along with</w:t>
      </w:r>
      <w:r w:rsidR="00EC39B5" w:rsidRPr="39CA1EC0">
        <w:t xml:space="preserve"> </w:t>
      </w:r>
      <w:r w:rsidR="00112A67">
        <w:t>seven</w:t>
      </w:r>
      <w:r w:rsidR="00EC39B5" w:rsidRPr="39CA1EC0">
        <w:t xml:space="preserve"> years’ experience in industrial</w:t>
      </w:r>
      <w:r w:rsidR="0F8D37E3" w:rsidRPr="39CA1EC0">
        <w:t>, academic</w:t>
      </w:r>
      <w:r w:rsidR="00EC39B5" w:rsidRPr="39CA1EC0">
        <w:t xml:space="preserve"> or S&amp;T organizations. Minimum two years of experience in system administration of HPC facility. </w:t>
      </w:r>
    </w:p>
    <w:p w14:paraId="382E6041" w14:textId="77777777" w:rsidR="008D2757" w:rsidRPr="008D2757" w:rsidRDefault="008D2757" w:rsidP="008D2757">
      <w:pPr>
        <w:pStyle w:val="TableParagraph"/>
        <w:spacing w:line="276" w:lineRule="auto"/>
        <w:ind w:left="1200"/>
        <w:jc w:val="both"/>
        <w:rPr>
          <w:sz w:val="24"/>
          <w:szCs w:val="24"/>
        </w:rPr>
      </w:pPr>
    </w:p>
    <w:p w14:paraId="1EC15132" w14:textId="4C0125A9" w:rsidR="002022C6" w:rsidRPr="00112A67" w:rsidRDefault="00CC1FA8" w:rsidP="00112A67">
      <w:pPr>
        <w:pStyle w:val="TableParagraph"/>
        <w:ind w:left="1200"/>
        <w:jc w:val="both"/>
        <w:rPr>
          <w:b/>
          <w:bCs/>
          <w:spacing w:val="59"/>
        </w:rPr>
      </w:pPr>
      <w:r w:rsidRPr="39CA1EC0">
        <w:rPr>
          <w:b/>
          <w:bCs/>
        </w:rPr>
        <w:t>Desirable</w:t>
      </w:r>
      <w:r w:rsidRPr="39CA1EC0">
        <w:rPr>
          <w:b/>
          <w:bCs/>
          <w:spacing w:val="59"/>
        </w:rPr>
        <w:t>:</w:t>
      </w:r>
      <w:r w:rsidR="00112A67" w:rsidRPr="00112A67">
        <w:rPr>
          <w:spacing w:val="59"/>
        </w:rPr>
        <w:t>A</w:t>
      </w:r>
      <w:r w:rsidR="00112A67" w:rsidRPr="39CA1EC0">
        <w:t>certified course in system administration (</w:t>
      </w:r>
      <w:r w:rsidR="00112A67" w:rsidRPr="39CA1EC0">
        <w:rPr>
          <w:sz w:val="24"/>
          <w:szCs w:val="24"/>
        </w:rPr>
        <w:t xml:space="preserve">RHCE or equivalent </w:t>
      </w:r>
      <w:r w:rsidR="00112A67" w:rsidRPr="39CA1EC0">
        <w:rPr>
          <w:b/>
          <w:bCs/>
          <w:sz w:val="24"/>
          <w:szCs w:val="24"/>
        </w:rPr>
        <w:t>OR</w:t>
      </w:r>
      <w:r w:rsidR="00112A67" w:rsidRPr="39CA1EC0">
        <w:rPr>
          <w:sz w:val="24"/>
          <w:szCs w:val="24"/>
        </w:rPr>
        <w:t xml:space="preserve"> </w:t>
      </w:r>
      <w:r w:rsidR="00112A67">
        <w:t>C-DAC’s PG Diploma in IT Infrastructure, System and Security</w:t>
      </w:r>
      <w:r w:rsidR="00112A67" w:rsidRPr="39CA1EC0">
        <w:rPr>
          <w:sz w:val="24"/>
          <w:szCs w:val="24"/>
        </w:rPr>
        <w:t>/</w:t>
      </w:r>
      <w:r w:rsidR="00112A67">
        <w:t xml:space="preserve">Post Graduate Diploma in HPC System Administration). </w:t>
      </w:r>
      <w:r w:rsidRPr="00072B58">
        <w:t>Expe</w:t>
      </w:r>
      <w:r w:rsidR="002022C6">
        <w:t>rience with installing and optimizing</w:t>
      </w:r>
      <w:r>
        <w:t xml:space="preserve"> </w:t>
      </w:r>
      <w:r w:rsidR="002022C6">
        <w:t>l</w:t>
      </w:r>
      <w:r>
        <w:t xml:space="preserve">arge scale </w:t>
      </w:r>
      <w:r w:rsidR="002022C6">
        <w:t xml:space="preserve">scientific </w:t>
      </w:r>
      <w:r w:rsidR="4E321D14">
        <w:t>application software.</w:t>
      </w:r>
    </w:p>
    <w:p w14:paraId="3DF59282" w14:textId="148AE4EF" w:rsidR="39CA1EC0" w:rsidRDefault="39CA1EC0" w:rsidP="00112A67">
      <w:pPr>
        <w:pStyle w:val="TableParagraph"/>
        <w:jc w:val="both"/>
      </w:pPr>
    </w:p>
    <w:p w14:paraId="14275E7A" w14:textId="6A3E9E00" w:rsidR="002022C6" w:rsidRPr="002022C6" w:rsidRDefault="00CC1FA8" w:rsidP="002022C6">
      <w:pPr>
        <w:pStyle w:val="western"/>
        <w:spacing w:after="0"/>
        <w:ind w:left="1200"/>
        <w:jc w:val="both"/>
      </w:pPr>
      <w:r w:rsidRPr="39CA1EC0">
        <w:rPr>
          <w:b/>
          <w:bCs/>
          <w:color w:val="auto"/>
          <w:u w:val="thick"/>
        </w:rPr>
        <w:t>Roles &amp; Responsibilities:</w:t>
      </w:r>
      <w:r w:rsidRPr="39CA1EC0">
        <w:rPr>
          <w:color w:val="auto"/>
        </w:rPr>
        <w:t xml:space="preserve"> </w:t>
      </w:r>
      <w:r>
        <w:t xml:space="preserve">Management and maintenance of sophisticated </w:t>
      </w:r>
      <w:r w:rsidR="0076399A">
        <w:t>high-performance</w:t>
      </w:r>
      <w:r>
        <w:t xml:space="preserve"> computing (HPC) platforms (computer clusters), developing scripts for task automation, maintenance of Linux based PCs which are used in an </w:t>
      </w:r>
      <w:r w:rsidR="00EC39B5">
        <w:t>instructional</w:t>
      </w:r>
      <w:r>
        <w:t xml:space="preserve"> computing laboratory and of a 3d-visualization </w:t>
      </w:r>
      <w:r w:rsidR="00EC39B5">
        <w:t>set up</w:t>
      </w:r>
      <w:r>
        <w:t>, and maintenance of NSM web pages. Coordination and maintenance of other technical infrastructure (such as air conditioners and UPS) belonging to NSM.</w:t>
      </w:r>
      <w:r w:rsidR="00962534">
        <w:t xml:space="preserve"> Preparation and maintenance of technical summaries related to the facilities. </w:t>
      </w:r>
      <w:r>
        <w:t xml:space="preserve"> The selected candidates will also assist scientific users in the optimal use of computing resources, through installation and optimized compilation of scientific software, educating the users on the usage of shared resources effectively with job manager. Candidates are expected to contribute to the development</w:t>
      </w:r>
      <w:r w:rsidR="002022C6">
        <w:t xml:space="preserve"> and porting</w:t>
      </w:r>
      <w:r>
        <w:t xml:space="preserve"> of large numerical codes to carry out </w:t>
      </w:r>
      <w:r w:rsidR="002022C6">
        <w:t xml:space="preserve">scientific computation. </w:t>
      </w:r>
    </w:p>
    <w:p w14:paraId="0C8E7322" w14:textId="6D47A03F" w:rsidR="39CA1EC0" w:rsidRDefault="39CA1EC0" w:rsidP="39CA1EC0">
      <w:pPr>
        <w:pStyle w:val="western"/>
        <w:spacing w:after="0"/>
        <w:ind w:left="1200"/>
        <w:jc w:val="both"/>
      </w:pPr>
    </w:p>
    <w:p w14:paraId="5057732F" w14:textId="635954D0" w:rsidR="004A75C3" w:rsidRPr="00D419FD" w:rsidRDefault="004A75C3" w:rsidP="00EC39B5">
      <w:pPr>
        <w:pStyle w:val="western"/>
        <w:numPr>
          <w:ilvl w:val="0"/>
          <w:numId w:val="5"/>
        </w:numPr>
        <w:spacing w:after="0"/>
        <w:jc w:val="both"/>
        <w:rPr>
          <w:b/>
          <w:bCs/>
        </w:rPr>
      </w:pPr>
      <w:r w:rsidRPr="39CA1EC0">
        <w:rPr>
          <w:b/>
          <w:bCs/>
        </w:rPr>
        <w:lastRenderedPageBreak/>
        <w:t xml:space="preserve">Data Center Engineer - Equivalent to Senior Project Associate </w:t>
      </w:r>
      <w:r w:rsidR="00D419FD" w:rsidRPr="39CA1EC0">
        <w:rPr>
          <w:b/>
          <w:bCs/>
        </w:rPr>
        <w:t>(1 post)</w:t>
      </w:r>
      <w:r w:rsidR="008D2757">
        <w:rPr>
          <w:b/>
          <w:bCs/>
        </w:rPr>
        <w:t>.</w:t>
      </w:r>
      <w:r w:rsidR="00D419FD" w:rsidRPr="39CA1EC0">
        <w:rPr>
          <w:b/>
          <w:bCs/>
        </w:rPr>
        <w:t xml:space="preserve"> Consolidated Remuneration</w:t>
      </w:r>
      <w:r w:rsidR="554C117F" w:rsidRPr="39CA1EC0">
        <w:rPr>
          <w:b/>
          <w:bCs/>
        </w:rPr>
        <w:t xml:space="preserve"> </w:t>
      </w:r>
      <w:r w:rsidR="0B447FB9" w:rsidRPr="39CA1EC0">
        <w:rPr>
          <w:b/>
          <w:bCs/>
        </w:rPr>
        <w:t xml:space="preserve">of </w:t>
      </w:r>
      <w:r w:rsidR="554C117F" w:rsidRPr="39CA1EC0">
        <w:rPr>
          <w:b/>
          <w:bCs/>
        </w:rPr>
        <w:t>approximately</w:t>
      </w:r>
      <w:r w:rsidR="00EC39B5" w:rsidRPr="39CA1EC0">
        <w:rPr>
          <w:b/>
          <w:bCs/>
        </w:rPr>
        <w:t xml:space="preserve"> </w:t>
      </w:r>
      <w:r w:rsidR="00D419FD" w:rsidRPr="39CA1EC0">
        <w:rPr>
          <w:b/>
          <w:bCs/>
        </w:rPr>
        <w:t>Rs.50,000/- p.m.</w:t>
      </w:r>
      <w:r w:rsidR="01FFB8F8" w:rsidRPr="39CA1EC0">
        <w:rPr>
          <w:b/>
          <w:bCs/>
        </w:rPr>
        <w:t xml:space="preserve"> </w:t>
      </w:r>
      <w:r w:rsidR="2B14F985" w:rsidRPr="39CA1EC0">
        <w:rPr>
          <w:b/>
          <w:bCs/>
        </w:rPr>
        <w:t xml:space="preserve"> </w:t>
      </w:r>
      <w:r w:rsidR="2B14F985" w:rsidRPr="39CA1EC0">
        <w:rPr>
          <w:b/>
          <w:bCs/>
          <w:color w:val="auto"/>
        </w:rPr>
        <w:t>based on relevant qualifications and experience</w:t>
      </w:r>
      <w:r w:rsidR="01FFB8F8" w:rsidRPr="39CA1EC0">
        <w:rPr>
          <w:b/>
          <w:bCs/>
        </w:rPr>
        <w:t>.</w:t>
      </w:r>
      <w:r w:rsidR="00D419FD" w:rsidRPr="39CA1EC0">
        <w:rPr>
          <w:b/>
          <w:bCs/>
        </w:rPr>
        <w:t xml:space="preserve"> Age limit – 40 years</w:t>
      </w:r>
    </w:p>
    <w:p w14:paraId="50C49803" w14:textId="77777777" w:rsidR="007170AE" w:rsidRDefault="007170AE" w:rsidP="007170AE">
      <w:pPr>
        <w:pStyle w:val="ListParagraph"/>
        <w:ind w:left="1200" w:firstLine="0"/>
        <w:rPr>
          <w:bCs/>
          <w:sz w:val="24"/>
          <w:szCs w:val="24"/>
        </w:rPr>
      </w:pPr>
    </w:p>
    <w:p w14:paraId="54895A76" w14:textId="6E5E5D12" w:rsidR="007170AE" w:rsidRPr="007170AE" w:rsidRDefault="40569FE1" w:rsidP="39CA1EC0">
      <w:pPr>
        <w:pStyle w:val="ListParagraph"/>
        <w:ind w:left="1200" w:firstLine="0"/>
        <w:rPr>
          <w:sz w:val="24"/>
          <w:szCs w:val="24"/>
        </w:rPr>
      </w:pPr>
      <w:r w:rsidRPr="39CA1EC0">
        <w:rPr>
          <w:sz w:val="24"/>
          <w:szCs w:val="24"/>
        </w:rPr>
        <w:t xml:space="preserve">The </w:t>
      </w:r>
      <w:r>
        <w:t>position involves maintenance of the data centre</w:t>
      </w:r>
      <w:r w:rsidR="2BF20D20">
        <w:t xml:space="preserve"> for an HPC facility.</w:t>
      </w:r>
      <w:r w:rsidR="000077D3">
        <w:t xml:space="preserve"> The applicant</w:t>
      </w:r>
      <w:r w:rsidR="007170AE" w:rsidRPr="39CA1EC0">
        <w:rPr>
          <w:sz w:val="24"/>
          <w:szCs w:val="24"/>
        </w:rPr>
        <w:t xml:space="preserve"> should be willing to work beyond the shift hours to maintain the facility and should be willing to relocate closer to the campus.</w:t>
      </w:r>
    </w:p>
    <w:p w14:paraId="623349DA" w14:textId="77777777" w:rsidR="007170AE" w:rsidRDefault="007170AE" w:rsidP="00A40716">
      <w:pPr>
        <w:pStyle w:val="TableParagraph"/>
        <w:spacing w:line="276" w:lineRule="auto"/>
        <w:ind w:left="1200" w:right="102"/>
        <w:jc w:val="both"/>
        <w:rPr>
          <w:b/>
          <w:sz w:val="24"/>
          <w:szCs w:val="24"/>
          <w:u w:val="thick"/>
        </w:rPr>
      </w:pPr>
    </w:p>
    <w:p w14:paraId="6B28DF3F" w14:textId="6B5135C6" w:rsidR="00EC39B5" w:rsidRPr="00D419FD" w:rsidRDefault="00A40716" w:rsidP="39CA1EC0">
      <w:pPr>
        <w:pStyle w:val="TableParagraph"/>
        <w:spacing w:line="276" w:lineRule="auto"/>
        <w:ind w:left="1200"/>
        <w:jc w:val="both"/>
        <w:rPr>
          <w:sz w:val="24"/>
          <w:szCs w:val="24"/>
        </w:rPr>
      </w:pPr>
      <w:r w:rsidRPr="39CA1EC0">
        <w:rPr>
          <w:b/>
          <w:bCs/>
          <w:sz w:val="24"/>
          <w:szCs w:val="24"/>
          <w:u w:val="thick"/>
        </w:rPr>
        <w:t>Essential Qualification</w:t>
      </w:r>
      <w:r w:rsidRPr="39CA1EC0">
        <w:rPr>
          <w:sz w:val="24"/>
          <w:szCs w:val="24"/>
        </w:rPr>
        <w:t>: BE/B.Tech</w:t>
      </w:r>
      <w:r w:rsidR="65074E97" w:rsidRPr="39CA1EC0">
        <w:rPr>
          <w:sz w:val="24"/>
          <w:szCs w:val="24"/>
        </w:rPr>
        <w:t xml:space="preserve">/MCA, or higher </w:t>
      </w:r>
      <w:r w:rsidR="006D707D" w:rsidRPr="39CA1EC0">
        <w:rPr>
          <w:sz w:val="24"/>
          <w:szCs w:val="24"/>
        </w:rPr>
        <w:t>degree, with</w:t>
      </w:r>
      <w:r w:rsidRPr="39CA1EC0">
        <w:rPr>
          <w:sz w:val="24"/>
          <w:szCs w:val="24"/>
        </w:rPr>
        <w:t xml:space="preserve"> 4 years of experience</w:t>
      </w:r>
      <w:r w:rsidR="53EE4FFD" w:rsidRPr="39CA1EC0">
        <w:rPr>
          <w:sz w:val="24"/>
          <w:szCs w:val="24"/>
        </w:rPr>
        <w:t>.</w:t>
      </w:r>
      <w:r w:rsidR="05243986" w:rsidRPr="39CA1EC0">
        <w:rPr>
          <w:sz w:val="24"/>
          <w:szCs w:val="24"/>
        </w:rPr>
        <w:t xml:space="preserve"> </w:t>
      </w:r>
      <w:r w:rsidR="05243986" w:rsidRPr="39CA1EC0">
        <w:t>Minimum one year of experience in data centre/system administration management.</w:t>
      </w:r>
    </w:p>
    <w:p w14:paraId="3367598F" w14:textId="375FF8AD" w:rsidR="39CA1EC0" w:rsidRDefault="39CA1EC0" w:rsidP="39CA1EC0">
      <w:pPr>
        <w:pStyle w:val="TableParagraph"/>
        <w:spacing w:line="276" w:lineRule="auto"/>
        <w:ind w:left="1200" w:right="102"/>
        <w:jc w:val="both"/>
        <w:rPr>
          <w:sz w:val="24"/>
          <w:szCs w:val="24"/>
        </w:rPr>
      </w:pPr>
    </w:p>
    <w:p w14:paraId="2E27061A" w14:textId="77777777" w:rsidR="00A40716" w:rsidRPr="006A7A7A" w:rsidRDefault="00A40716" w:rsidP="00A40716">
      <w:pPr>
        <w:pStyle w:val="TableParagraph"/>
        <w:ind w:left="585" w:firstLine="615"/>
        <w:jc w:val="both"/>
        <w:rPr>
          <w:b/>
          <w:spacing w:val="59"/>
          <w:sz w:val="24"/>
          <w:szCs w:val="24"/>
        </w:rPr>
      </w:pPr>
      <w:r w:rsidRPr="006A7A7A">
        <w:rPr>
          <w:b/>
          <w:sz w:val="24"/>
          <w:szCs w:val="24"/>
        </w:rPr>
        <w:t>Desirable</w:t>
      </w:r>
      <w:r w:rsidRPr="006A7A7A">
        <w:rPr>
          <w:b/>
          <w:spacing w:val="59"/>
          <w:sz w:val="24"/>
          <w:szCs w:val="24"/>
        </w:rPr>
        <w:t>:</w:t>
      </w:r>
    </w:p>
    <w:p w14:paraId="6800CB27" w14:textId="076F1ED8" w:rsidR="007170AE" w:rsidRPr="007170AE" w:rsidRDefault="00A40716" w:rsidP="39CA1EC0">
      <w:pPr>
        <w:pStyle w:val="TableParagraph"/>
        <w:ind w:left="1200" w:right="143"/>
        <w:jc w:val="both"/>
        <w:rPr>
          <w:sz w:val="24"/>
          <w:szCs w:val="24"/>
        </w:rPr>
      </w:pPr>
      <w:r w:rsidRPr="39CA1EC0">
        <w:rPr>
          <w:sz w:val="24"/>
          <w:szCs w:val="24"/>
        </w:rPr>
        <w:t xml:space="preserve">Experience with data centre management, managing a Tier-2 or higher data centre, maintenance of workstations, Servers, and </w:t>
      </w:r>
      <w:r w:rsidR="52DBEFAF" w:rsidRPr="39CA1EC0">
        <w:rPr>
          <w:sz w:val="24"/>
          <w:szCs w:val="24"/>
        </w:rPr>
        <w:t>desktop computers</w:t>
      </w:r>
      <w:r w:rsidRPr="39CA1EC0">
        <w:rPr>
          <w:sz w:val="24"/>
          <w:szCs w:val="24"/>
        </w:rPr>
        <w:t>, basic knowledge of High-performance computing and OS installation and network configuration</w:t>
      </w:r>
      <w:r w:rsidR="007170AE" w:rsidRPr="39CA1EC0">
        <w:rPr>
          <w:sz w:val="24"/>
          <w:szCs w:val="24"/>
        </w:rPr>
        <w:t xml:space="preserve">.  </w:t>
      </w:r>
      <w:r w:rsidR="53BEFD8C" w:rsidRPr="39CA1EC0">
        <w:rPr>
          <w:sz w:val="24"/>
          <w:szCs w:val="24"/>
        </w:rPr>
        <w:t>K</w:t>
      </w:r>
      <w:r w:rsidR="007170AE" w:rsidRPr="39CA1EC0">
        <w:rPr>
          <w:sz w:val="24"/>
          <w:szCs w:val="24"/>
        </w:rPr>
        <w:t>nowledge of computer architecture, hardware, and operating systems.</w:t>
      </w:r>
    </w:p>
    <w:p w14:paraId="2BE15A26" w14:textId="017E7B6D" w:rsidR="00A40716" w:rsidRDefault="00A40716" w:rsidP="00A40716">
      <w:pPr>
        <w:pStyle w:val="TableParagraph"/>
        <w:ind w:left="1134" w:hanging="425"/>
        <w:jc w:val="both"/>
        <w:rPr>
          <w:bCs/>
          <w:sz w:val="24"/>
          <w:szCs w:val="24"/>
        </w:rPr>
      </w:pPr>
    </w:p>
    <w:p w14:paraId="0DA59C02" w14:textId="1292566C" w:rsidR="00A40716" w:rsidRDefault="00A40716" w:rsidP="00A148BB">
      <w:pPr>
        <w:pStyle w:val="TableParagraph"/>
        <w:ind w:left="1200"/>
        <w:jc w:val="both"/>
        <w:rPr>
          <w:sz w:val="24"/>
          <w:szCs w:val="24"/>
        </w:rPr>
      </w:pPr>
      <w:r>
        <w:rPr>
          <w:bCs/>
          <w:sz w:val="24"/>
          <w:szCs w:val="24"/>
        </w:rPr>
        <w:t xml:space="preserve">RHCE or equivalent </w:t>
      </w:r>
      <w:r w:rsidRPr="00A40716">
        <w:rPr>
          <w:b/>
          <w:sz w:val="24"/>
          <w:szCs w:val="24"/>
        </w:rPr>
        <w:t>OR</w:t>
      </w:r>
      <w:r>
        <w:rPr>
          <w:bCs/>
          <w:sz w:val="24"/>
          <w:szCs w:val="24"/>
        </w:rPr>
        <w:t xml:space="preserve"> </w:t>
      </w:r>
      <w:r>
        <w:t>C-DAC’s PG Diploma in IT Infrastructure, System and Security</w:t>
      </w:r>
      <w:r>
        <w:rPr>
          <w:sz w:val="24"/>
          <w:szCs w:val="24"/>
        </w:rPr>
        <w:t>/</w:t>
      </w:r>
      <w:r>
        <w:t>Post Graduate Diploma in HPC System Administration</w:t>
      </w:r>
      <w:r>
        <w:rPr>
          <w:sz w:val="24"/>
          <w:szCs w:val="24"/>
        </w:rPr>
        <w:t xml:space="preserve"> will be an added advantage will be preferred.  </w:t>
      </w:r>
    </w:p>
    <w:p w14:paraId="7426F6F9" w14:textId="77777777" w:rsidR="00A40716" w:rsidRDefault="00A40716" w:rsidP="00A40716">
      <w:pPr>
        <w:pStyle w:val="TableParagraph"/>
        <w:spacing w:line="276" w:lineRule="auto"/>
        <w:ind w:left="105" w:right="102"/>
        <w:jc w:val="both"/>
        <w:rPr>
          <w:sz w:val="24"/>
          <w:szCs w:val="24"/>
        </w:rPr>
      </w:pPr>
    </w:p>
    <w:p w14:paraId="212CC0BF" w14:textId="058348F6" w:rsidR="00A148BB" w:rsidRPr="00A148BB" w:rsidRDefault="00A40716" w:rsidP="39CA1EC0">
      <w:pPr>
        <w:pStyle w:val="TableParagraph"/>
        <w:ind w:left="1200" w:right="143"/>
        <w:jc w:val="both"/>
        <w:rPr>
          <w:sz w:val="24"/>
          <w:szCs w:val="24"/>
        </w:rPr>
      </w:pPr>
      <w:r w:rsidRPr="39CA1EC0">
        <w:rPr>
          <w:b/>
          <w:bCs/>
          <w:sz w:val="24"/>
          <w:szCs w:val="24"/>
        </w:rPr>
        <w:t>Roles &amp; Responsibilities:</w:t>
      </w:r>
      <w:r w:rsidRPr="39CA1EC0">
        <w:rPr>
          <w:b/>
          <w:bCs/>
          <w:sz w:val="24"/>
          <w:szCs w:val="24"/>
          <w:u w:val="thick"/>
        </w:rPr>
        <w:t xml:space="preserve"> </w:t>
      </w:r>
      <w:r w:rsidRPr="39CA1EC0">
        <w:rPr>
          <w:sz w:val="24"/>
          <w:szCs w:val="24"/>
        </w:rPr>
        <w:t xml:space="preserve">Management </w:t>
      </w:r>
      <w:r w:rsidR="007170AE" w:rsidRPr="39CA1EC0">
        <w:rPr>
          <w:sz w:val="24"/>
          <w:szCs w:val="24"/>
        </w:rPr>
        <w:t xml:space="preserve">and monitoring </w:t>
      </w:r>
      <w:r w:rsidRPr="39CA1EC0">
        <w:rPr>
          <w:sz w:val="24"/>
          <w:szCs w:val="24"/>
        </w:rPr>
        <w:t>of data centre infrastructure including chillers, UPS, BMS, and other critical electrical components to keep the systems working</w:t>
      </w:r>
      <w:r w:rsidR="007170AE" w:rsidRPr="39CA1EC0">
        <w:rPr>
          <w:sz w:val="24"/>
          <w:szCs w:val="24"/>
        </w:rPr>
        <w:t xml:space="preserve">.  </w:t>
      </w:r>
      <w:r w:rsidRPr="39CA1EC0">
        <w:rPr>
          <w:sz w:val="24"/>
          <w:szCs w:val="24"/>
        </w:rPr>
        <w:t xml:space="preserve"> </w:t>
      </w:r>
    </w:p>
    <w:p w14:paraId="694F8FA8" w14:textId="0DF1D27C" w:rsidR="004A75C3" w:rsidRPr="00D419FD" w:rsidRDefault="004A75C3" w:rsidP="00D419FD">
      <w:pPr>
        <w:pStyle w:val="ListParagraph"/>
        <w:numPr>
          <w:ilvl w:val="0"/>
          <w:numId w:val="4"/>
        </w:numPr>
        <w:tabs>
          <w:tab w:val="left" w:pos="5055"/>
          <w:tab w:val="left" w:pos="6740"/>
          <w:tab w:val="left" w:pos="6946"/>
          <w:tab w:val="left" w:pos="8377"/>
          <w:tab w:val="left" w:pos="8619"/>
          <w:tab w:val="left" w:pos="9706"/>
        </w:tabs>
        <w:spacing w:before="210"/>
        <w:ind w:right="855"/>
        <w:jc w:val="both"/>
        <w:rPr>
          <w:b/>
          <w:bCs/>
          <w:sz w:val="24"/>
          <w:szCs w:val="24"/>
        </w:rPr>
      </w:pPr>
      <w:r w:rsidRPr="39CA1EC0">
        <w:rPr>
          <w:b/>
          <w:bCs/>
          <w:sz w:val="24"/>
          <w:szCs w:val="24"/>
        </w:rPr>
        <w:t>Date Centre Trainee – Equivalent to Project Associate I</w:t>
      </w:r>
      <w:r w:rsidR="00D419FD" w:rsidRPr="39CA1EC0">
        <w:rPr>
          <w:b/>
          <w:bCs/>
          <w:sz w:val="24"/>
          <w:szCs w:val="24"/>
        </w:rPr>
        <w:t xml:space="preserve"> (1 post)</w:t>
      </w:r>
      <w:r w:rsidR="008D2757">
        <w:rPr>
          <w:b/>
          <w:bCs/>
          <w:sz w:val="24"/>
          <w:szCs w:val="24"/>
        </w:rPr>
        <w:t>.</w:t>
      </w:r>
      <w:r w:rsidR="00D419FD" w:rsidRPr="39CA1EC0">
        <w:rPr>
          <w:b/>
          <w:bCs/>
          <w:sz w:val="24"/>
          <w:szCs w:val="24"/>
        </w:rPr>
        <w:t xml:space="preserve"> Consolidated Remuneration </w:t>
      </w:r>
      <w:r w:rsidR="4382CE86" w:rsidRPr="39CA1EC0">
        <w:rPr>
          <w:b/>
          <w:bCs/>
          <w:sz w:val="24"/>
          <w:szCs w:val="24"/>
        </w:rPr>
        <w:t>of approximately</w:t>
      </w:r>
      <w:r w:rsidR="00D419FD" w:rsidRPr="39CA1EC0">
        <w:rPr>
          <w:b/>
          <w:bCs/>
          <w:sz w:val="24"/>
          <w:szCs w:val="24"/>
        </w:rPr>
        <w:t xml:space="preserve"> Rs.3</w:t>
      </w:r>
      <w:r w:rsidR="008D2757">
        <w:rPr>
          <w:b/>
          <w:bCs/>
          <w:sz w:val="24"/>
          <w:szCs w:val="24"/>
        </w:rPr>
        <w:t>2</w:t>
      </w:r>
      <w:r w:rsidR="00D419FD" w:rsidRPr="39CA1EC0">
        <w:rPr>
          <w:b/>
          <w:bCs/>
          <w:sz w:val="24"/>
          <w:szCs w:val="24"/>
        </w:rPr>
        <w:t xml:space="preserve">,000/- p.m., </w:t>
      </w:r>
      <w:r w:rsidR="7E137F29" w:rsidRPr="39CA1EC0">
        <w:rPr>
          <w:b/>
          <w:bCs/>
          <w:sz w:val="24"/>
          <w:szCs w:val="24"/>
        </w:rPr>
        <w:t xml:space="preserve">based on relevant qualifications and experience. </w:t>
      </w:r>
      <w:r w:rsidR="00D419FD" w:rsidRPr="39CA1EC0">
        <w:rPr>
          <w:b/>
          <w:bCs/>
          <w:sz w:val="24"/>
          <w:szCs w:val="24"/>
        </w:rPr>
        <w:t>Age limit – 35 years</w:t>
      </w:r>
    </w:p>
    <w:p w14:paraId="288BF64C" w14:textId="77777777" w:rsidR="007170AE" w:rsidRDefault="007170AE" w:rsidP="007170AE">
      <w:pPr>
        <w:pStyle w:val="ListParagraph"/>
        <w:ind w:left="1200" w:firstLine="0"/>
        <w:rPr>
          <w:bCs/>
          <w:sz w:val="24"/>
          <w:szCs w:val="24"/>
        </w:rPr>
      </w:pPr>
    </w:p>
    <w:p w14:paraId="5F3DF238" w14:textId="735D771B" w:rsidR="007170AE" w:rsidRPr="007170AE" w:rsidRDefault="7DEF8BE2" w:rsidP="39CA1EC0">
      <w:pPr>
        <w:pStyle w:val="ListParagraph"/>
        <w:ind w:left="1200" w:firstLine="0"/>
        <w:rPr>
          <w:sz w:val="24"/>
          <w:szCs w:val="24"/>
        </w:rPr>
      </w:pPr>
      <w:r w:rsidRPr="39CA1EC0">
        <w:rPr>
          <w:sz w:val="24"/>
          <w:szCs w:val="24"/>
        </w:rPr>
        <w:t xml:space="preserve">The </w:t>
      </w:r>
      <w:r>
        <w:t xml:space="preserve">position involves maintenance of the data centre for an HPC facility. </w:t>
      </w:r>
      <w:r w:rsidR="007170AE" w:rsidRPr="39CA1EC0">
        <w:rPr>
          <w:sz w:val="24"/>
          <w:szCs w:val="24"/>
        </w:rPr>
        <w:t>Candidates should be willing to work beyond the shift hours to maintain the facility and the candidates should be willing to relocate closer to the campus.</w:t>
      </w:r>
    </w:p>
    <w:p w14:paraId="47387BB3" w14:textId="77777777" w:rsidR="004A75C3" w:rsidRDefault="004A75C3" w:rsidP="004A75C3">
      <w:pPr>
        <w:pStyle w:val="ListParagraph"/>
        <w:tabs>
          <w:tab w:val="left" w:pos="5055"/>
          <w:tab w:val="left" w:pos="6740"/>
          <w:tab w:val="left" w:pos="6946"/>
          <w:tab w:val="left" w:pos="8377"/>
          <w:tab w:val="left" w:pos="8619"/>
          <w:tab w:val="left" w:pos="9706"/>
        </w:tabs>
        <w:spacing w:before="210"/>
        <w:ind w:left="1200" w:right="855" w:firstLine="0"/>
        <w:jc w:val="both"/>
        <w:rPr>
          <w:sz w:val="24"/>
          <w:szCs w:val="24"/>
        </w:rPr>
      </w:pPr>
    </w:p>
    <w:p w14:paraId="32DB0622" w14:textId="41322349" w:rsidR="007170AE" w:rsidRPr="007170AE" w:rsidRDefault="007170AE" w:rsidP="007170AE">
      <w:pPr>
        <w:pStyle w:val="TableParagraph"/>
        <w:spacing w:line="276" w:lineRule="auto"/>
        <w:ind w:left="1200" w:right="102"/>
        <w:jc w:val="both"/>
      </w:pPr>
      <w:r w:rsidRPr="39CA1EC0">
        <w:rPr>
          <w:b/>
          <w:bCs/>
        </w:rPr>
        <w:t>Essential Qualification</w:t>
      </w:r>
      <w:r>
        <w:t xml:space="preserve">: BE/B.Tech or Equivalent degree (CSE/ECE/EEE/IT)) with 1-3 years of experience in the relevant field.  </w:t>
      </w:r>
    </w:p>
    <w:p w14:paraId="178702BF" w14:textId="77777777" w:rsidR="007170AE" w:rsidRPr="00687638" w:rsidRDefault="007170AE" w:rsidP="007170AE">
      <w:pPr>
        <w:pStyle w:val="TableParagraph"/>
        <w:spacing w:line="276" w:lineRule="auto"/>
        <w:ind w:left="105" w:right="102"/>
        <w:jc w:val="both"/>
      </w:pPr>
    </w:p>
    <w:p w14:paraId="2FDCC531" w14:textId="629F84F5" w:rsidR="007170AE" w:rsidRPr="006A7A7A" w:rsidRDefault="007170AE" w:rsidP="007170AE">
      <w:pPr>
        <w:pStyle w:val="TableParagraph"/>
        <w:ind w:left="585" w:firstLine="615"/>
        <w:jc w:val="both"/>
        <w:rPr>
          <w:b/>
          <w:spacing w:val="59"/>
          <w:sz w:val="24"/>
          <w:szCs w:val="24"/>
        </w:rPr>
      </w:pPr>
      <w:r w:rsidRPr="006A7A7A">
        <w:rPr>
          <w:b/>
          <w:sz w:val="24"/>
          <w:szCs w:val="24"/>
        </w:rPr>
        <w:t>Desirable</w:t>
      </w:r>
      <w:r w:rsidRPr="006A7A7A">
        <w:rPr>
          <w:b/>
          <w:spacing w:val="59"/>
          <w:sz w:val="24"/>
          <w:szCs w:val="24"/>
        </w:rPr>
        <w:t>:</w:t>
      </w:r>
    </w:p>
    <w:p w14:paraId="0CA2D86B" w14:textId="4794355E" w:rsidR="007170AE" w:rsidRPr="00687638" w:rsidRDefault="007170AE" w:rsidP="007170AE">
      <w:pPr>
        <w:pStyle w:val="TableParagraph"/>
        <w:spacing w:line="276" w:lineRule="auto"/>
        <w:ind w:left="1200" w:right="102"/>
        <w:jc w:val="both"/>
      </w:pPr>
      <w:r w:rsidRPr="39CA1EC0">
        <w:rPr>
          <w:sz w:val="24"/>
          <w:szCs w:val="24"/>
        </w:rPr>
        <w:t xml:space="preserve">Experience in </w:t>
      </w:r>
      <w:r w:rsidR="241183B6" w:rsidRPr="39CA1EC0">
        <w:rPr>
          <w:sz w:val="24"/>
          <w:szCs w:val="24"/>
        </w:rPr>
        <w:t xml:space="preserve">working in </w:t>
      </w:r>
      <w:r w:rsidRPr="39CA1EC0">
        <w:rPr>
          <w:sz w:val="24"/>
          <w:szCs w:val="24"/>
        </w:rPr>
        <w:t>data centre</w:t>
      </w:r>
      <w:r w:rsidR="36A0456E" w:rsidRPr="39CA1EC0">
        <w:rPr>
          <w:sz w:val="24"/>
          <w:szCs w:val="24"/>
        </w:rPr>
        <w:t xml:space="preserve"> maintenance</w:t>
      </w:r>
      <w:r w:rsidRPr="39CA1EC0">
        <w:rPr>
          <w:sz w:val="24"/>
          <w:szCs w:val="24"/>
        </w:rPr>
        <w:t xml:space="preserve">, basic knowledge of computer architecture, hardware, and operating systems.  </w:t>
      </w:r>
      <w:r>
        <w:t xml:space="preserve">C-DAC’s PG Diploma in IT Infrastructure, System and Security/Post Graduate Diploma in HPC System Administration.   </w:t>
      </w:r>
    </w:p>
    <w:p w14:paraId="4385B9A6" w14:textId="5E5539AA" w:rsidR="007170AE" w:rsidRPr="007170AE" w:rsidRDefault="007170AE" w:rsidP="007170AE">
      <w:pPr>
        <w:pStyle w:val="TableParagraph"/>
        <w:ind w:left="1200" w:right="143"/>
        <w:jc w:val="both"/>
        <w:rPr>
          <w:bCs/>
          <w:sz w:val="24"/>
          <w:szCs w:val="24"/>
        </w:rPr>
      </w:pPr>
    </w:p>
    <w:p w14:paraId="42E0AD77" w14:textId="790560AC" w:rsidR="007170AE" w:rsidRPr="006D707D" w:rsidRDefault="007170AE" w:rsidP="006D707D">
      <w:pPr>
        <w:pStyle w:val="TableParagraph"/>
        <w:ind w:left="1200" w:right="143"/>
        <w:jc w:val="both"/>
        <w:rPr>
          <w:sz w:val="24"/>
          <w:szCs w:val="24"/>
        </w:rPr>
      </w:pPr>
      <w:r w:rsidRPr="39CA1EC0">
        <w:rPr>
          <w:b/>
          <w:bCs/>
          <w:sz w:val="24"/>
          <w:szCs w:val="24"/>
          <w:u w:val="thick"/>
        </w:rPr>
        <w:t>Roles &amp; Responsibilities</w:t>
      </w:r>
      <w:r w:rsidR="018E2546" w:rsidRPr="39CA1EC0">
        <w:rPr>
          <w:b/>
          <w:bCs/>
          <w:sz w:val="24"/>
          <w:szCs w:val="24"/>
          <w:u w:val="thick"/>
        </w:rPr>
        <w:t>:</w:t>
      </w:r>
      <w:r w:rsidR="018E2546" w:rsidRPr="39CA1EC0">
        <w:rPr>
          <w:sz w:val="24"/>
          <w:szCs w:val="24"/>
        </w:rPr>
        <w:t xml:space="preserve">  Assisting</w:t>
      </w:r>
      <w:r w:rsidRPr="39CA1EC0">
        <w:rPr>
          <w:sz w:val="24"/>
          <w:szCs w:val="24"/>
        </w:rPr>
        <w:t xml:space="preserve"> the Data Centre Engineer and/or the team in ma</w:t>
      </w:r>
      <w:r w:rsidR="62959995" w:rsidRPr="39CA1EC0">
        <w:rPr>
          <w:sz w:val="24"/>
          <w:szCs w:val="24"/>
        </w:rPr>
        <w:t xml:space="preserve">intenance </w:t>
      </w:r>
      <w:r w:rsidRPr="39CA1EC0">
        <w:rPr>
          <w:sz w:val="24"/>
          <w:szCs w:val="24"/>
        </w:rPr>
        <w:t xml:space="preserve">and monitoring of data centre infrastructure.   </w:t>
      </w:r>
    </w:p>
    <w:p w14:paraId="759B1331" w14:textId="77777777" w:rsidR="00AA20D1" w:rsidRDefault="00AA20D1">
      <w:pPr>
        <w:pStyle w:val="BodyText"/>
        <w:spacing w:before="41"/>
        <w:ind w:left="840"/>
        <w:rPr>
          <w:b w:val="0"/>
          <w:bCs w:val="0"/>
        </w:rPr>
      </w:pPr>
    </w:p>
    <w:p w14:paraId="0FA73A19" w14:textId="758B2D7F" w:rsidR="000A2619" w:rsidRDefault="00DF6BE0">
      <w:pPr>
        <w:pStyle w:val="BodyText"/>
        <w:spacing w:before="41"/>
        <w:ind w:left="840"/>
      </w:pPr>
      <w:r>
        <w:rPr>
          <w:b w:val="0"/>
          <w:bCs w:val="0"/>
        </w:rPr>
        <w:t xml:space="preserve">Interested candidates are required to send a scanned copy of the duly filled in Template (available on the website) along with scan copies of original testimonials in support of educational qualification, age, experience,  etc. with a brief resume to </w:t>
      </w:r>
      <w:r>
        <w:t xml:space="preserve">NSM Project through email: nsmadmin@jncasr.ac.in latest by </w:t>
      </w:r>
      <w:r w:rsidR="7B1FFAC6">
        <w:t>2</w:t>
      </w:r>
      <w:r w:rsidR="000077D3">
        <w:t>3</w:t>
      </w:r>
      <w:r w:rsidR="7B1FFAC6">
        <w:t xml:space="preserve">, </w:t>
      </w:r>
      <w:r w:rsidR="008D2757">
        <w:t>May</w:t>
      </w:r>
      <w:r w:rsidR="7B1FFAC6">
        <w:t xml:space="preserve"> 2024. </w:t>
      </w:r>
    </w:p>
    <w:p w14:paraId="1D6C98F1" w14:textId="77777777" w:rsidR="000A2619" w:rsidRDefault="000A2619">
      <w:pPr>
        <w:rPr>
          <w:b/>
          <w:bCs/>
          <w:sz w:val="24"/>
          <w:szCs w:val="24"/>
        </w:rPr>
      </w:pPr>
    </w:p>
    <w:p w14:paraId="27CDC18C" w14:textId="77777777" w:rsidR="000A2619" w:rsidRDefault="00DF6BE0">
      <w:pPr>
        <w:tabs>
          <w:tab w:val="left" w:pos="8041"/>
        </w:tabs>
        <w:ind w:left="840"/>
        <w:rPr>
          <w:sz w:val="24"/>
          <w:szCs w:val="24"/>
        </w:rPr>
      </w:pPr>
      <w:r w:rsidRPr="39CA1EC0">
        <w:rPr>
          <w:sz w:val="24"/>
          <w:szCs w:val="24"/>
        </w:rPr>
        <w:t xml:space="preserve">                                                                                         </w:t>
      </w:r>
    </w:p>
    <w:p w14:paraId="2104C7F2" w14:textId="77777777" w:rsidR="000A2619" w:rsidRDefault="000A2619">
      <w:pPr>
        <w:tabs>
          <w:tab w:val="left" w:pos="8041"/>
        </w:tabs>
        <w:ind w:left="840"/>
        <w:rPr>
          <w:sz w:val="24"/>
          <w:szCs w:val="24"/>
        </w:rPr>
      </w:pPr>
    </w:p>
    <w:p w14:paraId="2FE6E939" w14:textId="77777777" w:rsidR="000A2619" w:rsidRDefault="000A2619">
      <w:pPr>
        <w:spacing w:before="10"/>
        <w:rPr>
          <w:sz w:val="24"/>
          <w:szCs w:val="24"/>
        </w:rPr>
      </w:pPr>
    </w:p>
    <w:p w14:paraId="488DF35E" w14:textId="77777777" w:rsidR="000A2619" w:rsidRDefault="00DF6BE0">
      <w:pPr>
        <w:pStyle w:val="BodyText"/>
        <w:spacing w:before="1"/>
        <w:ind w:left="840"/>
        <w:rPr>
          <w:u w:val="thick"/>
        </w:rPr>
      </w:pPr>
      <w:r>
        <w:rPr>
          <w:u w:val="thick"/>
        </w:rPr>
        <w:t>Note:</w:t>
      </w:r>
    </w:p>
    <w:p w14:paraId="08BE37D1" w14:textId="77777777" w:rsidR="000A2619" w:rsidRDefault="00DF6BE0">
      <w:pPr>
        <w:pStyle w:val="BodyText"/>
        <w:spacing w:before="1"/>
        <w:ind w:left="840"/>
        <w:rPr>
          <w:u w:val="thick"/>
        </w:rPr>
      </w:pPr>
      <w:r>
        <w:rPr>
          <w:u w:val="thick"/>
        </w:rPr>
        <w:t xml:space="preserve"> </w:t>
      </w:r>
    </w:p>
    <w:p w14:paraId="325B8683" w14:textId="77777777" w:rsidR="00962534" w:rsidRDefault="00DF6BE0">
      <w:pPr>
        <w:pStyle w:val="ListParagraph"/>
        <w:numPr>
          <w:ilvl w:val="0"/>
          <w:numId w:val="2"/>
        </w:numPr>
        <w:tabs>
          <w:tab w:val="clear" w:pos="1440"/>
          <w:tab w:val="left" w:pos="1446"/>
        </w:tabs>
        <w:ind w:left="0" w:firstLine="851"/>
        <w:rPr>
          <w:sz w:val="24"/>
          <w:szCs w:val="24"/>
        </w:rPr>
      </w:pPr>
      <w:r w:rsidRPr="39CA1EC0">
        <w:rPr>
          <w:sz w:val="24"/>
          <w:szCs w:val="24"/>
        </w:rPr>
        <w:t xml:space="preserve">Shortlisted candidates may be invited for </w:t>
      </w:r>
      <w:r w:rsidR="00962534" w:rsidRPr="39CA1EC0">
        <w:rPr>
          <w:sz w:val="24"/>
          <w:szCs w:val="24"/>
        </w:rPr>
        <w:t>in person</w:t>
      </w:r>
      <w:r w:rsidRPr="39CA1EC0">
        <w:rPr>
          <w:sz w:val="24"/>
          <w:szCs w:val="24"/>
        </w:rPr>
        <w:t xml:space="preserve"> interview</w:t>
      </w:r>
      <w:r w:rsidR="00962534" w:rsidRPr="39CA1EC0">
        <w:rPr>
          <w:sz w:val="24"/>
          <w:szCs w:val="24"/>
        </w:rPr>
        <w:t>.</w:t>
      </w:r>
    </w:p>
    <w:p w14:paraId="7D96BC5E" w14:textId="26F43375" w:rsidR="2D83796D" w:rsidRDefault="2D83796D" w:rsidP="39CA1EC0">
      <w:pPr>
        <w:pStyle w:val="ListParagraph"/>
        <w:numPr>
          <w:ilvl w:val="0"/>
          <w:numId w:val="2"/>
        </w:numPr>
        <w:tabs>
          <w:tab w:val="clear" w:pos="1440"/>
          <w:tab w:val="left" w:pos="1446"/>
        </w:tabs>
        <w:ind w:left="0" w:firstLine="851"/>
        <w:rPr>
          <w:sz w:val="24"/>
          <w:szCs w:val="24"/>
        </w:rPr>
      </w:pPr>
      <w:r w:rsidRPr="39CA1EC0">
        <w:rPr>
          <w:sz w:val="24"/>
          <w:szCs w:val="24"/>
        </w:rPr>
        <w:t>No TA/DA will be paid for attending the interview in person.</w:t>
      </w:r>
    </w:p>
    <w:p w14:paraId="56900F51" w14:textId="4934E168" w:rsidR="000A2619" w:rsidRDefault="00962534">
      <w:pPr>
        <w:pStyle w:val="ListParagraph"/>
        <w:numPr>
          <w:ilvl w:val="0"/>
          <w:numId w:val="2"/>
        </w:numPr>
        <w:tabs>
          <w:tab w:val="clear" w:pos="1440"/>
          <w:tab w:val="left" w:pos="1446"/>
        </w:tabs>
        <w:ind w:left="0" w:firstLine="851"/>
        <w:rPr>
          <w:sz w:val="24"/>
          <w:szCs w:val="24"/>
        </w:rPr>
      </w:pPr>
      <w:r w:rsidRPr="39CA1EC0">
        <w:rPr>
          <w:sz w:val="24"/>
          <w:szCs w:val="24"/>
        </w:rPr>
        <w:t xml:space="preserve">Online interviews will be considered in special circumstances. </w:t>
      </w:r>
    </w:p>
    <w:p w14:paraId="380026B0" w14:textId="37584AEB" w:rsidR="000A2619" w:rsidRPr="000D0169" w:rsidRDefault="00962534" w:rsidP="000D0169">
      <w:pPr>
        <w:pStyle w:val="ListParagraph"/>
        <w:numPr>
          <w:ilvl w:val="0"/>
          <w:numId w:val="2"/>
        </w:numPr>
        <w:tabs>
          <w:tab w:val="clear" w:pos="1440"/>
          <w:tab w:val="left" w:pos="1446"/>
        </w:tabs>
        <w:ind w:left="0" w:firstLine="851"/>
        <w:rPr>
          <w:sz w:val="24"/>
          <w:szCs w:val="24"/>
        </w:rPr>
      </w:pPr>
      <w:r w:rsidRPr="39CA1EC0">
        <w:rPr>
          <w:sz w:val="24"/>
          <w:szCs w:val="24"/>
        </w:rPr>
        <w:t>Candidates are required to provide their Skype ID, email address and mobile number.</w:t>
      </w:r>
    </w:p>
    <w:sectPr w:rsidR="000A2619" w:rsidRPr="000D0169" w:rsidSect="00010C29">
      <w:headerReference w:type="default" r:id="rId8"/>
      <w:footerReference w:type="default" r:id="rId9"/>
      <w:pgSz w:w="12240" w:h="15840"/>
      <w:pgMar w:top="1080" w:right="758" w:bottom="1200" w:left="600" w:header="699" w:footer="1015"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F22B" w14:textId="77777777" w:rsidR="00010C29" w:rsidRDefault="00010C29">
      <w:r>
        <w:separator/>
      </w:r>
    </w:p>
  </w:endnote>
  <w:endnote w:type="continuationSeparator" w:id="0">
    <w:p w14:paraId="3F67C39C" w14:textId="77777777" w:rsidR="00010C29" w:rsidRDefault="0001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ladio Ural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rlito">
    <w:altName w:val="Calibri"/>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B5F6" w14:textId="77777777" w:rsidR="000A2619" w:rsidRDefault="00DF6BE0">
    <w:pPr>
      <w:pStyle w:val="BodyText"/>
      <w:spacing w:line="9" w:lineRule="auto"/>
      <w:rPr>
        <w:b w:val="0"/>
        <w:sz w:val="20"/>
      </w:rPr>
    </w:pPr>
    <w:r>
      <w:rPr>
        <w:b w:val="0"/>
        <w:noProof/>
        <w:sz w:val="20"/>
        <w:lang w:val="en-IN" w:eastAsia="en-IN"/>
      </w:rPr>
      <mc:AlternateContent>
        <mc:Choice Requires="wps">
          <w:drawing>
            <wp:anchor distT="0" distB="0" distL="0" distR="0" simplePos="0" relativeHeight="6" behindDoc="1" locked="0" layoutInCell="1" allowOverlap="1" wp14:anchorId="6ECD5532" wp14:editId="564A4871">
              <wp:simplePos x="0" y="0"/>
              <wp:positionH relativeFrom="page">
                <wp:posOffset>3813810</wp:posOffset>
              </wp:positionH>
              <wp:positionV relativeFrom="page">
                <wp:posOffset>9274175</wp:posOffset>
              </wp:positionV>
              <wp:extent cx="148590" cy="167005"/>
              <wp:effectExtent l="3810" t="0" r="1270" b="0"/>
              <wp:wrapNone/>
              <wp:docPr id="6" name="Text Box 2_1"/>
              <wp:cNvGraphicFramePr/>
              <a:graphic xmlns:a="http://schemas.openxmlformats.org/drawingml/2006/main">
                <a:graphicData uri="http://schemas.microsoft.com/office/word/2010/wordprocessingShape">
                  <wps:wsp>
                    <wps:cNvSpPr/>
                    <wps:spPr>
                      <a:xfrm>
                        <a:off x="0" y="0"/>
                        <a:ext cx="147960" cy="166320"/>
                      </a:xfrm>
                      <a:prstGeom prst="rect">
                        <a:avLst/>
                      </a:prstGeom>
                      <a:noFill/>
                      <a:ln>
                        <a:noFill/>
                      </a:ln>
                    </wps:spPr>
                    <wps:style>
                      <a:lnRef idx="0">
                        <a:scrgbClr r="0" g="0" b="0"/>
                      </a:lnRef>
                      <a:fillRef idx="0">
                        <a:scrgbClr r="0" g="0" b="0"/>
                      </a:fillRef>
                      <a:effectRef idx="0">
                        <a:scrgbClr r="0" g="0" b="0"/>
                      </a:effectRef>
                      <a:fontRef idx="minor"/>
                    </wps:style>
                    <wps:txbx>
                      <w:txbxContent>
                        <w:p w14:paraId="535667DF" w14:textId="77777777" w:rsidR="000A2619" w:rsidRDefault="00DF6BE0">
                          <w:pPr>
                            <w:pStyle w:val="FrameContents"/>
                            <w:spacing w:line="245" w:lineRule="exact"/>
                            <w:ind w:left="60"/>
                            <w:rPr>
                              <w:rFonts w:ascii="Carlito" w:hAnsi="Carlito"/>
                            </w:rPr>
                          </w:pPr>
                          <w:r>
                            <w:rPr>
                              <w:color w:val="000000"/>
                            </w:rPr>
                            <w:fldChar w:fldCharType="begin"/>
                          </w:r>
                          <w:r>
                            <w:rPr>
                              <w:color w:val="000000"/>
                            </w:rPr>
                            <w:instrText>PAGE</w:instrText>
                          </w:r>
                          <w:r>
                            <w:rPr>
                              <w:color w:val="000000"/>
                            </w:rPr>
                            <w:fldChar w:fldCharType="separate"/>
                          </w:r>
                          <w:r w:rsidR="00161FB7">
                            <w:rPr>
                              <w:noProof/>
                              <w:color w:val="000000"/>
                            </w:rPr>
                            <w:t>5</w:t>
                          </w:r>
                          <w:r>
                            <w:rPr>
                              <w:color w:val="000000"/>
                            </w:rPr>
                            <w:fldChar w:fldCharType="end"/>
                          </w:r>
                        </w:p>
                      </w:txbxContent>
                    </wps:txbx>
                    <wps:bodyPr lIns="0" tIns="0" rIns="0" bIns="0">
                      <a:noAutofit/>
                    </wps:bodyPr>
                  </wps:wsp>
                </a:graphicData>
              </a:graphic>
            </wp:anchor>
          </w:drawing>
        </mc:Choice>
        <mc:Fallback xmlns:a="http://schemas.openxmlformats.org/drawingml/2006/main">
          <w:pict>
            <v:rect id="Text Box 2_1" style="position:absolute;margin-left:300.3pt;margin-top:730.25pt;width:11.7pt;height:13.15pt;z-index:-503316474;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w14:anchorId="6ECD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">
              <v:textbox inset="0,0,0,0">
                <w:txbxContent>
                  <w:p w:rsidR="000A2619" w:rsidRDefault="00DF6BE0" w14:paraId="535667DF" w14:textId="77777777">
                    <w:pPr>
                      <w:pStyle w:val="FrameContents"/>
                      <w:spacing w:line="245" w:lineRule="exact"/>
                      <w:ind w:left="60"/>
                      <w:rPr>
                        <w:rFonts w:ascii="Carlito" w:hAnsi="Carlito"/>
                      </w:rPr>
                    </w:pPr>
                    <w:r>
                      <w:rPr>
                        <w:color w:val="000000"/>
                      </w:rPr>
                      <w:fldChar w:fldCharType="begin"/>
                    </w:r>
                    <w:r>
                      <w:rPr>
                        <w:color w:val="000000"/>
                      </w:rPr>
                      <w:instrText>PAGE</w:instrText>
                    </w:r>
                    <w:r>
                      <w:rPr>
                        <w:color w:val="000000"/>
                      </w:rPr>
                      <w:fldChar w:fldCharType="separate"/>
                    </w:r>
                    <w:r w:rsidR="00161FB7">
                      <w:rPr>
                        <w:noProof/>
                        <w:color w:val="000000"/>
                      </w:rPr>
                      <w:t>5</w:t>
                    </w:r>
                    <w:r>
                      <w:rPr>
                        <w:color w:val="00000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4DA45" w14:textId="77777777" w:rsidR="00010C29" w:rsidRDefault="00010C29">
      <w:r>
        <w:separator/>
      </w:r>
    </w:p>
  </w:footnote>
  <w:footnote w:type="continuationSeparator" w:id="0">
    <w:p w14:paraId="3803D3A6" w14:textId="77777777" w:rsidR="00010C29" w:rsidRDefault="00010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2ABE" w14:textId="77777777" w:rsidR="000A2619" w:rsidRDefault="00DF6BE0">
    <w:pPr>
      <w:ind w:right="364"/>
      <w:jc w:val="right"/>
    </w:pPr>
    <w:r>
      <w:rPr>
        <w:sz w:val="16"/>
      </w:rPr>
      <w:t xml:space="preserve">Institutional Support advt procedure </w:t>
    </w:r>
  </w:p>
  <w:p w14:paraId="26CF7B04" w14:textId="77777777" w:rsidR="000A2619" w:rsidRDefault="000A2619">
    <w:pPr>
      <w:pStyle w:val="Header"/>
    </w:pPr>
  </w:p>
  <w:p w14:paraId="00AF0094" w14:textId="77777777" w:rsidR="000A2619" w:rsidRDefault="000A2619">
    <w:pPr>
      <w:pStyle w:val="BodyText"/>
      <w:spacing w:line="9"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5565B"/>
    <w:multiLevelType w:val="hybridMultilevel"/>
    <w:tmpl w:val="695E9BCC"/>
    <w:lvl w:ilvl="0" w:tplc="7396DA0A">
      <w:start w:val="1"/>
      <w:numFmt w:val="decimal"/>
      <w:lvlText w:val="(%1)"/>
      <w:lvlJc w:val="left"/>
      <w:pPr>
        <w:ind w:left="1560" w:hanging="360"/>
      </w:pPr>
      <w:rPr>
        <w:rFonts w:hint="default"/>
        <w:color w:val="auto"/>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 w15:restartNumberingAfterBreak="0">
    <w:nsid w:val="375C04AD"/>
    <w:multiLevelType w:val="hybridMultilevel"/>
    <w:tmpl w:val="25A0C2CE"/>
    <w:lvl w:ilvl="0" w:tplc="CEBCA988">
      <w:start w:val="1"/>
      <w:numFmt w:val="decimal"/>
      <w:lvlText w:val="%1."/>
      <w:lvlJc w:val="left"/>
      <w:pPr>
        <w:ind w:left="1200" w:hanging="360"/>
      </w:pPr>
      <w:rPr>
        <w:rFonts w:hint="default"/>
        <w:b/>
        <w:bCs/>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2" w15:restartNumberingAfterBreak="0">
    <w:nsid w:val="3B015D21"/>
    <w:multiLevelType w:val="multilevel"/>
    <w:tmpl w:val="21A630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EA26BEC"/>
    <w:multiLevelType w:val="multilevel"/>
    <w:tmpl w:val="1F2C4C5C"/>
    <w:lvl w:ilvl="0">
      <w:start w:val="1"/>
      <w:numFmt w:val="upperRoman"/>
      <w:lvlText w:val="%1)"/>
      <w:lvlJc w:val="left"/>
      <w:pPr>
        <w:tabs>
          <w:tab w:val="num" w:pos="0"/>
        </w:tabs>
        <w:ind w:left="444" w:hanging="324"/>
      </w:pPr>
      <w:rPr>
        <w:rFonts w:eastAsia="Palladio Uralic" w:cs="Palladio Uralic"/>
        <w:b/>
        <w:bCs/>
        <w:w w:val="100"/>
        <w:sz w:val="22"/>
        <w:szCs w:val="22"/>
        <w:lang w:val="en-US" w:eastAsia="en-US" w:bidi="ar-SA"/>
      </w:rPr>
    </w:lvl>
    <w:lvl w:ilvl="1">
      <w:numFmt w:val="bullet"/>
      <w:lvlText w:val=""/>
      <w:lvlJc w:val="left"/>
      <w:pPr>
        <w:tabs>
          <w:tab w:val="num" w:pos="0"/>
        </w:tabs>
        <w:ind w:left="1502" w:hanging="324"/>
      </w:pPr>
      <w:rPr>
        <w:rFonts w:ascii="Symbol" w:hAnsi="Symbol" w:cs="Symbol" w:hint="default"/>
      </w:rPr>
    </w:lvl>
    <w:lvl w:ilvl="2">
      <w:numFmt w:val="bullet"/>
      <w:lvlText w:val=""/>
      <w:lvlJc w:val="left"/>
      <w:pPr>
        <w:tabs>
          <w:tab w:val="num" w:pos="0"/>
        </w:tabs>
        <w:ind w:left="2564" w:hanging="324"/>
      </w:pPr>
      <w:rPr>
        <w:rFonts w:ascii="Symbol" w:hAnsi="Symbol" w:cs="Symbol" w:hint="default"/>
      </w:rPr>
    </w:lvl>
    <w:lvl w:ilvl="3">
      <w:numFmt w:val="bullet"/>
      <w:lvlText w:val=""/>
      <w:lvlJc w:val="left"/>
      <w:pPr>
        <w:tabs>
          <w:tab w:val="num" w:pos="0"/>
        </w:tabs>
        <w:ind w:left="3626" w:hanging="324"/>
      </w:pPr>
      <w:rPr>
        <w:rFonts w:ascii="Symbol" w:hAnsi="Symbol" w:cs="Symbol" w:hint="default"/>
      </w:rPr>
    </w:lvl>
    <w:lvl w:ilvl="4">
      <w:numFmt w:val="bullet"/>
      <w:lvlText w:val=""/>
      <w:lvlJc w:val="left"/>
      <w:pPr>
        <w:tabs>
          <w:tab w:val="num" w:pos="0"/>
        </w:tabs>
        <w:ind w:left="4688" w:hanging="324"/>
      </w:pPr>
      <w:rPr>
        <w:rFonts w:ascii="Symbol" w:hAnsi="Symbol" w:cs="Symbol" w:hint="default"/>
      </w:rPr>
    </w:lvl>
    <w:lvl w:ilvl="5">
      <w:numFmt w:val="bullet"/>
      <w:lvlText w:val=""/>
      <w:lvlJc w:val="left"/>
      <w:pPr>
        <w:tabs>
          <w:tab w:val="num" w:pos="0"/>
        </w:tabs>
        <w:ind w:left="5750" w:hanging="324"/>
      </w:pPr>
      <w:rPr>
        <w:rFonts w:ascii="Symbol" w:hAnsi="Symbol" w:cs="Symbol" w:hint="default"/>
      </w:rPr>
    </w:lvl>
    <w:lvl w:ilvl="6">
      <w:numFmt w:val="bullet"/>
      <w:lvlText w:val=""/>
      <w:lvlJc w:val="left"/>
      <w:pPr>
        <w:tabs>
          <w:tab w:val="num" w:pos="0"/>
        </w:tabs>
        <w:ind w:left="6812" w:hanging="324"/>
      </w:pPr>
      <w:rPr>
        <w:rFonts w:ascii="Symbol" w:hAnsi="Symbol" w:cs="Symbol" w:hint="default"/>
      </w:rPr>
    </w:lvl>
    <w:lvl w:ilvl="7">
      <w:numFmt w:val="bullet"/>
      <w:lvlText w:val=""/>
      <w:lvlJc w:val="left"/>
      <w:pPr>
        <w:tabs>
          <w:tab w:val="num" w:pos="0"/>
        </w:tabs>
        <w:ind w:left="7874" w:hanging="324"/>
      </w:pPr>
      <w:rPr>
        <w:rFonts w:ascii="Symbol" w:hAnsi="Symbol" w:cs="Symbol" w:hint="default"/>
      </w:rPr>
    </w:lvl>
    <w:lvl w:ilvl="8">
      <w:numFmt w:val="bullet"/>
      <w:lvlText w:val=""/>
      <w:lvlJc w:val="left"/>
      <w:pPr>
        <w:tabs>
          <w:tab w:val="num" w:pos="0"/>
        </w:tabs>
        <w:ind w:left="8936" w:hanging="324"/>
      </w:pPr>
      <w:rPr>
        <w:rFonts w:ascii="Symbol" w:hAnsi="Symbol" w:cs="Symbol" w:hint="default"/>
      </w:rPr>
    </w:lvl>
  </w:abstractNum>
  <w:abstractNum w:abstractNumId="4" w15:restartNumberingAfterBreak="0">
    <w:nsid w:val="62F170DC"/>
    <w:multiLevelType w:val="multilevel"/>
    <w:tmpl w:val="EB908108"/>
    <w:lvl w:ilvl="0">
      <w:start w:val="1"/>
      <w:numFmt w:val="decimal"/>
      <w:lvlText w:val="(%1)"/>
      <w:lvlJc w:val="left"/>
      <w:pPr>
        <w:tabs>
          <w:tab w:val="num" w:pos="1440"/>
        </w:tabs>
        <w:ind w:left="2890" w:hanging="418"/>
      </w:pPr>
      <w:rPr>
        <w:rFonts w:eastAsia="Times New Roman" w:cs="Times New Roman"/>
        <w:spacing w:val="-3"/>
        <w:w w:val="99"/>
        <w:sz w:val="24"/>
        <w:szCs w:val="24"/>
        <w:lang w:val="en-US" w:eastAsia="en-US" w:bidi="ar-SA"/>
      </w:rPr>
    </w:lvl>
    <w:lvl w:ilvl="1">
      <w:numFmt w:val="bullet"/>
      <w:lvlText w:val=""/>
      <w:lvlJc w:val="left"/>
      <w:pPr>
        <w:tabs>
          <w:tab w:val="num" w:pos="1440"/>
        </w:tabs>
        <w:ind w:left="3847" w:hanging="418"/>
      </w:pPr>
      <w:rPr>
        <w:rFonts w:ascii="Symbol" w:hAnsi="Symbol" w:cs="Symbol" w:hint="default"/>
      </w:rPr>
    </w:lvl>
    <w:lvl w:ilvl="2">
      <w:numFmt w:val="bullet"/>
      <w:lvlText w:val=""/>
      <w:lvlJc w:val="left"/>
      <w:pPr>
        <w:tabs>
          <w:tab w:val="num" w:pos="1440"/>
        </w:tabs>
        <w:ind w:left="4809" w:hanging="418"/>
      </w:pPr>
      <w:rPr>
        <w:rFonts w:ascii="Symbol" w:hAnsi="Symbol" w:cs="Symbol" w:hint="default"/>
      </w:rPr>
    </w:lvl>
    <w:lvl w:ilvl="3">
      <w:numFmt w:val="bullet"/>
      <w:lvlText w:val=""/>
      <w:lvlJc w:val="left"/>
      <w:pPr>
        <w:tabs>
          <w:tab w:val="num" w:pos="1440"/>
        </w:tabs>
        <w:ind w:left="5771" w:hanging="418"/>
      </w:pPr>
      <w:rPr>
        <w:rFonts w:ascii="Symbol" w:hAnsi="Symbol" w:cs="Symbol" w:hint="default"/>
      </w:rPr>
    </w:lvl>
    <w:lvl w:ilvl="4">
      <w:numFmt w:val="bullet"/>
      <w:lvlText w:val=""/>
      <w:lvlJc w:val="left"/>
      <w:pPr>
        <w:tabs>
          <w:tab w:val="num" w:pos="1440"/>
        </w:tabs>
        <w:ind w:left="6733" w:hanging="418"/>
      </w:pPr>
      <w:rPr>
        <w:rFonts w:ascii="Symbol" w:hAnsi="Symbol" w:cs="Symbol" w:hint="default"/>
      </w:rPr>
    </w:lvl>
    <w:lvl w:ilvl="5">
      <w:numFmt w:val="bullet"/>
      <w:lvlText w:val=""/>
      <w:lvlJc w:val="left"/>
      <w:pPr>
        <w:tabs>
          <w:tab w:val="num" w:pos="1440"/>
        </w:tabs>
        <w:ind w:left="7695" w:hanging="418"/>
      </w:pPr>
      <w:rPr>
        <w:rFonts w:ascii="Symbol" w:hAnsi="Symbol" w:cs="Symbol" w:hint="default"/>
      </w:rPr>
    </w:lvl>
    <w:lvl w:ilvl="6">
      <w:numFmt w:val="bullet"/>
      <w:lvlText w:val=""/>
      <w:lvlJc w:val="left"/>
      <w:pPr>
        <w:tabs>
          <w:tab w:val="num" w:pos="1440"/>
        </w:tabs>
        <w:ind w:left="8657" w:hanging="418"/>
      </w:pPr>
      <w:rPr>
        <w:rFonts w:ascii="Symbol" w:hAnsi="Symbol" w:cs="Symbol" w:hint="default"/>
      </w:rPr>
    </w:lvl>
    <w:lvl w:ilvl="7">
      <w:numFmt w:val="bullet"/>
      <w:lvlText w:val=""/>
      <w:lvlJc w:val="left"/>
      <w:pPr>
        <w:tabs>
          <w:tab w:val="num" w:pos="1440"/>
        </w:tabs>
        <w:ind w:left="9619" w:hanging="418"/>
      </w:pPr>
      <w:rPr>
        <w:rFonts w:ascii="Symbol" w:hAnsi="Symbol" w:cs="Symbol" w:hint="default"/>
      </w:rPr>
    </w:lvl>
    <w:lvl w:ilvl="8">
      <w:numFmt w:val="bullet"/>
      <w:lvlText w:val=""/>
      <w:lvlJc w:val="left"/>
      <w:pPr>
        <w:tabs>
          <w:tab w:val="num" w:pos="1440"/>
        </w:tabs>
        <w:ind w:left="10581" w:hanging="418"/>
      </w:pPr>
      <w:rPr>
        <w:rFonts w:ascii="Symbol" w:hAnsi="Symbol" w:cs="Symbol" w:hint="default"/>
      </w:rPr>
    </w:lvl>
  </w:abstractNum>
  <w:num w:numId="1" w16cid:durableId="626131093">
    <w:abstractNumId w:val="3"/>
  </w:num>
  <w:num w:numId="2" w16cid:durableId="1063529725">
    <w:abstractNumId w:val="4"/>
  </w:num>
  <w:num w:numId="3" w16cid:durableId="327102628">
    <w:abstractNumId w:val="2"/>
  </w:num>
  <w:num w:numId="4" w16cid:durableId="187302000">
    <w:abstractNumId w:val="1"/>
  </w:num>
  <w:num w:numId="5" w16cid:durableId="142522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19"/>
    <w:rsid w:val="000077D3"/>
    <w:rsid w:val="00010C29"/>
    <w:rsid w:val="00026A00"/>
    <w:rsid w:val="000630FB"/>
    <w:rsid w:val="000A2619"/>
    <w:rsid w:val="000C0341"/>
    <w:rsid w:val="000D0169"/>
    <w:rsid w:val="000E220C"/>
    <w:rsid w:val="000E38F8"/>
    <w:rsid w:val="000F31FE"/>
    <w:rsid w:val="00112A67"/>
    <w:rsid w:val="00161FB7"/>
    <w:rsid w:val="0018535A"/>
    <w:rsid w:val="00187DD1"/>
    <w:rsid w:val="002022C6"/>
    <w:rsid w:val="00290EF3"/>
    <w:rsid w:val="00425E2F"/>
    <w:rsid w:val="00475E73"/>
    <w:rsid w:val="004A75C3"/>
    <w:rsid w:val="004D3D9D"/>
    <w:rsid w:val="00606050"/>
    <w:rsid w:val="006252FB"/>
    <w:rsid w:val="006744FF"/>
    <w:rsid w:val="00687638"/>
    <w:rsid w:val="006D707D"/>
    <w:rsid w:val="006E48C8"/>
    <w:rsid w:val="007170AE"/>
    <w:rsid w:val="00722764"/>
    <w:rsid w:val="00744C80"/>
    <w:rsid w:val="0076399A"/>
    <w:rsid w:val="00843FFC"/>
    <w:rsid w:val="00850FC3"/>
    <w:rsid w:val="008D2757"/>
    <w:rsid w:val="00962534"/>
    <w:rsid w:val="00A148BB"/>
    <w:rsid w:val="00A40716"/>
    <w:rsid w:val="00AA20D1"/>
    <w:rsid w:val="00BC0C55"/>
    <w:rsid w:val="00BC0D9A"/>
    <w:rsid w:val="00C93B33"/>
    <w:rsid w:val="00CC1FA8"/>
    <w:rsid w:val="00D419FD"/>
    <w:rsid w:val="00D8FF5D"/>
    <w:rsid w:val="00D94C52"/>
    <w:rsid w:val="00DC422C"/>
    <w:rsid w:val="00DF6BE0"/>
    <w:rsid w:val="00EC39B5"/>
    <w:rsid w:val="00EC4C85"/>
    <w:rsid w:val="00EC5DAB"/>
    <w:rsid w:val="00ED7E5B"/>
    <w:rsid w:val="00EF20E5"/>
    <w:rsid w:val="00F25C20"/>
    <w:rsid w:val="00F775B0"/>
    <w:rsid w:val="00F96935"/>
    <w:rsid w:val="00FD01CC"/>
    <w:rsid w:val="00FE303D"/>
    <w:rsid w:val="018E2546"/>
    <w:rsid w:val="01EC7577"/>
    <w:rsid w:val="01FFB8F8"/>
    <w:rsid w:val="0210EEF6"/>
    <w:rsid w:val="04923BD0"/>
    <w:rsid w:val="05243986"/>
    <w:rsid w:val="05FC53EA"/>
    <w:rsid w:val="07956866"/>
    <w:rsid w:val="07C9DC92"/>
    <w:rsid w:val="08A5CE51"/>
    <w:rsid w:val="0A5451AB"/>
    <w:rsid w:val="0A676C1E"/>
    <w:rsid w:val="0AD0B694"/>
    <w:rsid w:val="0B447FB9"/>
    <w:rsid w:val="0B75055C"/>
    <w:rsid w:val="0BDD6F13"/>
    <w:rsid w:val="0C6C86F5"/>
    <w:rsid w:val="0EACA61E"/>
    <w:rsid w:val="0F0D998C"/>
    <w:rsid w:val="0F8D37E3"/>
    <w:rsid w:val="0FD84876"/>
    <w:rsid w:val="1048767F"/>
    <w:rsid w:val="1141EA56"/>
    <w:rsid w:val="117418D7"/>
    <w:rsid w:val="11838D46"/>
    <w:rsid w:val="1A722897"/>
    <w:rsid w:val="1FF9B428"/>
    <w:rsid w:val="2093F490"/>
    <w:rsid w:val="213B9507"/>
    <w:rsid w:val="222FC4F1"/>
    <w:rsid w:val="224A80E5"/>
    <w:rsid w:val="22D5411F"/>
    <w:rsid w:val="23A35295"/>
    <w:rsid w:val="23F0B464"/>
    <w:rsid w:val="241183B6"/>
    <w:rsid w:val="2810E01A"/>
    <w:rsid w:val="2B14F985"/>
    <w:rsid w:val="2BF20D20"/>
    <w:rsid w:val="2D83796D"/>
    <w:rsid w:val="2DF4AAC1"/>
    <w:rsid w:val="2F907B22"/>
    <w:rsid w:val="2FCF02F2"/>
    <w:rsid w:val="338C4707"/>
    <w:rsid w:val="36A0456E"/>
    <w:rsid w:val="39A0D426"/>
    <w:rsid w:val="39CA1EC0"/>
    <w:rsid w:val="3A3659AE"/>
    <w:rsid w:val="3B1FB5FE"/>
    <w:rsid w:val="40569FE1"/>
    <w:rsid w:val="433B4E19"/>
    <w:rsid w:val="4382CE86"/>
    <w:rsid w:val="441BB455"/>
    <w:rsid w:val="461DCDF6"/>
    <w:rsid w:val="46677CBE"/>
    <w:rsid w:val="47B99E57"/>
    <w:rsid w:val="49103297"/>
    <w:rsid w:val="495DF2BB"/>
    <w:rsid w:val="4E321D14"/>
    <w:rsid w:val="52DBEFAF"/>
    <w:rsid w:val="53BEFD8C"/>
    <w:rsid w:val="53EE4FFD"/>
    <w:rsid w:val="54366BA6"/>
    <w:rsid w:val="550B44C0"/>
    <w:rsid w:val="554C117F"/>
    <w:rsid w:val="58CD69DD"/>
    <w:rsid w:val="5E98FEA9"/>
    <w:rsid w:val="5EB354FB"/>
    <w:rsid w:val="604F255C"/>
    <w:rsid w:val="62959995"/>
    <w:rsid w:val="65074E97"/>
    <w:rsid w:val="65B3DA6B"/>
    <w:rsid w:val="7069DCAD"/>
    <w:rsid w:val="7205AD0E"/>
    <w:rsid w:val="723BD8FC"/>
    <w:rsid w:val="74150577"/>
    <w:rsid w:val="75501C3E"/>
    <w:rsid w:val="75F8FE8D"/>
    <w:rsid w:val="79114637"/>
    <w:rsid w:val="7A6139D5"/>
    <w:rsid w:val="7B1FFAC6"/>
    <w:rsid w:val="7CDD5794"/>
    <w:rsid w:val="7DEF8BE2"/>
    <w:rsid w:val="7E137F29"/>
    <w:rsid w:val="7E281D99"/>
    <w:rsid w:val="7F86B971"/>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5F48"/>
  <w15:docId w15:val="{F59D67AA-B048-461D-8DD1-56A80FBD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IN"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AE"/>
    <w:pPr>
      <w:widowControl w:val="0"/>
    </w:pPr>
    <w:rPr>
      <w:rFonts w:ascii="Times New Roman" w:eastAsia="Times New Roman" w:hAnsi="Times New Roman"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qFormat/>
    <w:rsid w:val="00483A2D"/>
    <w:rPr>
      <w:rFonts w:ascii="Times New Roman" w:eastAsia="Times New Roman" w:hAnsi="Times New Roman" w:cs="Times New Roman"/>
      <w:b/>
      <w:bCs/>
      <w:sz w:val="24"/>
      <w:szCs w:val="24"/>
      <w:lang w:val="en-US"/>
    </w:rPr>
  </w:style>
  <w:style w:type="character" w:customStyle="1" w:styleId="HeaderChar">
    <w:name w:val="Header Char"/>
    <w:basedOn w:val="DefaultParagraphFont"/>
    <w:link w:val="Header"/>
    <w:uiPriority w:val="99"/>
    <w:qFormat/>
    <w:rsid w:val="00810B74"/>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810B74"/>
    <w:rPr>
      <w:rFonts w:ascii="Times New Roman" w:eastAsia="Times New Roman" w:hAnsi="Times New Roman" w:cs="Times New Roman"/>
      <w:lang w:val="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qFormat/>
    <w:rsid w:val="00483A2D"/>
    <w:rPr>
      <w:b/>
      <w:bCs/>
      <w:sz w:val="24"/>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1"/>
    <w:qFormat/>
    <w:rsid w:val="00483A2D"/>
    <w:pPr>
      <w:ind w:left="1445" w:hanging="418"/>
    </w:pPr>
  </w:style>
  <w:style w:type="paragraph" w:customStyle="1" w:styleId="TableParagraph">
    <w:name w:val="Table Paragraph"/>
    <w:basedOn w:val="Normal"/>
    <w:uiPriority w:val="1"/>
    <w:qFormat/>
    <w:rsid w:val="00483A2D"/>
  </w:style>
  <w:style w:type="paragraph" w:customStyle="1" w:styleId="HeaderandFooter">
    <w:name w:val="Header and Footer"/>
    <w:basedOn w:val="Normal"/>
    <w:qFormat/>
  </w:style>
  <w:style w:type="paragraph" w:styleId="Header">
    <w:name w:val="header"/>
    <w:basedOn w:val="Normal"/>
    <w:link w:val="HeaderChar"/>
    <w:uiPriority w:val="99"/>
    <w:unhideWhenUsed/>
    <w:rsid w:val="00810B74"/>
    <w:pPr>
      <w:tabs>
        <w:tab w:val="center" w:pos="4513"/>
        <w:tab w:val="right" w:pos="9026"/>
      </w:tabs>
    </w:pPr>
  </w:style>
  <w:style w:type="paragraph" w:styleId="Footer">
    <w:name w:val="footer"/>
    <w:basedOn w:val="Normal"/>
    <w:link w:val="FooterChar"/>
    <w:uiPriority w:val="99"/>
    <w:unhideWhenUsed/>
    <w:rsid w:val="00810B74"/>
    <w:pPr>
      <w:tabs>
        <w:tab w:val="center" w:pos="4513"/>
        <w:tab w:val="right" w:pos="9026"/>
      </w:tabs>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161FB7"/>
    <w:rPr>
      <w:rFonts w:ascii="Tahoma" w:hAnsi="Tahoma" w:cs="Tahoma"/>
      <w:sz w:val="16"/>
      <w:szCs w:val="16"/>
    </w:rPr>
  </w:style>
  <w:style w:type="character" w:customStyle="1" w:styleId="BalloonTextChar">
    <w:name w:val="Balloon Text Char"/>
    <w:basedOn w:val="DefaultParagraphFont"/>
    <w:link w:val="BalloonText"/>
    <w:uiPriority w:val="99"/>
    <w:semiHidden/>
    <w:rsid w:val="00161FB7"/>
    <w:rPr>
      <w:rFonts w:ascii="Tahoma" w:eastAsia="Times New Roman" w:hAnsi="Tahoma" w:cs="Tahoma"/>
      <w:sz w:val="16"/>
      <w:szCs w:val="16"/>
      <w:lang w:val="en-US"/>
    </w:rPr>
  </w:style>
  <w:style w:type="paragraph" w:customStyle="1" w:styleId="western">
    <w:name w:val="western"/>
    <w:basedOn w:val="Normal"/>
    <w:rsid w:val="00CC1FA8"/>
    <w:pPr>
      <w:widowControl/>
      <w:suppressAutoHyphens w:val="0"/>
      <w:spacing w:before="100" w:beforeAutospacing="1" w:after="115"/>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Nsmadmin</dc:creator>
  <dc:description/>
  <cp:lastModifiedBy>Reception</cp:lastModifiedBy>
  <cp:revision>3</cp:revision>
  <cp:lastPrinted>2022-05-27T08:42:00Z</cp:lastPrinted>
  <dcterms:created xsi:type="dcterms:W3CDTF">2024-04-29T06:05:00Z</dcterms:created>
  <dcterms:modified xsi:type="dcterms:W3CDTF">2024-04-29T10:03:00Z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