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E303" w14:textId="0B992D5E" w:rsidR="00EC0598" w:rsidRPr="00EC0598" w:rsidRDefault="00E04A09" w:rsidP="00EC0598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 w:cs="Mangal" w:hint="cs"/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CBC1CFA" wp14:editId="3DC7DBCB">
            <wp:simplePos x="0" y="0"/>
            <wp:positionH relativeFrom="column">
              <wp:posOffset>25705</wp:posOffset>
            </wp:positionH>
            <wp:positionV relativeFrom="paragraph">
              <wp:posOffset>-38735</wp:posOffset>
            </wp:positionV>
            <wp:extent cx="5943600" cy="137922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3F">
        <w:rPr>
          <w:rFonts w:ascii="Book Antiqua" w:hAnsi="Book Antiqua"/>
          <w:b/>
          <w:sz w:val="14"/>
          <w:szCs w:val="14"/>
        </w:rPr>
        <w:t xml:space="preserve"> </w:t>
      </w:r>
    </w:p>
    <w:p w14:paraId="564EDB15" w14:textId="4CC3B8E6" w:rsidR="00EC0598" w:rsidRDefault="00EC0598" w:rsidP="00EC0598">
      <w:pPr>
        <w:pStyle w:val="NoSpacing"/>
        <w:rPr>
          <w:noProof/>
        </w:rPr>
      </w:pPr>
    </w:p>
    <w:p w14:paraId="195CE26F" w14:textId="0D7C7286" w:rsidR="00EC0598" w:rsidRDefault="00EC0598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51B1A672" w14:textId="33F07C66" w:rsidR="00E04A09" w:rsidRDefault="00272858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  <w:r>
        <w:rPr>
          <w:rFonts w:ascii="Book Antiqua" w:hAnsi="Book Antiqua" w:cs="Mangal"/>
          <w:b/>
          <w:noProof/>
          <w:sz w:val="20"/>
          <w:szCs w:val="20"/>
          <w:lang w:val="hi-IN" w:bidi="hi-IN"/>
        </w:rPr>
        <w:pict w14:anchorId="159CF345">
          <v:rect id="_x0000_s1026" style="position:absolute;left:0;text-align:left;margin-left:383.25pt;margin-top:11.6pt;width:84pt;height:50.25pt;z-index:251658240" fillcolor="white [3212]" strokecolor="white [3212]"/>
        </w:pict>
      </w:r>
    </w:p>
    <w:p w14:paraId="0BC7804F" w14:textId="067AE6AF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1E97C94D" w14:textId="41AAA202" w:rsidR="00E04A09" w:rsidRDefault="00E04A09" w:rsidP="00EC0598">
      <w:pPr>
        <w:pBdr>
          <w:bottom w:val="single" w:sz="12" w:space="1" w:color="auto"/>
        </w:pBdr>
        <w:spacing w:after="0" w:line="160" w:lineRule="atLeast"/>
        <w:jc w:val="center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24C058BD" w14:textId="56D1F4A7" w:rsidR="00E04A09" w:rsidRDefault="00E04A09" w:rsidP="00E04A09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</w:rPr>
      </w:pPr>
    </w:p>
    <w:p w14:paraId="73E679DB" w14:textId="77777777" w:rsidR="00E04A09" w:rsidRPr="00E04A09" w:rsidRDefault="00E04A09" w:rsidP="00E04A09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</w:rPr>
      </w:pPr>
    </w:p>
    <w:p w14:paraId="1B677A38" w14:textId="77777777" w:rsidR="003B0971" w:rsidRDefault="003B0971" w:rsidP="003B0971">
      <w:pPr>
        <w:rPr>
          <w:rFonts w:ascii="Book Antiqua" w:hAnsi="Book Antiqua"/>
          <w:b/>
          <w:sz w:val="24"/>
          <w:szCs w:val="24"/>
        </w:rPr>
      </w:pPr>
    </w:p>
    <w:p w14:paraId="6BC86B2A" w14:textId="77777777" w:rsidR="0068742C" w:rsidRDefault="0068742C" w:rsidP="003B097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Advt.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No.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Date:</w:t>
      </w:r>
    </w:p>
    <w:p w14:paraId="02C42CA3" w14:textId="77777777" w:rsidR="0068742C" w:rsidRDefault="0068742C" w:rsidP="0034330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F11ECA" w14:textId="77777777" w:rsidR="0068742C" w:rsidRDefault="0068742C" w:rsidP="0034330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37005A" w14:textId="77777777" w:rsidR="0034330E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Applications are invited for temporary position of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>Junior Research Fellow/Senior Research Fellow/Research Associate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>/…………………….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 sanctioned in the sponsored project titled “_____________________________________” under the Principal Investigator Prof./Dr.____________________________, ____________________________Unit, JNCASR, </w:t>
      </w:r>
      <w:proofErr w:type="spellStart"/>
      <w:r w:rsidRPr="003C1E33">
        <w:rPr>
          <w:rFonts w:ascii="Times New Roman" w:hAnsi="Times New Roman"/>
          <w:color w:val="000000" w:themeColor="text1"/>
          <w:sz w:val="24"/>
          <w:szCs w:val="24"/>
        </w:rPr>
        <w:t>Jakkur</w:t>
      </w:r>
      <w:proofErr w:type="spellEnd"/>
      <w:r w:rsidRPr="003C1E33">
        <w:rPr>
          <w:rFonts w:ascii="Times New Roman" w:hAnsi="Times New Roman"/>
          <w:color w:val="000000" w:themeColor="text1"/>
          <w:sz w:val="24"/>
          <w:szCs w:val="24"/>
        </w:rPr>
        <w:t>, Bengaluru,   560 064.</w:t>
      </w:r>
    </w:p>
    <w:p w14:paraId="0C156CCB" w14:textId="05BB2328" w:rsidR="0034330E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406A6E" w14:textId="77777777" w:rsidR="00E04A09" w:rsidRDefault="00E04A09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FB5108" w14:textId="77777777" w:rsidR="0034330E" w:rsidRPr="003C1E33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0"/>
        <w:gridCol w:w="990"/>
        <w:gridCol w:w="1170"/>
      </w:tblGrid>
      <w:tr w:rsidR="0034330E" w:rsidRPr="003C1E33" w14:paraId="1C77B980" w14:textId="77777777" w:rsidTr="0034330E">
        <w:tc>
          <w:tcPr>
            <w:tcW w:w="558" w:type="dxa"/>
          </w:tcPr>
          <w:p w14:paraId="40607CF8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7200" w:type="dxa"/>
          </w:tcPr>
          <w:p w14:paraId="50A7007F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Position and Eligibility</w:t>
            </w:r>
          </w:p>
        </w:tc>
        <w:tc>
          <w:tcPr>
            <w:tcW w:w="990" w:type="dxa"/>
          </w:tcPr>
          <w:p w14:paraId="31CAF023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Max. Age limit</w:t>
            </w:r>
          </w:p>
        </w:tc>
        <w:tc>
          <w:tcPr>
            <w:tcW w:w="1170" w:type="dxa"/>
          </w:tcPr>
          <w:p w14:paraId="516B4D0C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positions</w:t>
            </w:r>
          </w:p>
        </w:tc>
      </w:tr>
      <w:tr w:rsidR="0034330E" w:rsidRPr="003C1E33" w14:paraId="5D7216ED" w14:textId="77777777" w:rsidTr="0034330E">
        <w:tc>
          <w:tcPr>
            <w:tcW w:w="558" w:type="dxa"/>
            <w:vMerge w:val="restart"/>
          </w:tcPr>
          <w:p w14:paraId="38142BCE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3"/>
          </w:tcPr>
          <w:p w14:paraId="78E16289" w14:textId="77777777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Junior Research Fellow [JRF] (Remuneration Rs.31,000 plus 24% HRA)</w:t>
            </w:r>
          </w:p>
          <w:p w14:paraId="798E26C4" w14:textId="77777777" w:rsidR="00654713" w:rsidRPr="003C1E33" w:rsidRDefault="00654713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5E1A74CD" w14:textId="77777777" w:rsidTr="0034330E">
        <w:tc>
          <w:tcPr>
            <w:tcW w:w="558" w:type="dxa"/>
            <w:vMerge/>
          </w:tcPr>
          <w:p w14:paraId="7CE66753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E16C434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Essential Qualification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:  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 Graduate Degree in Basic Science OR Graduate/Post Graduate Degree in Professional Course with valid score in any one of the National Level </w:t>
            </w:r>
            <w:proofErr w:type="gram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examination</w:t>
            </w:r>
            <w:proofErr w:type="gramEnd"/>
          </w:p>
          <w:p w14:paraId="3A71CBD8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A5E5DA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Qualification:</w:t>
            </w:r>
          </w:p>
          <w:p w14:paraId="096FA182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A93AC61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E48C8E6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94FFA38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C3F07F1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years</w:t>
            </w:r>
          </w:p>
        </w:tc>
        <w:tc>
          <w:tcPr>
            <w:tcW w:w="1170" w:type="dxa"/>
          </w:tcPr>
          <w:p w14:paraId="29207AF9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70C7DC38" w14:textId="77777777" w:rsidTr="0034330E">
        <w:tc>
          <w:tcPr>
            <w:tcW w:w="558" w:type="dxa"/>
            <w:vMerge w:val="restart"/>
          </w:tcPr>
          <w:p w14:paraId="37FFCE37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96E37A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360" w:type="dxa"/>
            <w:gridSpan w:val="3"/>
          </w:tcPr>
          <w:p w14:paraId="16A1B4D0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  <w:p w14:paraId="54A23BD8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  <w:t>Senior Research Fellow [SRF] (</w:t>
            </w: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Remuneration Rs.35,000 plus 24% HRA)</w:t>
            </w:r>
          </w:p>
          <w:p w14:paraId="6EDEB4B8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4B01B60F" w14:textId="77777777" w:rsidTr="0034330E">
        <w:tc>
          <w:tcPr>
            <w:tcW w:w="558" w:type="dxa"/>
            <w:vMerge/>
          </w:tcPr>
          <w:p w14:paraId="3E584768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BB82C62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Essential Qualification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:  Same as mentioned above for JRF with 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two years of research experience </w:t>
            </w:r>
          </w:p>
          <w:p w14:paraId="438B9001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205F7C" w14:textId="77777777" w:rsidR="0065471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Qualification:</w:t>
            </w:r>
          </w:p>
          <w:p w14:paraId="60FC122E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1524B66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D2355FC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 years</w:t>
            </w:r>
          </w:p>
        </w:tc>
        <w:tc>
          <w:tcPr>
            <w:tcW w:w="1170" w:type="dxa"/>
          </w:tcPr>
          <w:p w14:paraId="1FA6546E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2DCED397" w14:textId="77777777" w:rsidTr="0034330E">
        <w:tc>
          <w:tcPr>
            <w:tcW w:w="558" w:type="dxa"/>
            <w:vMerge w:val="restart"/>
          </w:tcPr>
          <w:p w14:paraId="1BB23CD6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D499FD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360" w:type="dxa"/>
            <w:gridSpan w:val="3"/>
          </w:tcPr>
          <w:p w14:paraId="3A2433E3" w14:textId="77777777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9E74F0E" w14:textId="77777777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Research Associate (Remuneration Rs.47,000/-, Rs.49,000/- and Rs.54,000/- plus 24% HRA).   Remuneration will be fixed based on experience</w:t>
            </w:r>
          </w:p>
          <w:p w14:paraId="59D0796B" w14:textId="77777777" w:rsidR="00654713" w:rsidRPr="003C1E33" w:rsidRDefault="00654713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5574B1E1" w14:textId="77777777" w:rsidTr="0034330E">
        <w:tc>
          <w:tcPr>
            <w:tcW w:w="558" w:type="dxa"/>
            <w:vMerge/>
          </w:tcPr>
          <w:p w14:paraId="729819E6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02688C9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Essential </w:t>
            </w:r>
            <w:proofErr w:type="spellStart"/>
            <w:proofErr w:type="gramStart"/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Qualification: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proofErr w:type="gram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.D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/MD/MS/MDS or equivalent degree </w:t>
            </w: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OR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three years of research, teaching, design and development after </w:t>
            </w: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MVSc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M.Pharm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/M.E/</w:t>
            </w: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with at least one research paper in Science Citation Index (SCI) Journal. </w:t>
            </w:r>
          </w:p>
          <w:p w14:paraId="715A6726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341EBB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 Qualification</w:t>
            </w:r>
            <w:proofErr w:type="gramEnd"/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4E8BC493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30110AB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AE96516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6D7C53A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EB5F971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62F46CE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 years</w:t>
            </w:r>
          </w:p>
        </w:tc>
        <w:tc>
          <w:tcPr>
            <w:tcW w:w="1170" w:type="dxa"/>
          </w:tcPr>
          <w:p w14:paraId="3EBC361C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D8D92E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10AEC0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Interested candidates are required to send scan copy of duly filled in </w:t>
      </w:r>
      <w:r w:rsidR="007D4A27">
        <w:rPr>
          <w:rFonts w:ascii="Times New Roman" w:hAnsi="Times New Roman"/>
          <w:b/>
          <w:color w:val="000000" w:themeColor="text1"/>
          <w:sz w:val="24"/>
          <w:szCs w:val="24"/>
        </w:rPr>
        <w:t>Template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(available on website) along with scan copies of original testimonials in support of  educational qualification, age, experience, publication, etc with brief resume to                                   Prof./Dr. ____________, _________Unit through email …………….@jncasr.ac.in  latest by ……………………………………..  </w:t>
      </w:r>
    </w:p>
    <w:p w14:paraId="450CCB19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D865A3" w14:textId="77777777" w:rsidR="004E2BAF" w:rsidRPr="003C1E33" w:rsidRDefault="00CD1752" w:rsidP="004E2BAF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Signature of the </w:t>
      </w:r>
      <w:r w:rsidR="0068742C">
        <w:rPr>
          <w:rFonts w:ascii="Times New Roman" w:hAnsi="Times New Roman"/>
          <w:b/>
          <w:color w:val="000000" w:themeColor="text1"/>
          <w:sz w:val="24"/>
          <w:szCs w:val="24"/>
        </w:rPr>
        <w:t>PI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E2BAF">
        <w:rPr>
          <w:rFonts w:ascii="Times New Roman" w:hAnsi="Times New Roman"/>
          <w:b/>
          <w:color w:val="000000" w:themeColor="text1"/>
          <w:sz w:val="24"/>
          <w:szCs w:val="24"/>
        </w:rPr>
        <w:t>with date</w:t>
      </w:r>
    </w:p>
    <w:p w14:paraId="06BFD2BE" w14:textId="77777777" w:rsidR="00E9452B" w:rsidRDefault="00E9452B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0804832A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Note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3028A851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Candidates are required to provide their Skype ID, email address and mobile number.</w:t>
      </w:r>
    </w:p>
    <w:p w14:paraId="22CDFEE6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Shortlisted candidates may be invited for online interview  </w:t>
      </w:r>
    </w:p>
    <w:p w14:paraId="53B87E5E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No TA/DA will be paid for attending the interview in person.</w:t>
      </w:r>
    </w:p>
    <w:p w14:paraId="67D4BA8E" w14:textId="77777777" w:rsidR="0034330E" w:rsidRPr="008B68CB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Those in employment or pursuing </w:t>
      </w:r>
      <w:proofErr w:type="spellStart"/>
      <w:proofErr w:type="gramStart"/>
      <w:r w:rsidRPr="003C1E33">
        <w:rPr>
          <w:rFonts w:ascii="Times New Roman" w:hAnsi="Times New Roman"/>
          <w:color w:val="000000" w:themeColor="text1"/>
          <w:sz w:val="24"/>
          <w:szCs w:val="24"/>
        </w:rPr>
        <w:t>Ph.D</w:t>
      </w:r>
      <w:proofErr w:type="spellEnd"/>
      <w:proofErr w:type="gramEnd"/>
      <w:r w:rsidRPr="003C1E33">
        <w:rPr>
          <w:rFonts w:ascii="Times New Roman" w:hAnsi="Times New Roman"/>
          <w:color w:val="000000" w:themeColor="text1"/>
          <w:sz w:val="24"/>
          <w:szCs w:val="24"/>
        </w:rPr>
        <w:t>, must submit ‘No Objection Certificate’ from the employer/Ph.D. Supervisor.</w:t>
      </w:r>
    </w:p>
    <w:p w14:paraId="6705D4B1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65BD74D9" w14:textId="77777777" w:rsidR="0034330E" w:rsidRDefault="0034330E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bidi="hi-IN"/>
        </w:rPr>
        <w:br w:type="page"/>
      </w:r>
    </w:p>
    <w:p w14:paraId="30388DE9" w14:textId="77777777" w:rsidR="00103F67" w:rsidRDefault="00103F67" w:rsidP="00103F67">
      <w:pPr>
        <w:spacing w:after="0" w:line="240" w:lineRule="auto"/>
        <w:ind w:left="72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lastRenderedPageBreak/>
        <w:t xml:space="preserve">Sub: Selection process for the position of ……………………………………… </w:t>
      </w:r>
    </w:p>
    <w:p w14:paraId="04A8FEC3" w14:textId="77777777" w:rsidR="00103F67" w:rsidRDefault="00103F67" w:rsidP="00103F67">
      <w:pPr>
        <w:spacing w:after="0" w:line="240" w:lineRule="auto"/>
        <w:ind w:left="720" w:firstLine="720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 xml:space="preserve">       supported by EMR Funds</w:t>
      </w:r>
    </w:p>
    <w:p w14:paraId="62422D85" w14:textId="77777777" w:rsidR="00103F67" w:rsidRDefault="00103F67" w:rsidP="00103F67">
      <w:pPr>
        <w:spacing w:after="0" w:line="240" w:lineRule="auto"/>
        <w:ind w:left="720" w:firstLine="720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1FD92760" w14:textId="77777777" w:rsidR="00943299" w:rsidRDefault="00103F67" w:rsidP="00103F67">
      <w:pPr>
        <w:ind w:left="720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 xml:space="preserve">           Ref: Advt. No……………………………  dated ………………………….</w:t>
      </w:r>
    </w:p>
    <w:p w14:paraId="68C86278" w14:textId="77777777" w:rsidR="00E54F48" w:rsidRPr="00103F67" w:rsidRDefault="00E54F48" w:rsidP="00103F67">
      <w:pPr>
        <w:ind w:left="720"/>
        <w:rPr>
          <w:rFonts w:ascii="Book Antiqua" w:hAnsi="Book Antiqua"/>
          <w:b/>
          <w:bCs/>
          <w:color w:val="000000" w:themeColor="text1"/>
          <w:lang w:bidi="hi-IN"/>
        </w:rPr>
      </w:pPr>
    </w:p>
    <w:tbl>
      <w:tblPr>
        <w:tblpPr w:leftFromText="180" w:rightFromText="180" w:bottomFromText="200" w:vertAnchor="text" w:horzAnchor="margin" w:tblpXSpec="center" w:tblpY="429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18"/>
        <w:gridCol w:w="990"/>
        <w:gridCol w:w="1170"/>
        <w:gridCol w:w="1080"/>
        <w:gridCol w:w="900"/>
        <w:gridCol w:w="2430"/>
      </w:tblGrid>
      <w:tr w:rsidR="003C5BB6" w14:paraId="4F66F159" w14:textId="77777777" w:rsidTr="00363CED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767234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Book Antiqua" w:hAnsi="Book Antiqua"/>
                <w:bCs/>
                <w:color w:val="000000" w:themeColor="text1"/>
              </w:rPr>
            </w:pPr>
          </w:p>
          <w:p w14:paraId="5D082236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Book Antiqua" w:hAnsi="Book Antiqua"/>
                <w:b/>
                <w:color w:val="000000" w:themeColor="text1"/>
              </w:rPr>
            </w:pPr>
            <w:proofErr w:type="spellStart"/>
            <w:proofErr w:type="gramStart"/>
            <w:r>
              <w:rPr>
                <w:rFonts w:ascii="Book Antiqua" w:hAnsi="Book Antiqua"/>
                <w:bCs/>
                <w:color w:val="000000" w:themeColor="text1"/>
              </w:rPr>
              <w:t>Sl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</w:rPr>
              <w:t xml:space="preserve">  No</w:t>
            </w:r>
            <w:proofErr w:type="gramEnd"/>
          </w:p>
          <w:p w14:paraId="1C154BFC" w14:textId="77777777" w:rsidR="003C5BB6" w:rsidRDefault="003C5BB6" w:rsidP="000C0B93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10B844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Name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11F9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 xml:space="preserve">  Age </w:t>
            </w:r>
            <w:r w:rsidR="00E25386">
              <w:rPr>
                <w:rFonts w:ascii="Book Antiqua" w:hAnsi="Book Antiqua"/>
                <w:bCs/>
                <w:color w:val="000000" w:themeColor="text1"/>
              </w:rPr>
              <w:t xml:space="preserve">is </w:t>
            </w:r>
            <w:r>
              <w:rPr>
                <w:rFonts w:ascii="Book Antiqua" w:hAnsi="Book Antiqua"/>
                <w:bCs/>
                <w:color w:val="000000" w:themeColor="text1"/>
              </w:rPr>
              <w:t xml:space="preserve">within the permissible limit as per Advertisement </w:t>
            </w:r>
          </w:p>
          <w:p w14:paraId="4A104E4E" w14:textId="77777777" w:rsidR="003C5BB6" w:rsidRPr="00523208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</w:pP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(tick the </w:t>
            </w:r>
            <w:r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a</w:t>
            </w: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ppropriate column) 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DFCC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79CE90AA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Shortlisted for interview</w:t>
            </w:r>
          </w:p>
          <w:p w14:paraId="0490B7D5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Book Antiqua" w:hAnsi="Book Antiqua"/>
                <w:bCs/>
                <w:color w:val="000000" w:themeColor="text1"/>
              </w:rPr>
            </w:pP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(tick the </w:t>
            </w:r>
            <w:r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a</w:t>
            </w: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ppropriate </w:t>
            </w:r>
            <w:proofErr w:type="gramStart"/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column)  </w:t>
            </w:r>
            <w:r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91369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0E9A835B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58ADF63A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24CBE371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3CE12DC2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Remarks</w:t>
            </w:r>
          </w:p>
          <w:p w14:paraId="25A53ECC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</w:p>
        </w:tc>
      </w:tr>
      <w:tr w:rsidR="003C5BB6" w14:paraId="49336875" w14:textId="77777777" w:rsidTr="00DF0BBA">
        <w:trPr>
          <w:trHeight w:val="89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C9FC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9C8A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4BBA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Yes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E022" w14:textId="77777777" w:rsidR="00DF0BBA" w:rsidRDefault="00DF0BBA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5C504FB7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17BE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9BF5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0181C7DF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No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C86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5B7A01" w14:paraId="64BF759D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258C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4BEA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64994AF7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C26A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50CC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785A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F128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AEB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3C5BB6" w14:paraId="0CBEC642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E36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9D7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3FAF8B9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E908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A9F3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CB8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1A3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573F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3C5BB6" w14:paraId="747C831E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989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83D5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607B731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5A91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757E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56B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77C7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DEF7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900979" w14:paraId="6AEEE200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0A7C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2702292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FC3D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6AAF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9B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0095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F8EB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055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</w:tbl>
    <w:p w14:paraId="696111E2" w14:textId="77777777" w:rsidR="00943299" w:rsidRDefault="00E9452B" w:rsidP="00E9452B">
      <w:pPr>
        <w:pStyle w:val="ListParagraph"/>
        <w:numPr>
          <w:ilvl w:val="0"/>
          <w:numId w:val="14"/>
        </w:numPr>
        <w:spacing w:after="0"/>
        <w:ind w:left="-450" w:hanging="27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 xml:space="preserve"> Abstract</w:t>
      </w:r>
      <w:r w:rsidR="00F96B98">
        <w:rPr>
          <w:rFonts w:ascii="Book Antiqua" w:hAnsi="Book Antiqua"/>
          <w:b/>
          <w:color w:val="000000" w:themeColor="text1"/>
        </w:rPr>
        <w:t>/shortlist</w:t>
      </w:r>
    </w:p>
    <w:p w14:paraId="4BF7FCEB" w14:textId="77777777" w:rsidR="00943299" w:rsidRDefault="00943299" w:rsidP="00943299">
      <w:pPr>
        <w:spacing w:after="0"/>
        <w:jc w:val="center"/>
        <w:rPr>
          <w:rFonts w:ascii="Book Antiqua" w:hAnsi="Book Antiqua"/>
          <w:b/>
          <w:color w:val="000000" w:themeColor="text1"/>
        </w:rPr>
      </w:pPr>
    </w:p>
    <w:p w14:paraId="03AE99D8" w14:textId="77777777" w:rsidR="00436A0C" w:rsidRPr="00E9452B" w:rsidRDefault="00085C34" w:rsidP="00E9452B">
      <w:pPr>
        <w:pStyle w:val="ListParagraph"/>
        <w:numPr>
          <w:ilvl w:val="0"/>
          <w:numId w:val="14"/>
        </w:numPr>
        <w:spacing w:after="0"/>
        <w:ind w:left="-360" w:hanging="360"/>
        <w:rPr>
          <w:rFonts w:ascii="Book Antiqua" w:hAnsi="Book Antiqua"/>
          <w:b/>
          <w:color w:val="000000" w:themeColor="text1"/>
          <w:u w:val="single"/>
        </w:rPr>
      </w:pPr>
      <w:r w:rsidRPr="00E9452B">
        <w:rPr>
          <w:rFonts w:ascii="Book Antiqua" w:hAnsi="Book Antiqua"/>
          <w:b/>
          <w:color w:val="000000" w:themeColor="text1"/>
          <w:u w:val="single"/>
        </w:rPr>
        <w:t>Recommendation by the Selection Committee:</w:t>
      </w:r>
    </w:p>
    <w:p w14:paraId="5C50981B" w14:textId="77777777" w:rsidR="00363CED" w:rsidRDefault="00363CED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p w14:paraId="1AE83D32" w14:textId="77777777" w:rsidR="00363CED" w:rsidRPr="00363CED" w:rsidRDefault="00F8487D" w:rsidP="00363CED">
      <w:pPr>
        <w:spacing w:after="0"/>
        <w:ind w:left="-720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After evaluation of the</w:t>
      </w:r>
      <w:r w:rsidR="00363CED" w:rsidRPr="00363CED">
        <w:rPr>
          <w:rFonts w:ascii="Book Antiqua" w:hAnsi="Book Antiqua"/>
          <w:color w:val="000000" w:themeColor="text1"/>
        </w:rPr>
        <w:t xml:space="preserve"> technical skills, qualification, experience and performance in the interview, the Committee recommends the following candidates:</w:t>
      </w:r>
    </w:p>
    <w:p w14:paraId="5A806487" w14:textId="77777777" w:rsidR="00085C34" w:rsidRDefault="00085C34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92"/>
        <w:gridCol w:w="4746"/>
        <w:gridCol w:w="2160"/>
      </w:tblGrid>
      <w:tr w:rsidR="009319A0" w14:paraId="7CF2CE8E" w14:textId="77777777" w:rsidTr="00363CED">
        <w:tc>
          <w:tcPr>
            <w:tcW w:w="3192" w:type="dxa"/>
          </w:tcPr>
          <w:p w14:paraId="0A9D862F" w14:textId="77777777" w:rsidR="009319A0" w:rsidRPr="00363CED" w:rsidRDefault="00363CED" w:rsidP="00363CED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363CED">
              <w:rPr>
                <w:rFonts w:ascii="Book Antiqua" w:hAnsi="Book Antiqua"/>
                <w:b/>
                <w:color w:val="000000" w:themeColor="text1"/>
              </w:rPr>
              <w:t>Particulars</w:t>
            </w:r>
          </w:p>
        </w:tc>
        <w:tc>
          <w:tcPr>
            <w:tcW w:w="4746" w:type="dxa"/>
          </w:tcPr>
          <w:p w14:paraId="58316535" w14:textId="77777777" w:rsidR="009319A0" w:rsidRPr="009319A0" w:rsidRDefault="009319A0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>Name</w:t>
            </w:r>
          </w:p>
        </w:tc>
        <w:tc>
          <w:tcPr>
            <w:tcW w:w="2160" w:type="dxa"/>
          </w:tcPr>
          <w:p w14:paraId="7A047B91" w14:textId="77777777" w:rsidR="009319A0" w:rsidRDefault="009319A0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>
              <w:rPr>
                <w:rFonts w:ascii="Book Antiqua" w:hAnsi="Book Antiqua"/>
                <w:b/>
                <w:color w:val="000000" w:themeColor="text1"/>
              </w:rPr>
              <w:t>Application No.</w:t>
            </w:r>
          </w:p>
          <w:p w14:paraId="1905574C" w14:textId="77777777" w:rsidR="00363CED" w:rsidRPr="009319A0" w:rsidRDefault="00363CED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9319A0" w14:paraId="642AEC39" w14:textId="77777777" w:rsidTr="00363CED">
        <w:tc>
          <w:tcPr>
            <w:tcW w:w="3192" w:type="dxa"/>
          </w:tcPr>
          <w:p w14:paraId="09EB1686" w14:textId="77777777" w:rsidR="009319A0" w:rsidRPr="009319A0" w:rsidRDefault="009319A0" w:rsidP="00085C34">
            <w:pPr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>Selected candidate</w:t>
            </w:r>
          </w:p>
        </w:tc>
        <w:tc>
          <w:tcPr>
            <w:tcW w:w="4746" w:type="dxa"/>
          </w:tcPr>
          <w:p w14:paraId="1ACBCCC0" w14:textId="77777777" w:rsidR="009319A0" w:rsidRDefault="009319A0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  <w:tc>
          <w:tcPr>
            <w:tcW w:w="2160" w:type="dxa"/>
          </w:tcPr>
          <w:p w14:paraId="177AB2D3" w14:textId="77777777" w:rsidR="009319A0" w:rsidRDefault="009319A0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  <w:p w14:paraId="592B10A8" w14:textId="77777777" w:rsidR="00363CED" w:rsidRDefault="00363CED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</w:tr>
      <w:tr w:rsidR="009319A0" w14:paraId="533B21CA" w14:textId="77777777" w:rsidTr="00363CED">
        <w:tc>
          <w:tcPr>
            <w:tcW w:w="3192" w:type="dxa"/>
          </w:tcPr>
          <w:p w14:paraId="5DB535D3" w14:textId="77777777" w:rsidR="009319A0" w:rsidRPr="009319A0" w:rsidRDefault="009319A0" w:rsidP="009319A0">
            <w:pPr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 xml:space="preserve">Waitlist </w:t>
            </w:r>
          </w:p>
        </w:tc>
        <w:tc>
          <w:tcPr>
            <w:tcW w:w="4746" w:type="dxa"/>
          </w:tcPr>
          <w:p w14:paraId="0BDEC7CE" w14:textId="77777777" w:rsidR="009319A0" w:rsidRDefault="009319A0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  <w:tc>
          <w:tcPr>
            <w:tcW w:w="2160" w:type="dxa"/>
          </w:tcPr>
          <w:p w14:paraId="7CA3EFBE" w14:textId="77777777" w:rsidR="009319A0" w:rsidRDefault="009319A0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  <w:p w14:paraId="383137EC" w14:textId="77777777" w:rsidR="00363CED" w:rsidRDefault="00363CED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</w:tr>
    </w:tbl>
    <w:p w14:paraId="1E8C200C" w14:textId="77777777" w:rsidR="00085C34" w:rsidRPr="00085C34" w:rsidRDefault="00085C34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p w14:paraId="00B621CA" w14:textId="77777777" w:rsidR="00E54F48" w:rsidRDefault="00E54F48" w:rsidP="00943299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663AE30D" w14:textId="77777777" w:rsidR="00DC06C3" w:rsidRDefault="00DC06C3" w:rsidP="00943299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7C254B0D" w14:textId="77777777" w:rsidR="00E9452B" w:rsidRDefault="00E9452B" w:rsidP="00363CED">
      <w:pPr>
        <w:spacing w:after="0"/>
        <w:rPr>
          <w:rFonts w:ascii="Book Antiqua" w:hAnsi="Book Antiqua"/>
          <w:b/>
          <w:color w:val="000000" w:themeColor="text1"/>
        </w:rPr>
      </w:pPr>
    </w:p>
    <w:p w14:paraId="3DBD3B84" w14:textId="77777777" w:rsidR="00DF0BBA" w:rsidRDefault="00363CED" w:rsidP="000F3FFC">
      <w:pPr>
        <w:spacing w:after="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Faculty 1</w:t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  <w:t>Faculty 2</w:t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  <w:t>PI</w:t>
      </w:r>
      <w:r w:rsidR="00E9452B" w:rsidRPr="00E9452B">
        <w:rPr>
          <w:rFonts w:ascii="Book Antiqua" w:hAnsi="Book Antiqua"/>
          <w:b/>
          <w:color w:val="000000" w:themeColor="text1"/>
        </w:rPr>
        <w:t xml:space="preserve"> </w:t>
      </w:r>
      <w:r w:rsidR="00E9452B">
        <w:rPr>
          <w:rFonts w:ascii="Book Antiqua" w:hAnsi="Book Antiqua"/>
          <w:b/>
          <w:color w:val="000000" w:themeColor="text1"/>
        </w:rPr>
        <w:t xml:space="preserve"> </w:t>
      </w:r>
    </w:p>
    <w:p w14:paraId="1FA1124B" w14:textId="77777777" w:rsidR="00C22CEA" w:rsidRDefault="003713AE" w:rsidP="003713AE">
      <w:pPr>
        <w:ind w:right="-72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</w:r>
      <w:r>
        <w:rPr>
          <w:rFonts w:ascii="Book Antiqua" w:hAnsi="Book Antiqua"/>
          <w:b/>
          <w:color w:val="000000" w:themeColor="text1"/>
        </w:rPr>
        <w:tab/>
        <w:t xml:space="preserve"> </w:t>
      </w:r>
    </w:p>
    <w:p w14:paraId="01478AD6" w14:textId="77777777" w:rsidR="005F3793" w:rsidRPr="00DF0BBA" w:rsidRDefault="00DC06C3" w:rsidP="003713AE">
      <w:pPr>
        <w:spacing w:after="0" w:line="24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</w:t>
      </w:r>
    </w:p>
    <w:sectPr w:rsidR="005F3793" w:rsidRPr="00DF0BBA" w:rsidSect="000A63A4">
      <w:headerReference w:type="default" r:id="rId9"/>
      <w:footerReference w:type="default" r:id="rId10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B44C" w14:textId="77777777" w:rsidR="00F73E12" w:rsidRDefault="00F73E12" w:rsidP="008761A1">
      <w:pPr>
        <w:spacing w:after="0" w:line="240" w:lineRule="auto"/>
      </w:pPr>
      <w:r>
        <w:separator/>
      </w:r>
    </w:p>
  </w:endnote>
  <w:endnote w:type="continuationSeparator" w:id="0">
    <w:p w14:paraId="4AE2908B" w14:textId="77777777" w:rsidR="00F73E12" w:rsidRDefault="00F73E12" w:rsidP="008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44691"/>
      <w:docPartObj>
        <w:docPartGallery w:val="Page Numbers (Bottom of Page)"/>
        <w:docPartUnique/>
      </w:docPartObj>
    </w:sdtPr>
    <w:sdtContent>
      <w:p w14:paraId="4A78103F" w14:textId="77777777" w:rsidR="000C0B93" w:rsidRDefault="000C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1410AF" w14:textId="77777777" w:rsidR="000C0B93" w:rsidRDefault="000C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8984" w14:textId="77777777" w:rsidR="00F73E12" w:rsidRDefault="00F73E12" w:rsidP="008761A1">
      <w:pPr>
        <w:spacing w:after="0" w:line="240" w:lineRule="auto"/>
      </w:pPr>
      <w:r>
        <w:separator/>
      </w:r>
    </w:p>
  </w:footnote>
  <w:footnote w:type="continuationSeparator" w:id="0">
    <w:p w14:paraId="5C48CAD8" w14:textId="77777777" w:rsidR="00F73E12" w:rsidRDefault="00F73E12" w:rsidP="008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5469B" w14:textId="77777777" w:rsidR="000C0B93" w:rsidRPr="002C08F2" w:rsidRDefault="000C0B93" w:rsidP="00CD1752">
    <w:pPr>
      <w:pStyle w:val="Header"/>
      <w:jc w:val="right"/>
      <w:rPr>
        <w:rFonts w:ascii="Times New Roman" w:hAnsi="Times New Roman"/>
        <w:sz w:val="16"/>
        <w:szCs w:val="16"/>
      </w:rPr>
    </w:pPr>
    <w:r w:rsidRPr="002C08F2">
      <w:rPr>
        <w:rFonts w:ascii="Times New Roman" w:hAnsi="Times New Roman"/>
        <w:sz w:val="16"/>
        <w:szCs w:val="16"/>
      </w:rPr>
      <w:t>EMR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111B"/>
    <w:multiLevelType w:val="hybridMultilevel"/>
    <w:tmpl w:val="E7BC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8CE"/>
    <w:multiLevelType w:val="hybridMultilevel"/>
    <w:tmpl w:val="E40E6A2A"/>
    <w:lvl w:ilvl="0" w:tplc="147C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1BD4"/>
    <w:multiLevelType w:val="hybridMultilevel"/>
    <w:tmpl w:val="33C8E844"/>
    <w:lvl w:ilvl="0" w:tplc="35009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AA"/>
    <w:multiLevelType w:val="hybridMultilevel"/>
    <w:tmpl w:val="C348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768DE"/>
    <w:multiLevelType w:val="hybridMultilevel"/>
    <w:tmpl w:val="10A6F548"/>
    <w:lvl w:ilvl="0" w:tplc="56D460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FBE"/>
    <w:multiLevelType w:val="hybridMultilevel"/>
    <w:tmpl w:val="54000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5567A"/>
    <w:multiLevelType w:val="hybridMultilevel"/>
    <w:tmpl w:val="C69CF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71F4"/>
    <w:multiLevelType w:val="hybridMultilevel"/>
    <w:tmpl w:val="C07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4568"/>
    <w:multiLevelType w:val="hybridMultilevel"/>
    <w:tmpl w:val="C95C4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076440">
    <w:abstractNumId w:val="1"/>
  </w:num>
  <w:num w:numId="2" w16cid:durableId="577835023">
    <w:abstractNumId w:val="7"/>
  </w:num>
  <w:num w:numId="3" w16cid:durableId="461848220">
    <w:abstractNumId w:val="3"/>
  </w:num>
  <w:num w:numId="4" w16cid:durableId="935551678">
    <w:abstractNumId w:val="4"/>
  </w:num>
  <w:num w:numId="5" w16cid:durableId="66003587">
    <w:abstractNumId w:val="12"/>
  </w:num>
  <w:num w:numId="6" w16cid:durableId="601031050">
    <w:abstractNumId w:val="9"/>
  </w:num>
  <w:num w:numId="7" w16cid:durableId="584267347">
    <w:abstractNumId w:val="6"/>
  </w:num>
  <w:num w:numId="8" w16cid:durableId="1751197695">
    <w:abstractNumId w:val="8"/>
  </w:num>
  <w:num w:numId="9" w16cid:durableId="1057438935">
    <w:abstractNumId w:val="10"/>
  </w:num>
  <w:num w:numId="10" w16cid:durableId="1721636005">
    <w:abstractNumId w:val="13"/>
  </w:num>
  <w:num w:numId="11" w16cid:durableId="771315712">
    <w:abstractNumId w:val="11"/>
  </w:num>
  <w:num w:numId="12" w16cid:durableId="1120338592">
    <w:abstractNumId w:val="0"/>
  </w:num>
  <w:num w:numId="13" w16cid:durableId="1722705259">
    <w:abstractNumId w:val="2"/>
  </w:num>
  <w:num w:numId="14" w16cid:durableId="1373455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346"/>
    <w:rsid w:val="000065A6"/>
    <w:rsid w:val="00017D7B"/>
    <w:rsid w:val="0002075F"/>
    <w:rsid w:val="00032916"/>
    <w:rsid w:val="00085C34"/>
    <w:rsid w:val="000A63A4"/>
    <w:rsid w:val="000C0B93"/>
    <w:rsid w:val="000C340B"/>
    <w:rsid w:val="000C41E0"/>
    <w:rsid w:val="000C6131"/>
    <w:rsid w:val="000F3FFC"/>
    <w:rsid w:val="00103F67"/>
    <w:rsid w:val="00110559"/>
    <w:rsid w:val="00127CC4"/>
    <w:rsid w:val="00132920"/>
    <w:rsid w:val="0018721A"/>
    <w:rsid w:val="001A2690"/>
    <w:rsid w:val="001B7086"/>
    <w:rsid w:val="001D5F53"/>
    <w:rsid w:val="0024422E"/>
    <w:rsid w:val="0026230D"/>
    <w:rsid w:val="002721FB"/>
    <w:rsid w:val="00272858"/>
    <w:rsid w:val="002940DC"/>
    <w:rsid w:val="002943F7"/>
    <w:rsid w:val="002A0B32"/>
    <w:rsid w:val="002A748B"/>
    <w:rsid w:val="002B173C"/>
    <w:rsid w:val="002B79E8"/>
    <w:rsid w:val="002C08F2"/>
    <w:rsid w:val="00320804"/>
    <w:rsid w:val="00332140"/>
    <w:rsid w:val="0034330E"/>
    <w:rsid w:val="00363CED"/>
    <w:rsid w:val="0036538C"/>
    <w:rsid w:val="003666F3"/>
    <w:rsid w:val="00370901"/>
    <w:rsid w:val="003713AE"/>
    <w:rsid w:val="00391552"/>
    <w:rsid w:val="003A0BB6"/>
    <w:rsid w:val="003A5BC0"/>
    <w:rsid w:val="003B0971"/>
    <w:rsid w:val="003B27E2"/>
    <w:rsid w:val="003C5BB6"/>
    <w:rsid w:val="003C757A"/>
    <w:rsid w:val="003F2B6D"/>
    <w:rsid w:val="00436A0C"/>
    <w:rsid w:val="004514A8"/>
    <w:rsid w:val="00456254"/>
    <w:rsid w:val="00462A7D"/>
    <w:rsid w:val="00480D63"/>
    <w:rsid w:val="004C5EAA"/>
    <w:rsid w:val="004E2BAF"/>
    <w:rsid w:val="004E4427"/>
    <w:rsid w:val="004F1924"/>
    <w:rsid w:val="00523208"/>
    <w:rsid w:val="0054056E"/>
    <w:rsid w:val="00552B82"/>
    <w:rsid w:val="005B1F73"/>
    <w:rsid w:val="005B7A01"/>
    <w:rsid w:val="005D2CC2"/>
    <w:rsid w:val="005E0D26"/>
    <w:rsid w:val="005F3793"/>
    <w:rsid w:val="0061548D"/>
    <w:rsid w:val="00630E90"/>
    <w:rsid w:val="00650802"/>
    <w:rsid w:val="00654713"/>
    <w:rsid w:val="00677835"/>
    <w:rsid w:val="0068742C"/>
    <w:rsid w:val="00690CAF"/>
    <w:rsid w:val="006A7EF8"/>
    <w:rsid w:val="006B32F4"/>
    <w:rsid w:val="006F7BF1"/>
    <w:rsid w:val="0073752D"/>
    <w:rsid w:val="0075753E"/>
    <w:rsid w:val="00763E25"/>
    <w:rsid w:val="00771F3F"/>
    <w:rsid w:val="00797F1A"/>
    <w:rsid w:val="007C248E"/>
    <w:rsid w:val="007C7EBE"/>
    <w:rsid w:val="007D4A27"/>
    <w:rsid w:val="007E3BE2"/>
    <w:rsid w:val="007F5FA4"/>
    <w:rsid w:val="00845A79"/>
    <w:rsid w:val="008761A1"/>
    <w:rsid w:val="00881866"/>
    <w:rsid w:val="00891E13"/>
    <w:rsid w:val="008C573C"/>
    <w:rsid w:val="008D738D"/>
    <w:rsid w:val="008E0261"/>
    <w:rsid w:val="008E700D"/>
    <w:rsid w:val="00900979"/>
    <w:rsid w:val="009319A0"/>
    <w:rsid w:val="00936478"/>
    <w:rsid w:val="00943299"/>
    <w:rsid w:val="00967F1B"/>
    <w:rsid w:val="00975C86"/>
    <w:rsid w:val="0098014F"/>
    <w:rsid w:val="009828C0"/>
    <w:rsid w:val="00996963"/>
    <w:rsid w:val="009A1D59"/>
    <w:rsid w:val="009D11AA"/>
    <w:rsid w:val="009D6346"/>
    <w:rsid w:val="009F794B"/>
    <w:rsid w:val="00A41824"/>
    <w:rsid w:val="00AA2518"/>
    <w:rsid w:val="00AD093D"/>
    <w:rsid w:val="00B24E6B"/>
    <w:rsid w:val="00B57D52"/>
    <w:rsid w:val="00BB5E9B"/>
    <w:rsid w:val="00BB67D2"/>
    <w:rsid w:val="00BF0B53"/>
    <w:rsid w:val="00BF1CD8"/>
    <w:rsid w:val="00C0010A"/>
    <w:rsid w:val="00C04C70"/>
    <w:rsid w:val="00C201B1"/>
    <w:rsid w:val="00C22CEA"/>
    <w:rsid w:val="00C67936"/>
    <w:rsid w:val="00C8105B"/>
    <w:rsid w:val="00CD1752"/>
    <w:rsid w:val="00CD5657"/>
    <w:rsid w:val="00D03320"/>
    <w:rsid w:val="00D153DF"/>
    <w:rsid w:val="00D232A0"/>
    <w:rsid w:val="00D6292E"/>
    <w:rsid w:val="00D6333F"/>
    <w:rsid w:val="00D66205"/>
    <w:rsid w:val="00D972F2"/>
    <w:rsid w:val="00DC06C3"/>
    <w:rsid w:val="00DD24AC"/>
    <w:rsid w:val="00DE73F0"/>
    <w:rsid w:val="00DF0B2B"/>
    <w:rsid w:val="00DF0BBA"/>
    <w:rsid w:val="00E00286"/>
    <w:rsid w:val="00E04A09"/>
    <w:rsid w:val="00E25386"/>
    <w:rsid w:val="00E54F48"/>
    <w:rsid w:val="00E9452B"/>
    <w:rsid w:val="00EC0598"/>
    <w:rsid w:val="00ED2317"/>
    <w:rsid w:val="00F00CB5"/>
    <w:rsid w:val="00F1196E"/>
    <w:rsid w:val="00F15554"/>
    <w:rsid w:val="00F303A4"/>
    <w:rsid w:val="00F73E12"/>
    <w:rsid w:val="00F8487D"/>
    <w:rsid w:val="00F84A04"/>
    <w:rsid w:val="00F93A4D"/>
    <w:rsid w:val="00F96B98"/>
    <w:rsid w:val="00FC264B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8E3B1A"/>
  <w15:docId w15:val="{713FFB7C-38D0-4CAE-8598-C2E9D790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0E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34330E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34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1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1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EC0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E2F0-C807-4E7F-A8A8-D58F98F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Kruthika</dc:creator>
  <cp:keywords/>
  <dc:description/>
  <cp:lastModifiedBy>Reception</cp:lastModifiedBy>
  <cp:revision>24</cp:revision>
  <cp:lastPrinted>2020-07-30T11:08:00Z</cp:lastPrinted>
  <dcterms:created xsi:type="dcterms:W3CDTF">2020-08-25T12:25:00Z</dcterms:created>
  <dcterms:modified xsi:type="dcterms:W3CDTF">2024-06-07T10:11:00Z</dcterms:modified>
</cp:coreProperties>
</file>