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4E2A" w14:textId="77777777" w:rsidR="006764AA" w:rsidRPr="00C21C2F" w:rsidRDefault="006764AA" w:rsidP="006764AA">
      <w:pPr>
        <w:spacing w:after="120" w:line="240" w:lineRule="auto"/>
        <w:jc w:val="right"/>
        <w:rPr>
          <w:rFonts w:ascii="Book Antiqua" w:hAnsi="Book Antiqua"/>
          <w:b/>
          <w:sz w:val="14"/>
          <w:szCs w:val="14"/>
        </w:rPr>
      </w:pPr>
      <w:r w:rsidRPr="00C21C2F">
        <w:rPr>
          <w:rFonts w:ascii="Book Antiqua" w:hAnsi="Book Antiqua"/>
          <w:b/>
          <w:sz w:val="14"/>
          <w:szCs w:val="14"/>
        </w:rPr>
        <w:t>Form No……</w:t>
      </w:r>
    </w:p>
    <w:p w14:paraId="494341ED" w14:textId="77777777" w:rsidR="006764AA" w:rsidRPr="006764AA" w:rsidRDefault="006764AA" w:rsidP="006764AA">
      <w:pPr>
        <w:spacing w:after="0" w:line="240" w:lineRule="auto"/>
        <w:jc w:val="right"/>
        <w:rPr>
          <w:rFonts w:ascii="Book Antiqua" w:hAnsi="Book Antiqua"/>
          <w:b/>
          <w:sz w:val="14"/>
          <w:szCs w:val="14"/>
        </w:rPr>
      </w:pPr>
      <w:r w:rsidRPr="00C21C2F">
        <w:rPr>
          <w:rFonts w:ascii="Book Antiqua" w:hAnsi="Book Antiqua"/>
          <w:b/>
          <w:sz w:val="14"/>
          <w:szCs w:val="14"/>
        </w:rPr>
        <w:t>Updated on ………</w:t>
      </w:r>
    </w:p>
    <w:p w14:paraId="3445026E" w14:textId="0B4C5DB2" w:rsidR="006764AA" w:rsidRDefault="00B12394" w:rsidP="006764AA">
      <w:pPr>
        <w:spacing w:after="0" w:line="240" w:lineRule="auto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B33894" wp14:editId="4D1E578E">
            <wp:simplePos x="0" y="0"/>
            <wp:positionH relativeFrom="column">
              <wp:posOffset>0</wp:posOffset>
            </wp:positionH>
            <wp:positionV relativeFrom="paragraph">
              <wp:posOffset>84124</wp:posOffset>
            </wp:positionV>
            <wp:extent cx="5943600" cy="137922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CFE10" w14:textId="77777777" w:rsidR="00B12394" w:rsidRDefault="00B12394" w:rsidP="006764AA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bCs/>
          <w:sz w:val="24"/>
          <w:szCs w:val="24"/>
          <w:cs/>
          <w:lang w:bidi="hi-IN"/>
        </w:rPr>
      </w:pPr>
    </w:p>
    <w:p w14:paraId="49E6877D" w14:textId="77777777" w:rsidR="00B12394" w:rsidRDefault="00B12394" w:rsidP="006764AA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bCs/>
          <w:sz w:val="24"/>
          <w:szCs w:val="24"/>
          <w:cs/>
          <w:lang w:bidi="hi-IN"/>
        </w:rPr>
      </w:pPr>
    </w:p>
    <w:p w14:paraId="17723C40" w14:textId="6CE33DFD" w:rsidR="00B12394" w:rsidRDefault="00395D7F" w:rsidP="006764AA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bCs/>
          <w:sz w:val="24"/>
          <w:szCs w:val="24"/>
          <w:cs/>
          <w:lang w:bidi="hi-IN"/>
        </w:rPr>
      </w:pPr>
      <w:r>
        <w:rPr>
          <w:rFonts w:ascii="Book Antiqua" w:hAnsi="Book Antiqua" w:cs="Mangal"/>
          <w:b/>
          <w:bCs/>
          <w:noProof/>
          <w:sz w:val="24"/>
          <w:szCs w:val="24"/>
          <w:lang w:val="hi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DF61D" wp14:editId="3B76C065">
                <wp:simplePos x="0" y="0"/>
                <wp:positionH relativeFrom="column">
                  <wp:posOffset>4848225</wp:posOffset>
                </wp:positionH>
                <wp:positionV relativeFrom="paragraph">
                  <wp:posOffset>163195</wp:posOffset>
                </wp:positionV>
                <wp:extent cx="1085850" cy="628650"/>
                <wp:effectExtent l="0" t="0" r="19050" b="19050"/>
                <wp:wrapNone/>
                <wp:docPr id="20261533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D07C6C" id="Rectangle 2" o:spid="_x0000_s1026" style="position:absolute;margin-left:381.75pt;margin-top:12.85pt;width:85.5pt;height:4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" fillcolor="white [3212]" strokecolor="white [3212]" strokeweight="2pt"/>
            </w:pict>
          </mc:Fallback>
        </mc:AlternateContent>
      </w:r>
    </w:p>
    <w:p w14:paraId="46E110B9" w14:textId="77777777" w:rsidR="00B12394" w:rsidRDefault="00B12394" w:rsidP="006764AA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bCs/>
          <w:sz w:val="24"/>
          <w:szCs w:val="24"/>
          <w:cs/>
          <w:lang w:bidi="hi-IN"/>
        </w:rPr>
      </w:pPr>
    </w:p>
    <w:p w14:paraId="1C5D84DD" w14:textId="2011B768" w:rsidR="00B12394" w:rsidRDefault="00B12394" w:rsidP="00B12394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bCs/>
          <w:sz w:val="24"/>
          <w:szCs w:val="24"/>
          <w:cs/>
          <w:lang w:bidi="hi-IN"/>
        </w:rPr>
      </w:pPr>
    </w:p>
    <w:p w14:paraId="62B5DBEF" w14:textId="77777777" w:rsidR="00B12394" w:rsidRPr="008B2F25" w:rsidRDefault="00B12394" w:rsidP="00B12394">
      <w:pPr>
        <w:pBdr>
          <w:bottom w:val="single" w:sz="12" w:space="1" w:color="auto"/>
        </w:pBdr>
        <w:spacing w:after="0" w:line="160" w:lineRule="atLeast"/>
        <w:rPr>
          <w:rFonts w:ascii="Book Antiqua" w:hAnsi="Book Antiqua"/>
          <w:b/>
          <w:sz w:val="20"/>
          <w:szCs w:val="20"/>
        </w:rPr>
      </w:pPr>
    </w:p>
    <w:p w14:paraId="053D9948" w14:textId="77777777" w:rsidR="00D71E62" w:rsidRDefault="00D71E62" w:rsidP="006764A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272E1F26" w14:textId="77777777" w:rsidR="00DD49CE" w:rsidRDefault="00DD49CE" w:rsidP="006764A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2F6DACED" w14:textId="77777777" w:rsidR="006764AA" w:rsidRDefault="006764AA" w:rsidP="006764A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INSTITUTIONAL SUPPORT</w:t>
      </w:r>
    </w:p>
    <w:p w14:paraId="1D8FDBD0" w14:textId="77777777" w:rsidR="006764AA" w:rsidRDefault="006764AA" w:rsidP="006764AA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40E13">
        <w:rPr>
          <w:rFonts w:ascii="Book Antiqua" w:hAnsi="Book Antiqua"/>
          <w:sz w:val="24"/>
          <w:szCs w:val="24"/>
        </w:rPr>
        <w:t>Request for hiring R&amp;D personnel</w:t>
      </w:r>
    </w:p>
    <w:p w14:paraId="32F07AA1" w14:textId="77777777" w:rsidR="006764AA" w:rsidRDefault="006764AA" w:rsidP="006764AA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Basic</w:t>
      </w:r>
      <w:r w:rsidRPr="00FC3E75">
        <w:rPr>
          <w:rFonts w:ascii="Book Antiqua" w:hAnsi="Book Antiqua"/>
          <w:b/>
        </w:rPr>
        <w:t xml:space="preserve"> information</w:t>
      </w:r>
    </w:p>
    <w:p w14:paraId="4E9D3194" w14:textId="77777777" w:rsidR="006764AA" w:rsidRPr="00FC3E75" w:rsidRDefault="006764AA" w:rsidP="006764AA">
      <w:pPr>
        <w:pStyle w:val="ListParagraph"/>
        <w:spacing w:after="0" w:line="240" w:lineRule="auto"/>
        <w:ind w:left="274"/>
        <w:rPr>
          <w:rFonts w:ascii="Book Antiqua" w:hAnsi="Book Antiqua"/>
          <w:b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828"/>
        <w:gridCol w:w="3780"/>
        <w:gridCol w:w="5670"/>
      </w:tblGrid>
      <w:tr w:rsidR="006764AA" w:rsidRPr="0039457A" w14:paraId="6788E10B" w14:textId="77777777" w:rsidTr="0008741D">
        <w:tc>
          <w:tcPr>
            <w:tcW w:w="828" w:type="dxa"/>
          </w:tcPr>
          <w:p w14:paraId="7F83D25A" w14:textId="77777777" w:rsidR="006764AA" w:rsidRPr="00461376" w:rsidRDefault="006764AA" w:rsidP="0008741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iCs/>
              </w:rPr>
            </w:pPr>
            <w:proofErr w:type="spellStart"/>
            <w:proofErr w:type="gramStart"/>
            <w:r w:rsidRPr="00461376">
              <w:rPr>
                <w:rFonts w:ascii="Book Antiqua" w:hAnsi="Book Antiqua" w:cs="Arial"/>
                <w:b/>
                <w:iCs/>
              </w:rPr>
              <w:t>Sl</w:t>
            </w:r>
            <w:proofErr w:type="spellEnd"/>
            <w:r w:rsidRPr="00461376">
              <w:rPr>
                <w:rFonts w:ascii="Book Antiqua" w:hAnsi="Book Antiqua" w:cs="Arial"/>
                <w:b/>
                <w:iCs/>
              </w:rPr>
              <w:t xml:space="preserve">  No</w:t>
            </w:r>
            <w:proofErr w:type="gramEnd"/>
          </w:p>
        </w:tc>
        <w:tc>
          <w:tcPr>
            <w:tcW w:w="3780" w:type="dxa"/>
          </w:tcPr>
          <w:p w14:paraId="7F29D3DB" w14:textId="77777777" w:rsidR="006764AA" w:rsidRPr="00461376" w:rsidRDefault="006764AA" w:rsidP="0008741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iCs/>
              </w:rPr>
            </w:pPr>
            <w:r w:rsidRPr="00461376">
              <w:rPr>
                <w:rFonts w:ascii="Book Antiqua" w:hAnsi="Book Antiqua" w:cs="Arial"/>
                <w:b/>
                <w:iCs/>
              </w:rPr>
              <w:t>Description</w:t>
            </w:r>
          </w:p>
        </w:tc>
        <w:tc>
          <w:tcPr>
            <w:tcW w:w="5670" w:type="dxa"/>
          </w:tcPr>
          <w:p w14:paraId="02B180DB" w14:textId="77777777" w:rsidR="006764AA" w:rsidRPr="00461376" w:rsidRDefault="006764AA" w:rsidP="0008741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iCs/>
              </w:rPr>
            </w:pPr>
            <w:r w:rsidRPr="00461376">
              <w:rPr>
                <w:rFonts w:ascii="Book Antiqua" w:hAnsi="Book Antiqua" w:cs="Arial"/>
                <w:b/>
                <w:iCs/>
              </w:rPr>
              <w:t>Details</w:t>
            </w:r>
          </w:p>
          <w:p w14:paraId="6EA9149E" w14:textId="77777777" w:rsidR="006764AA" w:rsidRPr="00461376" w:rsidRDefault="006764AA" w:rsidP="0008741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iCs/>
              </w:rPr>
            </w:pPr>
          </w:p>
        </w:tc>
      </w:tr>
      <w:tr w:rsidR="006764AA" w:rsidRPr="0039457A" w14:paraId="6F8D1553" w14:textId="77777777" w:rsidTr="0008741D">
        <w:tc>
          <w:tcPr>
            <w:tcW w:w="828" w:type="dxa"/>
          </w:tcPr>
          <w:p w14:paraId="092E4648" w14:textId="77777777" w:rsidR="006764AA" w:rsidRPr="00972D5C" w:rsidRDefault="006764AA" w:rsidP="0008741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ook Antiqua" w:hAnsi="Book Antiqua" w:cs="Arial"/>
                <w:iCs/>
              </w:rPr>
            </w:pPr>
            <w:r w:rsidRPr="00972D5C">
              <w:rPr>
                <w:rFonts w:ascii="Book Antiqua" w:hAnsi="Book Antiqua" w:cs="Arial"/>
                <w:iCs/>
              </w:rPr>
              <w:t>1</w:t>
            </w:r>
          </w:p>
        </w:tc>
        <w:tc>
          <w:tcPr>
            <w:tcW w:w="3780" w:type="dxa"/>
          </w:tcPr>
          <w:p w14:paraId="4F4ADF1E" w14:textId="77777777" w:rsidR="006764AA" w:rsidRPr="003E470B" w:rsidRDefault="006764AA" w:rsidP="0008741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 w:rsidRPr="003E470B">
              <w:rPr>
                <w:rFonts w:ascii="Book Antiqua" w:hAnsi="Book Antiqua" w:cs="Arial"/>
                <w:b/>
                <w:iCs/>
                <w:sz w:val="24"/>
                <w:szCs w:val="24"/>
              </w:rPr>
              <w:t xml:space="preserve">Name </w:t>
            </w:r>
            <w:r>
              <w:rPr>
                <w:rFonts w:ascii="Book Antiqua" w:hAnsi="Book Antiqua" w:cs="Arial"/>
                <w:b/>
                <w:iCs/>
                <w:sz w:val="24"/>
                <w:szCs w:val="24"/>
              </w:rPr>
              <w:t>of the faculty member</w:t>
            </w:r>
          </w:p>
        </w:tc>
        <w:tc>
          <w:tcPr>
            <w:tcW w:w="5670" w:type="dxa"/>
          </w:tcPr>
          <w:p w14:paraId="065E6D20" w14:textId="77777777" w:rsidR="006764AA" w:rsidRPr="003E470B" w:rsidRDefault="006764AA" w:rsidP="0008741D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  <w:r>
              <w:rPr>
                <w:rFonts w:ascii="Book Antiqua" w:hAnsi="Book Antiqua" w:cs="Arial"/>
                <w:iCs/>
                <w:sz w:val="24"/>
                <w:szCs w:val="24"/>
              </w:rPr>
              <w:t>Prof./</w:t>
            </w:r>
            <w:proofErr w:type="spellStart"/>
            <w:r>
              <w:rPr>
                <w:rFonts w:ascii="Book Antiqua" w:hAnsi="Book Antiqua" w:cs="Arial"/>
                <w:iCs/>
                <w:sz w:val="24"/>
                <w:szCs w:val="24"/>
              </w:rPr>
              <w:t>Dr.</w:t>
            </w:r>
            <w:proofErr w:type="spellEnd"/>
            <w:r>
              <w:rPr>
                <w:rFonts w:ascii="Book Antiqua" w:hAnsi="Book Antiqua" w:cs="Arial"/>
                <w:iCs/>
                <w:sz w:val="24"/>
                <w:szCs w:val="24"/>
              </w:rPr>
              <w:t>/</w:t>
            </w:r>
          </w:p>
        </w:tc>
      </w:tr>
      <w:tr w:rsidR="006764AA" w:rsidRPr="0039457A" w14:paraId="707EBB29" w14:textId="77777777" w:rsidTr="0008741D">
        <w:tc>
          <w:tcPr>
            <w:tcW w:w="828" w:type="dxa"/>
          </w:tcPr>
          <w:p w14:paraId="127813E8" w14:textId="77777777" w:rsidR="006764AA" w:rsidRPr="00972D5C" w:rsidRDefault="006764AA" w:rsidP="0008741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ook Antiqua" w:hAnsi="Book Antiqua" w:cs="Arial"/>
                <w:iCs/>
              </w:rPr>
            </w:pPr>
            <w:r>
              <w:rPr>
                <w:rFonts w:ascii="Book Antiqua" w:hAnsi="Book Antiqua" w:cs="Arial"/>
                <w:iCs/>
              </w:rPr>
              <w:t>2</w:t>
            </w:r>
          </w:p>
        </w:tc>
        <w:tc>
          <w:tcPr>
            <w:tcW w:w="3780" w:type="dxa"/>
          </w:tcPr>
          <w:p w14:paraId="23A05D69" w14:textId="77777777" w:rsidR="006764AA" w:rsidRPr="003E470B" w:rsidRDefault="006764AA" w:rsidP="0008741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Cs/>
                <w:sz w:val="24"/>
                <w:szCs w:val="24"/>
              </w:rPr>
              <w:t>Unit</w:t>
            </w:r>
          </w:p>
        </w:tc>
        <w:tc>
          <w:tcPr>
            <w:tcW w:w="5670" w:type="dxa"/>
          </w:tcPr>
          <w:p w14:paraId="5A2C4C7A" w14:textId="77777777" w:rsidR="006764AA" w:rsidRPr="003E470B" w:rsidRDefault="006764AA" w:rsidP="0008741D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</w:tc>
      </w:tr>
      <w:tr w:rsidR="006764AA" w:rsidRPr="0039457A" w14:paraId="7B5B3A30" w14:textId="77777777" w:rsidTr="0008741D">
        <w:tc>
          <w:tcPr>
            <w:tcW w:w="828" w:type="dxa"/>
          </w:tcPr>
          <w:p w14:paraId="48DF01BD" w14:textId="77777777" w:rsidR="006764AA" w:rsidRPr="00972D5C" w:rsidRDefault="006764AA" w:rsidP="0008741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ook Antiqua" w:hAnsi="Book Antiqua" w:cs="Arial"/>
                <w:iCs/>
              </w:rPr>
            </w:pPr>
            <w:r>
              <w:rPr>
                <w:rFonts w:ascii="Book Antiqua" w:hAnsi="Book Antiqua" w:cs="Arial"/>
                <w:iCs/>
              </w:rPr>
              <w:t>3</w:t>
            </w:r>
          </w:p>
        </w:tc>
        <w:tc>
          <w:tcPr>
            <w:tcW w:w="3780" w:type="dxa"/>
          </w:tcPr>
          <w:p w14:paraId="2E529497" w14:textId="77777777" w:rsidR="006764AA" w:rsidRPr="003E470B" w:rsidRDefault="006764AA" w:rsidP="0008741D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Cs/>
                <w:sz w:val="24"/>
                <w:szCs w:val="24"/>
              </w:rPr>
              <w:t xml:space="preserve">Debit Head    </w:t>
            </w:r>
          </w:p>
        </w:tc>
        <w:tc>
          <w:tcPr>
            <w:tcW w:w="5670" w:type="dxa"/>
          </w:tcPr>
          <w:p w14:paraId="311B3208" w14:textId="77777777" w:rsidR="006764AA" w:rsidRPr="003E470B" w:rsidRDefault="006764AA" w:rsidP="0008741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Cs/>
                <w:sz w:val="24"/>
                <w:szCs w:val="24"/>
              </w:rPr>
              <w:t>Centre Funds</w:t>
            </w:r>
          </w:p>
        </w:tc>
      </w:tr>
      <w:tr w:rsidR="006764AA" w:rsidRPr="0039457A" w14:paraId="327D374A" w14:textId="77777777" w:rsidTr="0008741D">
        <w:trPr>
          <w:trHeight w:val="485"/>
        </w:trPr>
        <w:tc>
          <w:tcPr>
            <w:tcW w:w="828" w:type="dxa"/>
          </w:tcPr>
          <w:p w14:paraId="75D4491B" w14:textId="77777777" w:rsidR="006764AA" w:rsidRPr="00972D5C" w:rsidRDefault="006764AA" w:rsidP="0008741D">
            <w:pPr>
              <w:pStyle w:val="NoSpacing"/>
              <w:spacing w:before="120"/>
              <w:jc w:val="center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4</w:t>
            </w:r>
          </w:p>
        </w:tc>
        <w:tc>
          <w:tcPr>
            <w:tcW w:w="3780" w:type="dxa"/>
          </w:tcPr>
          <w:p w14:paraId="6C0592CF" w14:textId="77777777" w:rsidR="006764AA" w:rsidRDefault="006764AA" w:rsidP="0008741D">
            <w:pPr>
              <w:pStyle w:val="NoSpacing"/>
              <w:rPr>
                <w:rFonts w:ascii="Book Antiqua" w:hAnsi="Book Antiqua" w:cstheme="minorHAnsi"/>
                <w:b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Deployment of </w:t>
            </w:r>
            <w:r w:rsidRPr="00B86B4F">
              <w:rPr>
                <w:rFonts w:ascii="Book Antiqua" w:hAnsi="Book Antiqua" w:cstheme="minorHAnsi"/>
                <w:b/>
                <w:sz w:val="24"/>
                <w:szCs w:val="24"/>
              </w:rPr>
              <w:t>R&amp;D personnel</w:t>
            </w: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 </w:t>
            </w:r>
          </w:p>
          <w:p w14:paraId="2CDDEEBC" w14:textId="77777777" w:rsidR="006764AA" w:rsidRPr="00163D64" w:rsidRDefault="006764AA" w:rsidP="0008741D">
            <w:pPr>
              <w:pStyle w:val="NoSpacing"/>
              <w:rPr>
                <w:rFonts w:ascii="Book Antiqua" w:hAnsi="Book Antiqua" w:cstheme="minorHAnsi"/>
                <w:sz w:val="20"/>
                <w:szCs w:val="20"/>
              </w:rPr>
            </w:pPr>
            <w:r w:rsidRPr="00972D5C">
              <w:rPr>
                <w:rFonts w:ascii="Book Antiqua" w:hAnsi="Book Antiqua" w:cstheme="minorHAnsi"/>
                <w:sz w:val="20"/>
                <w:szCs w:val="20"/>
              </w:rPr>
              <w:t xml:space="preserve">(mention place of work) </w:t>
            </w:r>
          </w:p>
        </w:tc>
        <w:tc>
          <w:tcPr>
            <w:tcW w:w="5670" w:type="dxa"/>
          </w:tcPr>
          <w:p w14:paraId="591C6C8D" w14:textId="77777777" w:rsidR="006764AA" w:rsidRPr="00964ABE" w:rsidRDefault="006764AA" w:rsidP="0008741D">
            <w:pPr>
              <w:spacing w:before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764AA" w:rsidRPr="0039457A" w14:paraId="53371CEA" w14:textId="77777777" w:rsidTr="0008741D">
        <w:trPr>
          <w:trHeight w:val="207"/>
        </w:trPr>
        <w:tc>
          <w:tcPr>
            <w:tcW w:w="828" w:type="dxa"/>
          </w:tcPr>
          <w:p w14:paraId="08BED21A" w14:textId="77777777" w:rsidR="006764AA" w:rsidRPr="00972D5C" w:rsidRDefault="006764AA" w:rsidP="0008741D">
            <w:pPr>
              <w:pStyle w:val="NoSpacing"/>
              <w:spacing w:before="120"/>
              <w:jc w:val="center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5</w:t>
            </w:r>
          </w:p>
        </w:tc>
        <w:tc>
          <w:tcPr>
            <w:tcW w:w="3780" w:type="dxa"/>
          </w:tcPr>
          <w:p w14:paraId="1B8ED61C" w14:textId="77777777" w:rsidR="006764AA" w:rsidRPr="00871B71" w:rsidRDefault="006764AA" w:rsidP="0008741D">
            <w:pPr>
              <w:pStyle w:val="NoSpacing"/>
              <w:spacing w:before="120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871B71">
              <w:rPr>
                <w:rFonts w:ascii="Book Antiqua" w:hAnsi="Book Antiqua" w:cstheme="minorHAnsi"/>
                <w:b/>
                <w:sz w:val="24"/>
                <w:szCs w:val="24"/>
              </w:rPr>
              <w:t>Position to be hired</w:t>
            </w:r>
          </w:p>
          <w:p w14:paraId="51B8BF85" w14:textId="77777777" w:rsidR="006764AA" w:rsidRPr="0066295F" w:rsidRDefault="001C0BB9" w:rsidP="0008741D">
            <w:pPr>
              <w:pStyle w:val="NoSpacing"/>
              <w:rPr>
                <w:rFonts w:ascii="Book Antiqua" w:hAnsi="Book Antiqua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66295F" w:rsidRPr="0066295F">
              <w:rPr>
                <w:rFonts w:ascii="Book Antiqua" w:hAnsi="Book Antiqua"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79838DE" w14:textId="77777777" w:rsidR="006764AA" w:rsidRDefault="006764AA" w:rsidP="0008741D">
            <w:pPr>
              <w:spacing w:after="120"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R&amp;D Assistant                             </w:t>
            </w:r>
            <w:r w:rsidR="001C0BB9"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B21166" w:rsidRPr="00B86B4F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4F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B21166" w:rsidRPr="00B86B4F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</w:t>
            </w:r>
          </w:p>
          <w:p w14:paraId="65CA7789" w14:textId="77777777" w:rsidR="006764AA" w:rsidRDefault="008D1D2F" w:rsidP="0008741D">
            <w:pPr>
              <w:spacing w:after="120"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6764AA">
              <w:rPr>
                <w:rFonts w:ascii="Book Antiqua" w:hAnsi="Book Antiqua"/>
                <w:b/>
                <w:sz w:val="24"/>
                <w:szCs w:val="24"/>
              </w:rPr>
              <w:t xml:space="preserve">Research </w:t>
            </w:r>
            <w:proofErr w:type="gramStart"/>
            <w:r w:rsidR="006764AA">
              <w:rPr>
                <w:rFonts w:ascii="Book Antiqua" w:hAnsi="Book Antiqua"/>
                <w:b/>
                <w:sz w:val="24"/>
                <w:szCs w:val="24"/>
              </w:rPr>
              <w:t>Associate</w:t>
            </w:r>
            <w:r w:rsidR="00150027">
              <w:rPr>
                <w:rFonts w:ascii="Book Antiqua" w:hAnsi="Book Antiqua"/>
                <w:b/>
                <w:sz w:val="24"/>
                <w:szCs w:val="24"/>
              </w:rPr>
              <w:t>(</w:t>
            </w:r>
            <w:proofErr w:type="gramEnd"/>
            <w:r w:rsidR="00150027">
              <w:rPr>
                <w:rFonts w:ascii="Book Antiqua" w:hAnsi="Book Antiqua"/>
                <w:b/>
                <w:sz w:val="24"/>
                <w:szCs w:val="24"/>
              </w:rPr>
              <w:t>P</w:t>
            </w:r>
            <w:r w:rsidR="001C0BB9">
              <w:rPr>
                <w:rFonts w:ascii="Book Antiqua" w:hAnsi="Book Antiqua"/>
                <w:b/>
                <w:sz w:val="24"/>
                <w:szCs w:val="24"/>
              </w:rPr>
              <w:t>rovisional</w:t>
            </w:r>
            <w:r w:rsidR="00150027">
              <w:rPr>
                <w:rFonts w:ascii="Book Antiqua" w:hAnsi="Book Antiqua"/>
                <w:b/>
                <w:sz w:val="24"/>
                <w:szCs w:val="24"/>
              </w:rPr>
              <w:t>)</w:t>
            </w:r>
            <w:r w:rsidR="006764AA"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  <w:r w:rsidR="00B21166" w:rsidRPr="00B86B4F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4AA" w:rsidRPr="00150027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B21166" w:rsidRPr="00B86B4F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  <w:p w14:paraId="2358A946" w14:textId="77777777" w:rsidR="00150027" w:rsidRDefault="00150027" w:rsidP="00150027">
            <w:pPr>
              <w:spacing w:after="120"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Research Associate                       </w:t>
            </w:r>
            <w:r w:rsidR="001C0BB9"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B21166" w:rsidRPr="00B86B4F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027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B21166" w:rsidRPr="00B86B4F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  <w:p w14:paraId="1B62A87D" w14:textId="77777777" w:rsidR="006764AA" w:rsidRPr="00B86B4F" w:rsidRDefault="00112038" w:rsidP="0008741D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6764AA">
              <w:rPr>
                <w:rFonts w:ascii="Book Antiqua" w:hAnsi="Book Antiqua"/>
                <w:b/>
                <w:sz w:val="24"/>
                <w:szCs w:val="24"/>
              </w:rPr>
              <w:t xml:space="preserve">Other                         </w:t>
            </w:r>
            <w:r w:rsidR="00B21166" w:rsidRPr="0039457A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4AA" w:rsidRPr="0039457A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B21166" w:rsidRPr="0039457A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="006764AA">
              <w:rPr>
                <w:rFonts w:ascii="Book Antiqua" w:hAnsi="Book Antiqua"/>
                <w:b/>
                <w:sz w:val="24"/>
                <w:szCs w:val="24"/>
              </w:rPr>
              <w:t xml:space="preserve">  ………………………….</w:t>
            </w:r>
          </w:p>
          <w:p w14:paraId="32E696E2" w14:textId="77777777" w:rsidR="006764AA" w:rsidRPr="00565993" w:rsidRDefault="006764AA" w:rsidP="0008741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please </w:t>
            </w:r>
            <w:r w:rsidRPr="00565993">
              <w:rPr>
                <w:rFonts w:ascii="Book Antiqua" w:hAnsi="Book Antiqua"/>
                <w:sz w:val="20"/>
                <w:szCs w:val="20"/>
              </w:rPr>
              <w:t xml:space="preserve"> specify</w:t>
            </w:r>
            <w:proofErr w:type="gramEnd"/>
            <w:r w:rsidRPr="00565993">
              <w:rPr>
                <w:rFonts w:ascii="Book Antiqua" w:hAnsi="Book Antiqua"/>
                <w:sz w:val="20"/>
                <w:szCs w:val="20"/>
              </w:rPr>
              <w:t>)</w:t>
            </w:r>
          </w:p>
        </w:tc>
      </w:tr>
      <w:tr w:rsidR="006764AA" w:rsidRPr="0039457A" w14:paraId="4938ADF1" w14:textId="77777777" w:rsidTr="0008741D">
        <w:trPr>
          <w:trHeight w:val="1959"/>
        </w:trPr>
        <w:tc>
          <w:tcPr>
            <w:tcW w:w="828" w:type="dxa"/>
          </w:tcPr>
          <w:p w14:paraId="045D1B6C" w14:textId="77777777" w:rsidR="006764AA" w:rsidRPr="00972D5C" w:rsidRDefault="006764AA" w:rsidP="006D3195">
            <w:pPr>
              <w:pStyle w:val="NoSpacing"/>
              <w:spacing w:before="240"/>
              <w:jc w:val="center"/>
              <w:rPr>
                <w:rFonts w:ascii="Book Antiqua" w:hAnsi="Book Antiqua" w:cstheme="minorHAnsi"/>
              </w:rPr>
            </w:pPr>
            <w:r>
              <w:br w:type="page"/>
              <w:t>6</w:t>
            </w:r>
          </w:p>
        </w:tc>
        <w:tc>
          <w:tcPr>
            <w:tcW w:w="3780" w:type="dxa"/>
          </w:tcPr>
          <w:p w14:paraId="02F1AC9E" w14:textId="77777777" w:rsidR="006764AA" w:rsidRPr="00461376" w:rsidRDefault="006764AA" w:rsidP="0008741D">
            <w:pPr>
              <w:pStyle w:val="NoSpacing"/>
              <w:spacing w:before="120"/>
              <w:rPr>
                <w:rFonts w:ascii="Book Antiqua" w:hAnsi="Book Antiqua" w:cstheme="minorHAnsi"/>
                <w:b/>
                <w:sz w:val="32"/>
                <w:szCs w:val="32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Type of appointment</w:t>
            </w:r>
            <w:r w:rsidRPr="00461376">
              <w:rPr>
                <w:rFonts w:ascii="Book Antiqua" w:hAnsi="Book Antiqua" w:cstheme="minorHAnsi"/>
                <w:b/>
                <w:sz w:val="32"/>
                <w:szCs w:val="32"/>
              </w:rPr>
              <w:t>*</w:t>
            </w:r>
          </w:p>
          <w:p w14:paraId="0C77ED96" w14:textId="77777777" w:rsidR="006764AA" w:rsidRPr="00AC02DE" w:rsidRDefault="006764AA" w:rsidP="0008741D">
            <w:pPr>
              <w:pStyle w:val="NoSpacing"/>
              <w:spacing w:before="120"/>
              <w:rPr>
                <w:rFonts w:ascii="Book Antiqua" w:hAnsi="Book Antiqua" w:cstheme="minorHAnsi"/>
                <w:b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FE25235" w14:textId="77777777" w:rsidR="006764AA" w:rsidRPr="00121125" w:rsidRDefault="006764AA" w:rsidP="006D3195">
            <w:pPr>
              <w:spacing w:before="120"/>
              <w:rPr>
                <w:rFonts w:ascii="Book Antiqua" w:hAnsi="Book Antiqua"/>
                <w:noProof/>
                <w:color w:val="C00000"/>
              </w:rPr>
            </w:pPr>
            <w:bookmarkStart w:id="0" w:name="Check4"/>
            <w:r w:rsidRPr="0022721F">
              <w:rPr>
                <w:rFonts w:ascii="Book Antiqua" w:hAnsi="Book Antiqua"/>
                <w:b/>
                <w:i/>
                <w:color w:val="000000" w:themeColor="text1"/>
                <w:sz w:val="24"/>
                <w:szCs w:val="24"/>
              </w:rPr>
              <w:t xml:space="preserve">Ad </w:t>
            </w:r>
            <w:proofErr w:type="gramStart"/>
            <w:r w:rsidRPr="003A349D">
              <w:rPr>
                <w:rFonts w:ascii="Book Antiqua" w:hAnsi="Book Antiqua"/>
                <w:b/>
                <w:i/>
                <w:sz w:val="24"/>
                <w:szCs w:val="24"/>
              </w:rPr>
              <w:t>hoc</w:t>
            </w:r>
            <w:r w:rsidR="001C0BB9" w:rsidRPr="003A349D">
              <w:rPr>
                <w:rFonts w:ascii="Book Antiqua" w:hAnsi="Book Antiqua"/>
                <w:sz w:val="24"/>
                <w:szCs w:val="24"/>
                <w:vertAlign w:val="superscript"/>
              </w:rPr>
              <w:t>(</w:t>
            </w:r>
            <w:proofErr w:type="gramEnd"/>
            <w:r w:rsidR="001C0BB9" w:rsidRPr="003A349D">
              <w:rPr>
                <w:rFonts w:ascii="Book Antiqua" w:hAnsi="Book Antiqua"/>
                <w:sz w:val="24"/>
                <w:szCs w:val="24"/>
                <w:vertAlign w:val="superscript"/>
              </w:rPr>
              <w:t>instructions 1 to 9)</w:t>
            </w:r>
            <w:r w:rsidRPr="003A349D"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="00B21166" w:rsidRPr="003A349D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A349D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B21166" w:rsidRPr="003A349D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 w:rsidRPr="003A349D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</w:t>
            </w:r>
            <w:r w:rsidRPr="003A349D">
              <w:rPr>
                <w:rFonts w:ascii="Book Antiqua" w:hAnsi="Book Antiqua"/>
                <w:noProof/>
                <w:sz w:val="24"/>
                <w:szCs w:val="24"/>
              </w:rPr>
              <w:t xml:space="preserve"> </w:t>
            </w:r>
            <w:r w:rsidR="001C0BB9" w:rsidRPr="003A349D">
              <w:rPr>
                <w:rFonts w:ascii="Book Antiqua" w:hAnsi="Book Antiqua"/>
                <w:noProof/>
              </w:rPr>
              <w:t>(up to 3 months)</w:t>
            </w:r>
            <w:r w:rsidRPr="00121125">
              <w:rPr>
                <w:rFonts w:ascii="Book Antiqua" w:hAnsi="Book Antiqua"/>
                <w:noProof/>
                <w:color w:val="C00000"/>
              </w:rPr>
              <w:t xml:space="preserve"> </w:t>
            </w:r>
          </w:p>
          <w:p w14:paraId="5878AD5C" w14:textId="77777777" w:rsidR="006764AA" w:rsidRPr="006E61A5" w:rsidRDefault="006764AA" w:rsidP="0008741D">
            <w:pPr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color w:val="C00000"/>
                <w:sz w:val="24"/>
                <w:szCs w:val="24"/>
              </w:rPr>
              <w:t xml:space="preserve">                          </w:t>
            </w:r>
          </w:p>
          <w:bookmarkEnd w:id="0"/>
          <w:p w14:paraId="289F858E" w14:textId="77777777" w:rsidR="006764AA" w:rsidRDefault="006764AA" w:rsidP="0008741D">
            <w:pPr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Normal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  </w:t>
            </w:r>
            <w:r w:rsidR="00B21166" w:rsidRPr="003A349D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A349D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B21166" w:rsidRPr="003A349D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 w:rsidR="001C0BB9" w:rsidRPr="003A349D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</w:t>
            </w:r>
            <w:r w:rsidR="001C0BB9" w:rsidRPr="003A349D">
              <w:rPr>
                <w:rFonts w:ascii="Book Antiqua" w:hAnsi="Book Antiqua"/>
                <w:noProof/>
                <w:sz w:val="24"/>
                <w:szCs w:val="24"/>
              </w:rPr>
              <w:t xml:space="preserve"> </w:t>
            </w:r>
            <w:r w:rsidR="001C0BB9" w:rsidRPr="003A349D">
              <w:rPr>
                <w:rFonts w:ascii="Book Antiqua" w:hAnsi="Book Antiqua"/>
                <w:noProof/>
              </w:rPr>
              <w:t>(up to 6 months)</w:t>
            </w:r>
          </w:p>
          <w:p w14:paraId="0AD357FB" w14:textId="77777777" w:rsidR="006764AA" w:rsidRPr="00302D4A" w:rsidRDefault="006764AA" w:rsidP="0008741D">
            <w:pPr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(</w:t>
            </w:r>
            <w:r w:rsidRPr="00112038"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  <w:t>Centre’s student</w:t>
            </w:r>
            <w:r w:rsidRPr="0022721F">
              <w:rPr>
                <w:rFonts w:ascii="Book Antiqua" w:hAnsi="Book Antiqua"/>
                <w:noProof/>
                <w:sz w:val="20"/>
                <w:szCs w:val="20"/>
              </w:rPr>
              <w:t xml:space="preserve"> enrolled for degree programme)</w:t>
            </w:r>
          </w:p>
          <w:p w14:paraId="68E2DEEB" w14:textId="77777777" w:rsidR="006764AA" w:rsidRDefault="006764AA" w:rsidP="0008741D">
            <w:pPr>
              <w:jc w:val="both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pPr>
          </w:p>
          <w:p w14:paraId="628EDA0D" w14:textId="77777777" w:rsidR="006764AA" w:rsidRPr="00121125" w:rsidRDefault="006764AA" w:rsidP="0008741D">
            <w:pPr>
              <w:jc w:val="both"/>
              <w:rPr>
                <w:rFonts w:ascii="Book Antiqua" w:hAnsi="Book Antiqua"/>
                <w:b/>
                <w:noProof/>
              </w:rPr>
            </w:pPr>
            <w: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Normal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   </w:t>
            </w:r>
            <w:r w:rsidR="00B21166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71EF4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B21166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 w:rsidR="001C0BB9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</w:t>
            </w:r>
            <w:r w:rsidR="001C0BB9" w:rsidRPr="001C0BB9">
              <w:rPr>
                <w:rFonts w:ascii="Book Antiqua" w:hAnsi="Book Antiqua"/>
                <w:noProof/>
                <w:color w:val="C00000"/>
                <w:sz w:val="24"/>
                <w:szCs w:val="24"/>
              </w:rPr>
              <w:t xml:space="preserve"> </w:t>
            </w:r>
            <w:r w:rsidR="001C0BB9" w:rsidRPr="003A349D">
              <w:rPr>
                <w:rFonts w:ascii="Book Antiqua" w:hAnsi="Book Antiqua"/>
                <w:noProof/>
              </w:rPr>
              <w:t>(up to 6 months)</w:t>
            </w:r>
          </w:p>
          <w:p w14:paraId="1D500828" w14:textId="77777777" w:rsidR="006764AA" w:rsidRDefault="006764AA" w:rsidP="0008741D">
            <w:pPr>
              <w:rPr>
                <w:rFonts w:ascii="Book Antiqua" w:hAnsi="Book Antiqua"/>
                <w:sz w:val="20"/>
                <w:szCs w:val="20"/>
              </w:rPr>
            </w:pPr>
            <w:r w:rsidRPr="0022721F">
              <w:rPr>
                <w:rFonts w:ascii="Book Antiqua" w:hAnsi="Book Antiqua"/>
                <w:sz w:val="20"/>
                <w:szCs w:val="20"/>
              </w:rPr>
              <w:t>(</w:t>
            </w:r>
            <w:r w:rsidR="009B2B61">
              <w:rPr>
                <w:rFonts w:ascii="Book Antiqua" w:hAnsi="Book Antiqua"/>
                <w:b/>
                <w:sz w:val="20"/>
                <w:szCs w:val="20"/>
                <w:u w:val="single"/>
              </w:rPr>
              <w:t>E</w:t>
            </w:r>
            <w:r w:rsidR="00FA5E99">
              <w:rPr>
                <w:rFonts w:ascii="Book Antiqua" w:hAnsi="Book Antiqua"/>
                <w:b/>
                <w:sz w:val="20"/>
                <w:szCs w:val="20"/>
                <w:u w:val="single"/>
              </w:rPr>
              <w:t>xternal</w:t>
            </w:r>
            <w:r w:rsidRPr="006D3195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 candidate</w:t>
            </w:r>
            <w:r>
              <w:rPr>
                <w:rFonts w:ascii="Book Antiqua" w:hAnsi="Book Antiqua"/>
                <w:sz w:val="20"/>
                <w:szCs w:val="20"/>
              </w:rPr>
              <w:t>/Centre’s non-degree student</w:t>
            </w:r>
            <w:r w:rsidRPr="0022721F">
              <w:rPr>
                <w:rFonts w:ascii="Book Antiqua" w:hAnsi="Book Antiqua"/>
                <w:sz w:val="20"/>
                <w:szCs w:val="20"/>
              </w:rPr>
              <w:t>)</w:t>
            </w:r>
          </w:p>
          <w:p w14:paraId="22559B6F" w14:textId="77777777" w:rsidR="006D3195" w:rsidRPr="0022721F" w:rsidRDefault="006D3195" w:rsidP="0008741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64AA" w:rsidRPr="0039457A" w14:paraId="50E4F560" w14:textId="77777777" w:rsidTr="0008741D">
        <w:trPr>
          <w:trHeight w:val="602"/>
        </w:trPr>
        <w:tc>
          <w:tcPr>
            <w:tcW w:w="828" w:type="dxa"/>
          </w:tcPr>
          <w:p w14:paraId="1E75CE5E" w14:textId="77777777" w:rsidR="006764AA" w:rsidRPr="00972D5C" w:rsidRDefault="006764AA" w:rsidP="0008741D">
            <w:pPr>
              <w:pStyle w:val="NoSpacing"/>
              <w:spacing w:before="120"/>
              <w:jc w:val="center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7</w:t>
            </w:r>
          </w:p>
        </w:tc>
        <w:tc>
          <w:tcPr>
            <w:tcW w:w="3780" w:type="dxa"/>
          </w:tcPr>
          <w:p w14:paraId="287AC17E" w14:textId="77777777" w:rsidR="006764AA" w:rsidRPr="00742D3E" w:rsidRDefault="006764AA" w:rsidP="0008741D">
            <w:pPr>
              <w:pStyle w:val="NoSpacing"/>
              <w:spacing w:before="120"/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  <w:t>M</w:t>
            </w:r>
            <w:r w:rsidRPr="00742D3E"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  <w:t xml:space="preserve">ention the duration of </w:t>
            </w:r>
            <w:r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  <w:t xml:space="preserve">appt. </w:t>
            </w:r>
          </w:p>
          <w:p w14:paraId="085DD458" w14:textId="77777777" w:rsidR="006764AA" w:rsidRPr="00DA47AC" w:rsidRDefault="006764AA" w:rsidP="0008741D">
            <w:pPr>
              <w:pStyle w:val="NoSpacing"/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2A7F815" w14:textId="77777777" w:rsidR="006764AA" w:rsidRPr="00096C69" w:rsidRDefault="006764AA" w:rsidP="0008741D">
            <w:pPr>
              <w:spacing w:before="12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</w:t>
            </w:r>
            <w:r w:rsidR="00B21166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B21166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FC54F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months</w:t>
            </w:r>
          </w:p>
        </w:tc>
      </w:tr>
    </w:tbl>
    <w:p w14:paraId="7AA6431B" w14:textId="77777777" w:rsidR="001C0BB9" w:rsidRDefault="001C0BB9">
      <w:r>
        <w:br w:type="page"/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828"/>
        <w:gridCol w:w="3780"/>
        <w:gridCol w:w="5670"/>
      </w:tblGrid>
      <w:tr w:rsidR="00C222E6" w:rsidRPr="0039457A" w14:paraId="49894004" w14:textId="77777777" w:rsidTr="0066295F">
        <w:trPr>
          <w:trHeight w:val="440"/>
        </w:trPr>
        <w:tc>
          <w:tcPr>
            <w:tcW w:w="828" w:type="dxa"/>
            <w:vMerge w:val="restart"/>
          </w:tcPr>
          <w:p w14:paraId="57695DD7" w14:textId="77777777" w:rsidR="00C222E6" w:rsidRDefault="00C222E6" w:rsidP="0011164D">
            <w:pPr>
              <w:pStyle w:val="NoSpacing"/>
              <w:spacing w:before="120"/>
              <w:jc w:val="center"/>
            </w:pPr>
          </w:p>
          <w:p w14:paraId="0041E4D7" w14:textId="77777777" w:rsidR="00C222E6" w:rsidRDefault="00C222E6" w:rsidP="0011164D">
            <w:pPr>
              <w:pStyle w:val="NoSpacing"/>
              <w:spacing w:before="120"/>
              <w:jc w:val="center"/>
              <w:rPr>
                <w:rFonts w:ascii="Book Antiqua" w:hAnsi="Book Antiqua" w:cstheme="minorHAnsi"/>
              </w:rPr>
            </w:pPr>
            <w:r>
              <w:br w:type="page"/>
            </w:r>
            <w:r>
              <w:rPr>
                <w:rFonts w:ascii="Book Antiqua" w:hAnsi="Book Antiqua" w:cstheme="minorHAnsi"/>
              </w:rPr>
              <w:t>8</w:t>
            </w:r>
          </w:p>
          <w:p w14:paraId="7AF4B683" w14:textId="77777777" w:rsidR="00C222E6" w:rsidRDefault="00C222E6" w:rsidP="0011164D">
            <w:pPr>
              <w:pStyle w:val="NoSpacing"/>
              <w:spacing w:before="120"/>
            </w:pPr>
          </w:p>
        </w:tc>
        <w:tc>
          <w:tcPr>
            <w:tcW w:w="3780" w:type="dxa"/>
          </w:tcPr>
          <w:p w14:paraId="190AB874" w14:textId="77777777" w:rsidR="00C222E6" w:rsidRDefault="00C222E6" w:rsidP="0011164D">
            <w:pPr>
              <w:pStyle w:val="NoSpacing"/>
              <w:rPr>
                <w:rFonts w:ascii="Book Antiqua" w:hAnsi="Book Antiqua" w:cstheme="minorHAnsi"/>
                <w:b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</w:rPr>
              <w:t>Name of the candidate</w:t>
            </w:r>
          </w:p>
        </w:tc>
        <w:tc>
          <w:tcPr>
            <w:tcW w:w="5670" w:type="dxa"/>
          </w:tcPr>
          <w:p w14:paraId="4B52FB8D" w14:textId="77777777" w:rsidR="00C222E6" w:rsidRPr="007D1624" w:rsidRDefault="00C222E6" w:rsidP="0011164D">
            <w:pPr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theme="minorHAnsi"/>
                <w:b/>
                <w:sz w:val="24"/>
                <w:szCs w:val="24"/>
              </w:rPr>
              <w:t>Dr.</w:t>
            </w:r>
            <w:proofErr w:type="spellEnd"/>
            <w:r w:rsidR="005C0B5A">
              <w:rPr>
                <w:rFonts w:ascii="Book Antiqua" w:hAnsi="Book Antiqua" w:cstheme="minorHAnsi"/>
                <w:b/>
                <w:sz w:val="24"/>
                <w:szCs w:val="24"/>
              </w:rPr>
              <w:t>/Mr./Ms</w:t>
            </w:r>
          </w:p>
        </w:tc>
      </w:tr>
      <w:tr w:rsidR="00C222E6" w:rsidRPr="0039457A" w14:paraId="30263968" w14:textId="77777777" w:rsidTr="0066295F">
        <w:trPr>
          <w:trHeight w:val="440"/>
        </w:trPr>
        <w:tc>
          <w:tcPr>
            <w:tcW w:w="828" w:type="dxa"/>
            <w:vMerge/>
          </w:tcPr>
          <w:p w14:paraId="3169B398" w14:textId="77777777" w:rsidR="00C222E6" w:rsidRPr="00972D5C" w:rsidRDefault="00C222E6" w:rsidP="0011164D">
            <w:pPr>
              <w:pStyle w:val="NoSpacing"/>
              <w:spacing w:before="120"/>
              <w:rPr>
                <w:rFonts w:ascii="Book Antiqua" w:hAnsi="Book Antiqua" w:cstheme="minorHAnsi"/>
              </w:rPr>
            </w:pPr>
          </w:p>
        </w:tc>
        <w:tc>
          <w:tcPr>
            <w:tcW w:w="3780" w:type="dxa"/>
          </w:tcPr>
          <w:p w14:paraId="3F1B9567" w14:textId="77777777" w:rsidR="00C222E6" w:rsidRPr="00BB192D" w:rsidRDefault="00C222E6" w:rsidP="0011164D">
            <w:pPr>
              <w:pStyle w:val="NoSpacing"/>
              <w:rPr>
                <w:rFonts w:ascii="Book Antiqua" w:hAnsi="Book Antiqua" w:cstheme="minorHAnsi"/>
                <w:b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CV and testimonials of the candidate   </w:t>
            </w:r>
          </w:p>
        </w:tc>
        <w:tc>
          <w:tcPr>
            <w:tcW w:w="5670" w:type="dxa"/>
          </w:tcPr>
          <w:p w14:paraId="203F5953" w14:textId="77777777" w:rsidR="00C222E6" w:rsidRDefault="00C222E6" w:rsidP="0011164D">
            <w:pPr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7D1624">
              <w:rPr>
                <w:rFonts w:ascii="Book Antiqua" w:hAnsi="Book Antiqua" w:cstheme="minorHAnsi"/>
                <w:b/>
                <w:sz w:val="24"/>
                <w:szCs w:val="24"/>
              </w:rPr>
              <w:t>Enclosed</w:t>
            </w:r>
            <w:r w:rsidRPr="007D1624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B21166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71EF4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B21166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</w:p>
          <w:p w14:paraId="395294E0" w14:textId="77777777" w:rsidR="00C222E6" w:rsidRPr="003360E6" w:rsidRDefault="00C222E6" w:rsidP="00FA5E99">
            <w:pPr>
              <w:spacing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[If type of appointment is </w:t>
            </w:r>
            <w:r w:rsidRPr="00112038">
              <w:rPr>
                <w:rFonts w:ascii="Book Antiqua" w:hAnsi="Book Antiqua"/>
                <w:b/>
                <w:sz w:val="20"/>
                <w:szCs w:val="20"/>
              </w:rPr>
              <w:t>Normal (</w:t>
            </w:r>
            <w:r w:rsidR="00FA5E99">
              <w:rPr>
                <w:rFonts w:ascii="Book Antiqua" w:hAnsi="Book Antiqua"/>
                <w:b/>
                <w:sz w:val="20"/>
                <w:szCs w:val="20"/>
              </w:rPr>
              <w:t>external</w:t>
            </w:r>
            <w:r w:rsidRPr="00112038">
              <w:rPr>
                <w:rFonts w:ascii="Book Antiqua" w:hAnsi="Book Antiqua"/>
                <w:b/>
                <w:sz w:val="20"/>
                <w:szCs w:val="20"/>
              </w:rPr>
              <w:t xml:space="preserve"> candidate),</w:t>
            </w:r>
            <w:r>
              <w:rPr>
                <w:rFonts w:ascii="Book Antiqua" w:hAnsi="Book Antiqua"/>
                <w:sz w:val="20"/>
                <w:szCs w:val="20"/>
              </w:rPr>
              <w:t xml:space="preserve"> the box may be left unchecked]</w:t>
            </w:r>
          </w:p>
        </w:tc>
      </w:tr>
    </w:tbl>
    <w:p w14:paraId="45751110" w14:textId="77777777" w:rsidR="00DD49CE" w:rsidRDefault="006764AA" w:rsidP="00DD49CE">
      <w:pPr>
        <w:rPr>
          <w:rFonts w:ascii="Book Antiqua" w:hAnsi="Book Antiqua" w:cs="TimesNewRomanPSMT-Identity-H"/>
          <w:b/>
        </w:rPr>
      </w:pPr>
      <w:r>
        <w:rPr>
          <w:rFonts w:ascii="Book Antiqua" w:hAnsi="Book Antiqua" w:cs="TimesNewRomanPSMT-Identity-H"/>
          <w:b/>
        </w:rPr>
        <w:tab/>
      </w:r>
      <w:r>
        <w:rPr>
          <w:rFonts w:ascii="Book Antiqua" w:hAnsi="Book Antiqua" w:cs="TimesNewRomanPSMT-Identity-H"/>
          <w:b/>
        </w:rPr>
        <w:tab/>
      </w:r>
      <w:r>
        <w:rPr>
          <w:rFonts w:ascii="Book Antiqua" w:hAnsi="Book Antiqua" w:cs="TimesNewRomanPSMT-Identity-H"/>
          <w:b/>
        </w:rPr>
        <w:tab/>
      </w:r>
      <w:r>
        <w:rPr>
          <w:rFonts w:ascii="Book Antiqua" w:hAnsi="Book Antiqua" w:cs="TimesNewRomanPSMT-Identity-H"/>
          <w:b/>
        </w:rPr>
        <w:tab/>
        <w:t xml:space="preserve">           </w:t>
      </w:r>
    </w:p>
    <w:p w14:paraId="371C7B30" w14:textId="77777777" w:rsidR="006764AA" w:rsidRPr="003A349D" w:rsidRDefault="00DD49CE" w:rsidP="001C0BB9">
      <w:pPr>
        <w:spacing w:after="0" w:line="240" w:lineRule="auto"/>
        <w:rPr>
          <w:rFonts w:ascii="Book Antiqua" w:hAnsi="Book Antiqua" w:cs="TimesNewRomanPSMT-Identity-H"/>
        </w:rPr>
      </w:pPr>
      <w:r w:rsidRPr="003A349D">
        <w:rPr>
          <w:rFonts w:ascii="Book Antiqua" w:hAnsi="Book Antiqua" w:cs="TimesNewRomanPSMT-Identity-H"/>
        </w:rPr>
        <w:t xml:space="preserve"> </w:t>
      </w:r>
      <w:r w:rsidR="001C0BB9" w:rsidRPr="003A349D">
        <w:rPr>
          <w:rFonts w:ascii="Book Antiqua" w:hAnsi="Book Antiqua" w:cs="TimesNewRomanPSMT-Identity-H"/>
        </w:rPr>
        <w:t xml:space="preserve">Date: </w:t>
      </w:r>
      <w:r w:rsidRPr="003A349D">
        <w:rPr>
          <w:rFonts w:ascii="Book Antiqua" w:hAnsi="Book Antiqua" w:cs="TimesNewRomanPSMT-Identity-H"/>
        </w:rPr>
        <w:t xml:space="preserve">                                                                      </w:t>
      </w:r>
      <w:r w:rsidR="00222825">
        <w:rPr>
          <w:rFonts w:ascii="Book Antiqua" w:hAnsi="Book Antiqua" w:cs="TimesNewRomanPSMT-Identity-H"/>
        </w:rPr>
        <w:t xml:space="preserve">                        </w:t>
      </w:r>
      <w:r w:rsidR="003A349D">
        <w:rPr>
          <w:rFonts w:ascii="Book Antiqua" w:hAnsi="Book Antiqua" w:cs="TimesNewRomanPSMT-Identity-H"/>
        </w:rPr>
        <w:t xml:space="preserve"> </w:t>
      </w:r>
      <w:r w:rsidR="006764AA" w:rsidRPr="003A349D">
        <w:rPr>
          <w:rFonts w:ascii="Book Antiqua" w:hAnsi="Book Antiqua" w:cs="TimesNewRomanPSMT-Identity-H"/>
        </w:rPr>
        <w:t xml:space="preserve">Signature of the faculty </w:t>
      </w:r>
      <w:r w:rsidR="003A349D">
        <w:rPr>
          <w:rFonts w:ascii="Book Antiqua" w:hAnsi="Book Antiqua" w:cs="TimesNewRomanPSMT-Identity-H"/>
        </w:rPr>
        <w:t>member</w:t>
      </w:r>
    </w:p>
    <w:p w14:paraId="5AAEBB40" w14:textId="77777777" w:rsidR="00133719" w:rsidRDefault="00133719" w:rsidP="004F297F">
      <w:pPr>
        <w:spacing w:after="0" w:line="240" w:lineRule="auto"/>
        <w:ind w:right="-810"/>
        <w:rPr>
          <w:rFonts w:ascii="Book Antiqua" w:hAnsi="Book Antiqua" w:cs="TimesNewRomanPSMT-Identity-H"/>
          <w:b/>
          <w:color w:val="000000" w:themeColor="text1"/>
        </w:rPr>
      </w:pPr>
    </w:p>
    <w:p w14:paraId="7C5265C8" w14:textId="77777777" w:rsidR="004F297F" w:rsidRPr="00133719" w:rsidRDefault="004F297F" w:rsidP="004F297F">
      <w:pPr>
        <w:spacing w:after="0" w:line="240" w:lineRule="auto"/>
        <w:ind w:right="-810"/>
        <w:rPr>
          <w:rFonts w:ascii="Book Antiqua" w:hAnsi="Book Antiqua" w:cs="TimesNewRomanPSMT-Identity-H"/>
          <w:color w:val="000000" w:themeColor="text1"/>
        </w:rPr>
      </w:pPr>
      <w:r w:rsidRPr="004F297F">
        <w:rPr>
          <w:rFonts w:ascii="Book Antiqua" w:hAnsi="Book Antiqua" w:cs="TimesNewRomanPSMT-Identity-H"/>
          <w:b/>
          <w:color w:val="000000" w:themeColor="text1"/>
        </w:rPr>
        <w:t xml:space="preserve">Note:  </w:t>
      </w:r>
      <w:r w:rsidRPr="00133719">
        <w:rPr>
          <w:rFonts w:ascii="Book Antiqua" w:hAnsi="Book Antiqua" w:cs="TimesNewRomanPSMT-Identity-H"/>
          <w:color w:val="000000" w:themeColor="text1"/>
        </w:rPr>
        <w:t>Before proceeding further,</w:t>
      </w:r>
    </w:p>
    <w:p w14:paraId="00179A34" w14:textId="77777777" w:rsidR="004F297F" w:rsidRPr="00133719" w:rsidRDefault="004F297F" w:rsidP="004F297F">
      <w:pPr>
        <w:spacing w:after="0" w:line="240" w:lineRule="auto"/>
        <w:ind w:right="-810"/>
        <w:rPr>
          <w:rFonts w:ascii="Book Antiqua" w:hAnsi="Book Antiqua" w:cs="TimesNewRomanPSMT-Identity-H"/>
          <w:color w:val="000000" w:themeColor="text1"/>
        </w:rPr>
      </w:pPr>
    </w:p>
    <w:p w14:paraId="248369C6" w14:textId="77777777" w:rsidR="00123A2C" w:rsidRDefault="004F297F" w:rsidP="004F297F">
      <w:pPr>
        <w:pStyle w:val="ListParagraph"/>
        <w:numPr>
          <w:ilvl w:val="0"/>
          <w:numId w:val="11"/>
        </w:numPr>
        <w:spacing w:after="0" w:line="240" w:lineRule="auto"/>
        <w:ind w:right="-810"/>
        <w:rPr>
          <w:rFonts w:ascii="Book Antiqua" w:hAnsi="Book Antiqua" w:cs="TimesNewRomanPSMT-Identity-H"/>
          <w:color w:val="000000" w:themeColor="text1"/>
        </w:rPr>
      </w:pPr>
      <w:r w:rsidRPr="00123A2C">
        <w:rPr>
          <w:rFonts w:ascii="Book Antiqua" w:hAnsi="Book Antiqua" w:cs="TimesNewRomanPSMT-Identity-H"/>
          <w:color w:val="000000" w:themeColor="text1"/>
        </w:rPr>
        <w:t>If Centre’s student is being appointed</w:t>
      </w:r>
      <w:r w:rsidR="00123A2C" w:rsidRPr="00123A2C">
        <w:rPr>
          <w:rFonts w:ascii="Book Antiqua" w:hAnsi="Book Antiqua" w:cs="TimesNewRomanPSMT-Identity-H"/>
          <w:color w:val="000000" w:themeColor="text1"/>
        </w:rPr>
        <w:t>,</w:t>
      </w:r>
      <w:r w:rsidRPr="00123A2C">
        <w:rPr>
          <w:rFonts w:ascii="Book Antiqua" w:hAnsi="Book Antiqua" w:cs="TimesNewRomanPSMT-Identity-H"/>
          <w:color w:val="000000" w:themeColor="text1"/>
        </w:rPr>
        <w:t xml:space="preserve"> submit to Academic </w:t>
      </w:r>
    </w:p>
    <w:p w14:paraId="607DA333" w14:textId="77777777" w:rsidR="004F297F" w:rsidRPr="00123A2C" w:rsidRDefault="004F297F" w:rsidP="004F297F">
      <w:pPr>
        <w:pStyle w:val="ListParagraph"/>
        <w:numPr>
          <w:ilvl w:val="0"/>
          <w:numId w:val="11"/>
        </w:numPr>
        <w:spacing w:after="0" w:line="240" w:lineRule="auto"/>
        <w:ind w:right="-810"/>
        <w:rPr>
          <w:rFonts w:ascii="Book Antiqua" w:hAnsi="Book Antiqua" w:cs="TimesNewRomanPSMT-Identity-H"/>
          <w:color w:val="000000" w:themeColor="text1"/>
        </w:rPr>
      </w:pPr>
      <w:r w:rsidRPr="00123A2C">
        <w:rPr>
          <w:rFonts w:ascii="Book Antiqua" w:hAnsi="Book Antiqua" w:cs="TimesNewRomanPSMT-Identity-H"/>
          <w:color w:val="000000" w:themeColor="text1"/>
        </w:rPr>
        <w:t xml:space="preserve">If </w:t>
      </w:r>
      <w:r w:rsidR="00123A2C">
        <w:rPr>
          <w:rFonts w:ascii="Book Antiqua" w:hAnsi="Book Antiqua" w:cs="TimesNewRomanPSMT-Identity-H"/>
          <w:color w:val="000000" w:themeColor="text1"/>
        </w:rPr>
        <w:t>e</w:t>
      </w:r>
      <w:r w:rsidRPr="00123A2C">
        <w:rPr>
          <w:rFonts w:ascii="Book Antiqua" w:hAnsi="Book Antiqua" w:cs="TimesNewRomanPSMT-Identity-H"/>
          <w:color w:val="000000" w:themeColor="text1"/>
        </w:rPr>
        <w:t xml:space="preserve">xternal </w:t>
      </w:r>
      <w:r w:rsidR="00123A2C">
        <w:rPr>
          <w:rFonts w:ascii="Book Antiqua" w:hAnsi="Book Antiqua" w:cs="TimesNewRomanPSMT-Identity-H"/>
          <w:color w:val="000000" w:themeColor="text1"/>
        </w:rPr>
        <w:t>candidate,</w:t>
      </w:r>
      <w:r w:rsidR="00546C10">
        <w:rPr>
          <w:rFonts w:ascii="Book Antiqua" w:hAnsi="Book Antiqua" w:cs="TimesNewRomanPSMT-Identity-H"/>
          <w:color w:val="000000" w:themeColor="text1"/>
        </w:rPr>
        <w:t xml:space="preserve"> submit to Establishment.</w:t>
      </w:r>
    </w:p>
    <w:p w14:paraId="4EEAD3F0" w14:textId="77777777" w:rsidR="00363B59" w:rsidRDefault="00363B59" w:rsidP="00363B59">
      <w:pPr>
        <w:pStyle w:val="ListParagraph"/>
        <w:spacing w:after="0" w:line="240" w:lineRule="auto"/>
        <w:ind w:right="-810"/>
        <w:rPr>
          <w:rFonts w:ascii="Book Antiqua" w:hAnsi="Book Antiqua" w:cs="TimesNewRomanPSMT-Identity-H"/>
          <w:b/>
        </w:rPr>
      </w:pPr>
    </w:p>
    <w:p w14:paraId="21D1740F" w14:textId="77777777" w:rsidR="00363B59" w:rsidRPr="00123A2C" w:rsidRDefault="00363B59" w:rsidP="00133719">
      <w:pPr>
        <w:spacing w:after="0" w:line="240" w:lineRule="auto"/>
        <w:ind w:right="-810"/>
        <w:rPr>
          <w:rFonts w:ascii="Book Antiqua" w:hAnsi="Book Antiqua" w:cs="TimesNewRomanPSMT-Identity-H"/>
          <w:b/>
          <w:i/>
          <w:color w:val="000000" w:themeColor="text1"/>
        </w:rPr>
      </w:pPr>
      <w:r w:rsidRPr="00123A2C">
        <w:rPr>
          <w:rFonts w:ascii="Book Antiqua" w:hAnsi="Book Antiqua" w:cs="TimesNewRomanPSMT-Identity-H"/>
          <w:b/>
          <w:i/>
        </w:rPr>
        <w:t>You will receive the file for further processing, within 3 working days.</w:t>
      </w:r>
    </w:p>
    <w:p w14:paraId="7B5E1D11" w14:textId="77777777" w:rsidR="006764AA" w:rsidRDefault="006764AA" w:rsidP="006764AA">
      <w:pPr>
        <w:pStyle w:val="NoSpacing"/>
        <w:spacing w:before="120"/>
        <w:rPr>
          <w:rFonts w:ascii="Book Antiqua" w:hAnsi="Book Antiqua" w:cs="TimesNewRomanPSMT-Identity-H"/>
          <w:b/>
        </w:rPr>
      </w:pPr>
      <w:r w:rsidRPr="00461376">
        <w:rPr>
          <w:rFonts w:ascii="Book Antiqua" w:hAnsi="Book Antiqua" w:cstheme="minorHAnsi"/>
          <w:b/>
          <w:sz w:val="32"/>
          <w:szCs w:val="32"/>
        </w:rPr>
        <w:t>*</w:t>
      </w:r>
      <w:r w:rsidRPr="00461376">
        <w:rPr>
          <w:rFonts w:ascii="Book Antiqua" w:hAnsi="Book Antiqua" w:cstheme="minorHAnsi"/>
          <w:b/>
        </w:rPr>
        <w:t>Instructions:</w:t>
      </w:r>
      <w:r w:rsidRPr="006A5775">
        <w:rPr>
          <w:rFonts w:ascii="Book Antiqua" w:hAnsi="Book Antiqua" w:cs="TimesNewRomanPSMT-Identity-H"/>
          <w:b/>
        </w:rPr>
        <w:t xml:space="preserve"> </w:t>
      </w:r>
    </w:p>
    <w:p w14:paraId="648E092A" w14:textId="77777777" w:rsidR="00195FAE" w:rsidRDefault="00195FAE" w:rsidP="006764AA">
      <w:pPr>
        <w:pStyle w:val="NoSpacing"/>
        <w:spacing w:before="120"/>
        <w:rPr>
          <w:rFonts w:ascii="Book Antiqua" w:hAnsi="Book Antiqua" w:cs="TimesNewRomanPSMT-Identity-H"/>
          <w:b/>
        </w:rPr>
      </w:pPr>
    </w:p>
    <w:p w14:paraId="380270FE" w14:textId="77777777" w:rsidR="00E9428F" w:rsidRPr="00E9428F" w:rsidRDefault="00E9428F" w:rsidP="00195FAE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</w:rPr>
      </w:pPr>
      <w:r w:rsidRPr="00E9428F">
        <w:rPr>
          <w:rFonts w:ascii="Book Antiqua" w:hAnsi="Book Antiqua" w:cstheme="minorHAnsi"/>
          <w:i/>
        </w:rPr>
        <w:t>Ad hoc</w:t>
      </w:r>
      <w:r w:rsidRPr="00E9428F">
        <w:rPr>
          <w:rFonts w:ascii="Book Antiqua" w:hAnsi="Book Antiqua" w:cstheme="minorHAnsi"/>
        </w:rPr>
        <w:t xml:space="preserve"> appointment is a stopgap arrangement till normal hiring formalities are completed</w:t>
      </w:r>
    </w:p>
    <w:p w14:paraId="50B586DB" w14:textId="77777777" w:rsidR="00924713" w:rsidRPr="00461376" w:rsidRDefault="00924713" w:rsidP="00195FAE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  <w:u w:val="single"/>
        </w:rPr>
      </w:pPr>
      <w:r>
        <w:rPr>
          <w:rFonts w:ascii="Book Antiqua" w:hAnsi="Book Antiqua" w:cstheme="minorHAnsi"/>
          <w:i/>
        </w:rPr>
        <w:t xml:space="preserve">Ad hoc </w:t>
      </w:r>
      <w:r w:rsidRPr="00461376">
        <w:rPr>
          <w:rFonts w:ascii="Book Antiqua" w:hAnsi="Book Antiqua" w:cstheme="minorHAnsi"/>
        </w:rPr>
        <w:t xml:space="preserve">appointment </w:t>
      </w:r>
      <w:r>
        <w:rPr>
          <w:rFonts w:ascii="Book Antiqua" w:hAnsi="Book Antiqua" w:cstheme="minorHAnsi"/>
        </w:rPr>
        <w:t xml:space="preserve">is allowed for a maximum </w:t>
      </w:r>
      <w:r w:rsidRPr="003A349D">
        <w:rPr>
          <w:rFonts w:ascii="Book Antiqua" w:hAnsi="Book Antiqua" w:cstheme="minorHAnsi"/>
        </w:rPr>
        <w:t>period of</w:t>
      </w:r>
      <w:r w:rsidRPr="003A349D">
        <w:rPr>
          <w:rFonts w:ascii="Book Antiqua" w:hAnsi="Book Antiqua" w:cstheme="minorHAnsi"/>
          <w:u w:val="single"/>
        </w:rPr>
        <w:t xml:space="preserve"> </w:t>
      </w:r>
      <w:r w:rsidR="0066295F" w:rsidRPr="003A349D">
        <w:rPr>
          <w:rFonts w:ascii="Book Antiqua" w:hAnsi="Book Antiqua" w:cstheme="minorHAnsi"/>
          <w:u w:val="single"/>
        </w:rPr>
        <w:t>three months</w:t>
      </w:r>
      <w:r w:rsidR="0066295F" w:rsidRPr="003A349D">
        <w:rPr>
          <w:rFonts w:ascii="Book Antiqua" w:hAnsi="Book Antiqua" w:cstheme="minorHAnsi"/>
        </w:rPr>
        <w:t xml:space="preserve"> </w:t>
      </w:r>
      <w:r w:rsidRPr="003A349D">
        <w:rPr>
          <w:rFonts w:ascii="Book Antiqua" w:hAnsi="Book Antiqua" w:cstheme="minorHAnsi"/>
        </w:rPr>
        <w:t>only.</w:t>
      </w:r>
    </w:p>
    <w:p w14:paraId="5F035D71" w14:textId="77777777" w:rsidR="00924713" w:rsidRPr="00313F85" w:rsidRDefault="00924713" w:rsidP="00195FAE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  <w:u w:val="single"/>
        </w:rPr>
      </w:pPr>
      <w:r w:rsidRPr="00313F85">
        <w:rPr>
          <w:rFonts w:ascii="Book Antiqua" w:hAnsi="Book Antiqua" w:cstheme="minorHAnsi"/>
          <w:i/>
        </w:rPr>
        <w:t>Ad hoc</w:t>
      </w:r>
      <w:r>
        <w:rPr>
          <w:rFonts w:ascii="Book Antiqua" w:hAnsi="Book Antiqua" w:cstheme="minorHAnsi"/>
          <w:i/>
        </w:rPr>
        <w:t xml:space="preserve"> </w:t>
      </w:r>
      <w:r w:rsidRPr="00313F85">
        <w:rPr>
          <w:rFonts w:ascii="Book Antiqua" w:hAnsi="Book Antiqua" w:cstheme="minorHAnsi"/>
        </w:rPr>
        <w:t>appointment is operated to meet immediate requirement of R&amp;D personnel</w:t>
      </w:r>
    </w:p>
    <w:p w14:paraId="1F24A8BF" w14:textId="77777777" w:rsidR="00466BE3" w:rsidRDefault="00924713" w:rsidP="00195FAE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  <w:u w:val="single"/>
        </w:rPr>
      </w:pPr>
      <w:r>
        <w:rPr>
          <w:rFonts w:ascii="Book Antiqua" w:hAnsi="Book Antiqua" w:cstheme="minorHAnsi"/>
          <w:i/>
        </w:rPr>
        <w:t xml:space="preserve">Ad hoc </w:t>
      </w:r>
      <w:r w:rsidRPr="00313F85">
        <w:rPr>
          <w:rFonts w:ascii="Book Antiqua" w:hAnsi="Book Antiqua" w:cstheme="minorHAnsi"/>
        </w:rPr>
        <w:t xml:space="preserve">appointment </w:t>
      </w:r>
      <w:r>
        <w:rPr>
          <w:rFonts w:ascii="Book Antiqua" w:hAnsi="Book Antiqua" w:cstheme="minorHAnsi"/>
        </w:rPr>
        <w:t>can also be</w:t>
      </w:r>
      <w:r w:rsidRPr="00313F85">
        <w:rPr>
          <w:rFonts w:ascii="Book Antiqua" w:hAnsi="Book Antiqua" w:cstheme="minorHAnsi"/>
        </w:rPr>
        <w:t xml:space="preserve"> operated when the position falls vacant due to sudden exit of a R&amp;D personnel</w:t>
      </w:r>
      <w:r>
        <w:rPr>
          <w:rFonts w:ascii="Book Antiqua" w:hAnsi="Book Antiqua" w:cstheme="minorHAnsi"/>
        </w:rPr>
        <w:t>, before completion of the term.</w:t>
      </w:r>
    </w:p>
    <w:p w14:paraId="5C6A620E" w14:textId="77777777" w:rsidR="00466BE3" w:rsidRPr="00466BE3" w:rsidRDefault="006764AA" w:rsidP="00195FAE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</w:rPr>
      </w:pPr>
      <w:r w:rsidRPr="00466BE3">
        <w:rPr>
          <w:rFonts w:ascii="Book Antiqua" w:hAnsi="Book Antiqua" w:cstheme="minorHAnsi"/>
        </w:rPr>
        <w:t xml:space="preserve">Any eligible candidate as judged by the faculty member may be appointed on </w:t>
      </w:r>
      <w:r w:rsidRPr="00466BE3">
        <w:rPr>
          <w:rFonts w:ascii="Book Antiqua" w:hAnsi="Book Antiqua" w:cstheme="minorHAnsi"/>
          <w:i/>
        </w:rPr>
        <w:t>Ad hoc</w:t>
      </w:r>
      <w:r w:rsidRPr="00466BE3">
        <w:rPr>
          <w:rFonts w:ascii="Book Antiqua" w:hAnsi="Book Antiqua" w:cstheme="minorHAnsi"/>
        </w:rPr>
        <w:t xml:space="preserve"> basis.</w:t>
      </w:r>
      <w:r w:rsidR="00924713" w:rsidRPr="00466BE3">
        <w:rPr>
          <w:rFonts w:ascii="Book Antiqua" w:hAnsi="Book Antiqua" w:cstheme="minorHAnsi"/>
          <w:i/>
        </w:rPr>
        <w:t xml:space="preserve"> </w:t>
      </w:r>
    </w:p>
    <w:p w14:paraId="7840958A" w14:textId="77777777" w:rsidR="00924713" w:rsidRPr="00054AD3" w:rsidRDefault="00924713" w:rsidP="00195FAE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  <w:b/>
        </w:rPr>
      </w:pPr>
      <w:r w:rsidRPr="00466BE3">
        <w:rPr>
          <w:rFonts w:ascii="Book Antiqua" w:hAnsi="Book Antiqua" w:cstheme="minorHAnsi"/>
          <w:i/>
        </w:rPr>
        <w:t xml:space="preserve">Ad hoc </w:t>
      </w:r>
      <w:r w:rsidRPr="00466BE3">
        <w:rPr>
          <w:rFonts w:ascii="Book Antiqua" w:hAnsi="Book Antiqua" w:cstheme="minorHAnsi"/>
        </w:rPr>
        <w:t xml:space="preserve">appointment candidate can either be a </w:t>
      </w:r>
      <w:r w:rsidRPr="00054AD3">
        <w:rPr>
          <w:rFonts w:ascii="Book Antiqua" w:hAnsi="Book Antiqua" w:cstheme="minorHAnsi"/>
          <w:b/>
        </w:rPr>
        <w:t>Centre’s student</w:t>
      </w:r>
      <w:r w:rsidRPr="00466BE3">
        <w:rPr>
          <w:rFonts w:ascii="Book Antiqua" w:hAnsi="Book Antiqua" w:cstheme="minorHAnsi"/>
        </w:rPr>
        <w:t xml:space="preserve"> or an </w:t>
      </w:r>
      <w:r w:rsidR="00FA5E99">
        <w:rPr>
          <w:rFonts w:ascii="Book Antiqua" w:hAnsi="Book Antiqua" w:cstheme="minorHAnsi"/>
          <w:b/>
        </w:rPr>
        <w:t>external</w:t>
      </w:r>
      <w:r w:rsidRPr="00054AD3">
        <w:rPr>
          <w:rFonts w:ascii="Book Antiqua" w:hAnsi="Book Antiqua" w:cstheme="minorHAnsi"/>
          <w:b/>
        </w:rPr>
        <w:t xml:space="preserve"> candidate</w:t>
      </w:r>
    </w:p>
    <w:p w14:paraId="60B5C2E5" w14:textId="77777777" w:rsidR="006764AA" w:rsidRDefault="006764AA" w:rsidP="00195FAE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  <w:i/>
        </w:rPr>
        <w:t>A</w:t>
      </w:r>
      <w:r w:rsidRPr="00B50384">
        <w:rPr>
          <w:rFonts w:ascii="Book Antiqua" w:hAnsi="Book Antiqua" w:cstheme="minorHAnsi"/>
          <w:i/>
        </w:rPr>
        <w:t>d hoc</w:t>
      </w:r>
      <w:r w:rsidRPr="00B50384">
        <w:rPr>
          <w:rFonts w:ascii="Book Antiqua" w:hAnsi="Book Antiqua" w:cstheme="minorHAnsi"/>
        </w:rPr>
        <w:t xml:space="preserve"> appointment </w:t>
      </w:r>
      <w:r>
        <w:rPr>
          <w:rFonts w:ascii="Book Antiqua" w:hAnsi="Book Antiqua" w:cstheme="minorHAnsi"/>
        </w:rPr>
        <w:t xml:space="preserve">is </w:t>
      </w:r>
      <w:r w:rsidRPr="003D45CF">
        <w:rPr>
          <w:rFonts w:ascii="Book Antiqua" w:hAnsi="Book Antiqua" w:cstheme="minorHAnsi"/>
        </w:rPr>
        <w:t xml:space="preserve">made based on the recommendation of </w:t>
      </w:r>
      <w:r>
        <w:rPr>
          <w:rFonts w:ascii="Book Antiqua" w:hAnsi="Book Antiqua" w:cstheme="minorHAnsi"/>
        </w:rPr>
        <w:t>the faculty member</w:t>
      </w:r>
      <w:r w:rsidRPr="00B76097">
        <w:rPr>
          <w:rFonts w:ascii="Book Antiqua" w:hAnsi="Book Antiqua" w:cstheme="minorHAnsi"/>
        </w:rPr>
        <w:t xml:space="preserve"> </w:t>
      </w:r>
      <w:r w:rsidRPr="003D45CF">
        <w:rPr>
          <w:rFonts w:ascii="Book Antiqua" w:hAnsi="Book Antiqua" w:cstheme="minorHAnsi"/>
        </w:rPr>
        <w:t>only</w:t>
      </w:r>
      <w:r>
        <w:rPr>
          <w:rFonts w:ascii="Book Antiqua" w:hAnsi="Book Antiqua" w:cstheme="minorHAnsi"/>
        </w:rPr>
        <w:t xml:space="preserve">, </w:t>
      </w:r>
      <w:r w:rsidRPr="003D45CF">
        <w:rPr>
          <w:rFonts w:ascii="Book Antiqua" w:hAnsi="Book Antiqua" w:cstheme="minorHAnsi"/>
          <w:u w:val="single"/>
        </w:rPr>
        <w:t>without</w:t>
      </w:r>
      <w:r w:rsidRPr="003D45CF">
        <w:rPr>
          <w:rFonts w:ascii="Book Antiqua" w:hAnsi="Book Antiqua" w:cstheme="minorHAnsi"/>
        </w:rPr>
        <w:t xml:space="preserve"> following the</w:t>
      </w:r>
      <w:r>
        <w:rPr>
          <w:rFonts w:ascii="Book Antiqua" w:hAnsi="Book Antiqua" w:cstheme="minorHAnsi"/>
        </w:rPr>
        <w:t xml:space="preserve"> advertisement</w:t>
      </w:r>
      <w:r w:rsidR="008E1C52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</w:rPr>
        <w:t>pr</w:t>
      </w:r>
      <w:r w:rsidR="006C01EF">
        <w:rPr>
          <w:rFonts w:ascii="Book Antiqua" w:hAnsi="Book Antiqua" w:cstheme="minorHAnsi"/>
        </w:rPr>
        <w:t>ocedure</w:t>
      </w:r>
    </w:p>
    <w:p w14:paraId="3802BD75" w14:textId="77777777" w:rsidR="006764AA" w:rsidRDefault="006764AA" w:rsidP="00195FAE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The faculty member should ensure that the testimonials of the candidates for </w:t>
      </w:r>
      <w:r>
        <w:rPr>
          <w:rFonts w:ascii="Book Antiqua" w:hAnsi="Book Antiqua" w:cstheme="minorHAnsi"/>
          <w:i/>
        </w:rPr>
        <w:t>a</w:t>
      </w:r>
      <w:r w:rsidRPr="00B50384">
        <w:rPr>
          <w:rFonts w:ascii="Book Antiqua" w:hAnsi="Book Antiqua" w:cstheme="minorHAnsi"/>
          <w:i/>
        </w:rPr>
        <w:t>d hoc</w:t>
      </w:r>
      <w:r w:rsidRPr="00B50384">
        <w:rPr>
          <w:rFonts w:ascii="Book Antiqua" w:hAnsi="Book Antiqua" w:cstheme="minorHAnsi"/>
        </w:rPr>
        <w:t xml:space="preserve"> appointment </w:t>
      </w:r>
      <w:r>
        <w:rPr>
          <w:rFonts w:ascii="Book Antiqua" w:hAnsi="Book Antiqua" w:cstheme="minorHAnsi"/>
        </w:rPr>
        <w:t xml:space="preserve">are in order and </w:t>
      </w:r>
      <w:r w:rsidR="00924713">
        <w:rPr>
          <w:rFonts w:ascii="Book Antiqua" w:hAnsi="Book Antiqua" w:cstheme="minorHAnsi"/>
        </w:rPr>
        <w:t>stand out against</w:t>
      </w:r>
      <w:r>
        <w:rPr>
          <w:rFonts w:ascii="Book Antiqua" w:hAnsi="Book Antiqua" w:cstheme="minorHAnsi"/>
        </w:rPr>
        <w:t xml:space="preserve"> the ensuing advertisement.</w:t>
      </w:r>
    </w:p>
    <w:p w14:paraId="5C2B0B6B" w14:textId="77777777" w:rsidR="00BA352C" w:rsidRPr="00BA352C" w:rsidRDefault="006764AA" w:rsidP="00BA352C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  <w:b/>
        </w:rPr>
      </w:pPr>
      <w:r w:rsidRPr="00BA352C">
        <w:rPr>
          <w:rFonts w:ascii="Book Antiqua" w:hAnsi="Book Antiqua" w:cstheme="minorHAnsi"/>
          <w:color w:val="000000" w:themeColor="text1"/>
        </w:rPr>
        <w:t xml:space="preserve">Repeated </w:t>
      </w:r>
      <w:r w:rsidRPr="00BA352C">
        <w:rPr>
          <w:rFonts w:ascii="Book Antiqua" w:hAnsi="Book Antiqua" w:cstheme="minorHAnsi"/>
          <w:i/>
          <w:color w:val="000000" w:themeColor="text1"/>
        </w:rPr>
        <w:t>ad hoc</w:t>
      </w:r>
      <w:r w:rsidRPr="00BA352C">
        <w:rPr>
          <w:rFonts w:ascii="Book Antiqua" w:hAnsi="Book Antiqua" w:cstheme="minorHAnsi"/>
          <w:color w:val="000000" w:themeColor="text1"/>
        </w:rPr>
        <w:t xml:space="preserve"> appointments for a position is neither allowed with the same individual nor with a different candidate, unless operated under Clause 3 above.</w:t>
      </w:r>
    </w:p>
    <w:p w14:paraId="7A61E082" w14:textId="77777777" w:rsidR="008E1C52" w:rsidRPr="00BA352C" w:rsidRDefault="008E1C52" w:rsidP="00BA352C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  <w:b/>
        </w:rPr>
      </w:pPr>
      <w:r w:rsidRPr="00BA352C">
        <w:rPr>
          <w:rFonts w:ascii="Book Antiqua" w:hAnsi="Book Antiqua" w:cstheme="minorHAnsi"/>
          <w:b/>
        </w:rPr>
        <w:t xml:space="preserve">While processing for a position already filled under </w:t>
      </w:r>
      <w:r w:rsidRPr="00BA352C">
        <w:rPr>
          <w:rFonts w:ascii="Book Antiqua" w:hAnsi="Book Antiqua" w:cstheme="minorHAnsi"/>
          <w:b/>
          <w:i/>
        </w:rPr>
        <w:t xml:space="preserve">Ad hoc </w:t>
      </w:r>
      <w:r w:rsidRPr="00BA352C">
        <w:rPr>
          <w:rFonts w:ascii="Book Antiqua" w:hAnsi="Book Antiqua" w:cstheme="minorHAnsi"/>
          <w:b/>
        </w:rPr>
        <w:t xml:space="preserve">appointment and subsequently being converted into Normal </w:t>
      </w:r>
      <w:r w:rsidR="00EB72C9" w:rsidRPr="00BA352C">
        <w:rPr>
          <w:rFonts w:ascii="Book Antiqua" w:hAnsi="Book Antiqua" w:cstheme="minorHAnsi"/>
          <w:b/>
        </w:rPr>
        <w:t xml:space="preserve">appointment, </w:t>
      </w:r>
      <w:r w:rsidRPr="00BA352C">
        <w:rPr>
          <w:rFonts w:ascii="Book Antiqua" w:hAnsi="Book Antiqua" w:cstheme="minorHAnsi"/>
          <w:b/>
        </w:rPr>
        <w:t xml:space="preserve">a fresh form is to be submitted with updated information, if any. </w:t>
      </w:r>
    </w:p>
    <w:p w14:paraId="17EED6DC" w14:textId="77777777" w:rsidR="001B61C8" w:rsidRDefault="006764AA" w:rsidP="00195FAE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</w:rPr>
      </w:pPr>
      <w:r w:rsidRPr="00BF2E72">
        <w:rPr>
          <w:rFonts w:ascii="Book Antiqua" w:hAnsi="Book Antiqua" w:cstheme="minorHAnsi"/>
        </w:rPr>
        <w:t xml:space="preserve">Normal appointment is allowed for </w:t>
      </w:r>
      <w:proofErr w:type="spellStart"/>
      <w:proofErr w:type="gramStart"/>
      <w:r w:rsidRPr="00BF2E72">
        <w:rPr>
          <w:rFonts w:ascii="Book Antiqua" w:hAnsi="Book Antiqua" w:cstheme="minorHAnsi"/>
        </w:rPr>
        <w:t>a</w:t>
      </w:r>
      <w:proofErr w:type="spellEnd"/>
      <w:proofErr w:type="gramEnd"/>
      <w:r w:rsidRPr="00BF2E72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</w:rPr>
        <w:t xml:space="preserve">initial </w:t>
      </w:r>
      <w:r w:rsidRPr="00BF2E72">
        <w:rPr>
          <w:rFonts w:ascii="Book Antiqua" w:hAnsi="Book Antiqua" w:cstheme="minorHAnsi"/>
        </w:rPr>
        <w:t xml:space="preserve">period of </w:t>
      </w:r>
      <w:r>
        <w:rPr>
          <w:rFonts w:ascii="Book Antiqua" w:hAnsi="Book Antiqua" w:cstheme="minorHAnsi"/>
          <w:u w:val="single"/>
        </w:rPr>
        <w:t>six</w:t>
      </w:r>
      <w:r w:rsidRPr="00BF2E72">
        <w:rPr>
          <w:rFonts w:ascii="Book Antiqua" w:hAnsi="Book Antiqua" w:cstheme="minorHAnsi"/>
          <w:u w:val="single"/>
        </w:rPr>
        <w:t xml:space="preserve"> months</w:t>
      </w:r>
      <w:r>
        <w:rPr>
          <w:rFonts w:ascii="Book Antiqua" w:hAnsi="Book Antiqua" w:cstheme="minorHAnsi"/>
          <w:u w:val="single"/>
        </w:rPr>
        <w:t>,</w:t>
      </w:r>
      <w:r w:rsidRPr="006C1984">
        <w:rPr>
          <w:rFonts w:ascii="Book Antiqua" w:hAnsi="Book Antiqua" w:cstheme="minorHAnsi"/>
        </w:rPr>
        <w:t xml:space="preserve"> renewable </w:t>
      </w:r>
      <w:r>
        <w:rPr>
          <w:rFonts w:ascii="Book Antiqua" w:hAnsi="Book Antiqua" w:cstheme="minorHAnsi"/>
        </w:rPr>
        <w:t xml:space="preserve">up to a maximum period of </w:t>
      </w:r>
      <w:r w:rsidRPr="006C1984">
        <w:rPr>
          <w:rFonts w:ascii="Book Antiqua" w:hAnsi="Book Antiqua" w:cstheme="minorHAnsi"/>
          <w:u w:val="single"/>
        </w:rPr>
        <w:t>12 months</w:t>
      </w:r>
      <w:r>
        <w:rPr>
          <w:rFonts w:ascii="Book Antiqua" w:hAnsi="Book Antiqua" w:cstheme="minorHAnsi"/>
        </w:rPr>
        <w:t xml:space="preserve">, </w:t>
      </w:r>
      <w:r w:rsidRPr="006C1984">
        <w:rPr>
          <w:rFonts w:ascii="Book Antiqua" w:hAnsi="Book Antiqua" w:cstheme="minorHAnsi"/>
        </w:rPr>
        <w:t>based on satisfactory performance.</w:t>
      </w:r>
    </w:p>
    <w:p w14:paraId="40B584AC" w14:textId="77777777" w:rsidR="00195FAE" w:rsidRPr="003A349D" w:rsidRDefault="0066295F" w:rsidP="003A349D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  <w:b/>
        </w:rPr>
      </w:pPr>
      <w:r w:rsidRPr="001C0BB9">
        <w:rPr>
          <w:rFonts w:ascii="Book Antiqua" w:hAnsi="Book Antiqua" w:cstheme="minorHAnsi"/>
          <w:b/>
        </w:rPr>
        <w:t xml:space="preserve">Normal appointment (Centre’s student), for the position of </w:t>
      </w:r>
      <w:r w:rsidR="00ED6014" w:rsidRPr="001C0BB9">
        <w:rPr>
          <w:rFonts w:ascii="Book Antiqua" w:hAnsi="Book Antiqua" w:cstheme="minorHAnsi"/>
          <w:b/>
        </w:rPr>
        <w:t>RA (</w:t>
      </w:r>
      <w:r w:rsidRPr="001C0BB9">
        <w:rPr>
          <w:rFonts w:ascii="Book Antiqua" w:hAnsi="Book Antiqua" w:cstheme="minorHAnsi"/>
          <w:b/>
        </w:rPr>
        <w:t xml:space="preserve">P) is allowed for a maximum period of </w:t>
      </w:r>
      <w:r w:rsidRPr="001C0BB9">
        <w:rPr>
          <w:rFonts w:ascii="Book Antiqua" w:hAnsi="Book Antiqua" w:cstheme="minorHAnsi"/>
          <w:b/>
          <w:bCs/>
        </w:rPr>
        <w:t>six months or till the date of Viva</w:t>
      </w:r>
      <w:r w:rsidRPr="001C0BB9">
        <w:rPr>
          <w:rFonts w:ascii="Book Antiqua" w:hAnsi="Book Antiqua" w:cstheme="minorHAnsi"/>
          <w:b/>
        </w:rPr>
        <w:t>, whichever event occurs earlier.</w:t>
      </w:r>
    </w:p>
    <w:p w14:paraId="0EAF90A8" w14:textId="77777777" w:rsidR="00195FAE" w:rsidRPr="003A349D" w:rsidRDefault="00195FAE" w:rsidP="00195FAE">
      <w:pPr>
        <w:pStyle w:val="NoSpacing"/>
        <w:numPr>
          <w:ilvl w:val="0"/>
          <w:numId w:val="4"/>
        </w:numPr>
        <w:jc w:val="both"/>
        <w:rPr>
          <w:rFonts w:ascii="Book Antiqua" w:hAnsi="Book Antiqua" w:cstheme="minorHAnsi"/>
          <w:bCs/>
        </w:rPr>
      </w:pPr>
      <w:r>
        <w:rPr>
          <w:rFonts w:ascii="Book Antiqua" w:hAnsi="Book Antiqua" w:cstheme="minorHAnsi"/>
          <w:bCs/>
          <w:color w:val="FF0000"/>
        </w:rPr>
        <w:t xml:space="preserve"> </w:t>
      </w:r>
      <w:r w:rsidR="003A349D" w:rsidRPr="003A349D">
        <w:rPr>
          <w:rFonts w:ascii="Book Antiqua" w:hAnsi="Book Antiqua" w:cstheme="minorHAnsi"/>
          <w:bCs/>
        </w:rPr>
        <w:t xml:space="preserve">Students whose registration is </w:t>
      </w:r>
      <w:r w:rsidR="003A349D" w:rsidRPr="003A349D">
        <w:rPr>
          <w:rFonts w:ascii="Book Antiqua" w:hAnsi="Book Antiqua" w:cstheme="minorHAnsi"/>
          <w:bCs/>
          <w:u w:val="single"/>
        </w:rPr>
        <w:t>cancelled</w:t>
      </w:r>
      <w:r w:rsidR="003A349D" w:rsidRPr="003A349D">
        <w:rPr>
          <w:rFonts w:ascii="Book Antiqua" w:hAnsi="Book Antiqua" w:cstheme="minorHAnsi"/>
          <w:bCs/>
        </w:rPr>
        <w:t xml:space="preserve"> will be treated as </w:t>
      </w:r>
      <w:r w:rsidR="00FA5E99">
        <w:rPr>
          <w:rFonts w:ascii="Book Antiqua" w:hAnsi="Book Antiqua" w:cstheme="minorHAnsi"/>
          <w:bCs/>
        </w:rPr>
        <w:t>external</w:t>
      </w:r>
      <w:r w:rsidR="003A349D" w:rsidRPr="003A349D">
        <w:rPr>
          <w:rFonts w:ascii="Book Antiqua" w:hAnsi="Book Antiqua" w:cstheme="minorHAnsi"/>
          <w:bCs/>
        </w:rPr>
        <w:t xml:space="preserve"> candidates.</w:t>
      </w:r>
    </w:p>
    <w:p w14:paraId="004D2C2A" w14:textId="77777777" w:rsidR="003A349D" w:rsidRDefault="003A349D" w:rsidP="00131D81">
      <w:pPr>
        <w:rPr>
          <w:rFonts w:ascii="Book Antiqua" w:hAnsi="Book Antiqua" w:cstheme="minorHAnsi"/>
          <w:b/>
          <w:color w:val="000000" w:themeColor="text1"/>
        </w:rPr>
      </w:pPr>
      <w:bookmarkStart w:id="1" w:name="_Hlk46416488"/>
      <w:r w:rsidRPr="00195FAE">
        <w:rPr>
          <w:rFonts w:ascii="Book Antiqua" w:hAnsi="Book Antiqua" w:cstheme="minorHAnsi"/>
          <w:b/>
          <w:color w:val="000000" w:themeColor="text1"/>
        </w:rPr>
        <w:t xml:space="preserve"> </w:t>
      </w:r>
    </w:p>
    <w:p w14:paraId="2BA40467" w14:textId="77777777" w:rsidR="003A349D" w:rsidRDefault="003A349D">
      <w:pPr>
        <w:rPr>
          <w:rFonts w:ascii="Book Antiqua" w:hAnsi="Book Antiqua" w:cstheme="minorHAnsi"/>
          <w:b/>
          <w:color w:val="000000" w:themeColor="text1"/>
        </w:rPr>
      </w:pPr>
      <w:r>
        <w:rPr>
          <w:rFonts w:ascii="Book Antiqua" w:hAnsi="Book Antiqua" w:cstheme="minorHAnsi"/>
          <w:b/>
          <w:color w:val="000000" w:themeColor="text1"/>
        </w:rPr>
        <w:br w:type="page"/>
      </w:r>
    </w:p>
    <w:p w14:paraId="4E499F49" w14:textId="77777777" w:rsidR="00FB5FDF" w:rsidRPr="00195FAE" w:rsidRDefault="00FB5FDF" w:rsidP="00131D81">
      <w:pPr>
        <w:rPr>
          <w:rFonts w:ascii="Book Antiqua" w:hAnsi="Book Antiqua" w:cstheme="minorHAnsi"/>
          <w:b/>
          <w:color w:val="000000" w:themeColor="text1"/>
        </w:rPr>
      </w:pPr>
    </w:p>
    <w:p w14:paraId="7970A0C3" w14:textId="77777777" w:rsidR="006764AA" w:rsidRPr="001D23F1" w:rsidRDefault="00D33133" w:rsidP="006764AA">
      <w:pPr>
        <w:pStyle w:val="ListParagraph"/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Book Antiqua" w:hAnsi="Book Antiqua" w:cstheme="minorHAnsi"/>
          <w:b/>
          <w:color w:val="000000" w:themeColor="text1"/>
        </w:rPr>
      </w:pPr>
      <w:r>
        <w:rPr>
          <w:rFonts w:ascii="Book Antiqua" w:hAnsi="Book Antiqua" w:cstheme="minorHAnsi"/>
          <w:b/>
          <w:color w:val="000000" w:themeColor="text1"/>
        </w:rPr>
        <w:t>For Office use (</w:t>
      </w:r>
      <w:r w:rsidR="006764AA" w:rsidRPr="001D23F1">
        <w:rPr>
          <w:rFonts w:ascii="Book Antiqua" w:hAnsi="Book Antiqua" w:cstheme="minorHAnsi"/>
          <w:b/>
          <w:color w:val="000000" w:themeColor="text1"/>
        </w:rPr>
        <w:t>Academic</w:t>
      </w:r>
      <w:r>
        <w:rPr>
          <w:rFonts w:ascii="Book Antiqua" w:hAnsi="Book Antiqua" w:cstheme="minorHAnsi"/>
          <w:b/>
          <w:color w:val="000000" w:themeColor="text1"/>
        </w:rPr>
        <w:t>)</w:t>
      </w:r>
      <w:r w:rsidR="006764AA" w:rsidRPr="001D23F1">
        <w:rPr>
          <w:rFonts w:ascii="Book Antiqua" w:hAnsi="Book Antiqua" w:cstheme="minorHAnsi"/>
          <w:b/>
          <w:color w:val="000000" w:themeColor="text1"/>
        </w:rPr>
        <w:t xml:space="preserve"> </w:t>
      </w:r>
    </w:p>
    <w:p w14:paraId="70D45298" w14:textId="77777777" w:rsidR="006764AA" w:rsidRPr="001D23F1" w:rsidRDefault="006764AA" w:rsidP="006764AA">
      <w:pPr>
        <w:pStyle w:val="ListParagraph"/>
        <w:spacing w:before="120" w:after="120" w:line="240" w:lineRule="auto"/>
        <w:ind w:left="274"/>
        <w:jc w:val="both"/>
        <w:rPr>
          <w:rFonts w:ascii="Book Antiqua" w:hAnsi="Book Antiqua" w:cstheme="min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4128"/>
        <w:gridCol w:w="4389"/>
      </w:tblGrid>
      <w:tr w:rsidR="006764AA" w:rsidRPr="001D23F1" w14:paraId="6A5B0BCE" w14:textId="77777777" w:rsidTr="004331FC">
        <w:trPr>
          <w:trHeight w:val="89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197DE" w14:textId="77777777" w:rsidR="006764AA" w:rsidRPr="001D23F1" w:rsidRDefault="006764AA" w:rsidP="0008741D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1D23F1">
              <w:rPr>
                <w:rFonts w:ascii="Book Antiqua" w:hAnsi="Book Antiqua" w:cstheme="minorHAnsi"/>
                <w:b/>
                <w:color w:val="000000" w:themeColor="text1"/>
              </w:rPr>
              <w:t xml:space="preserve">  </w:t>
            </w:r>
          </w:p>
          <w:p w14:paraId="4CDBE2DC" w14:textId="77777777" w:rsidR="006764AA" w:rsidRPr="001D23F1" w:rsidRDefault="006764AA" w:rsidP="0008741D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1D23F1">
              <w:rPr>
                <w:rFonts w:ascii="Book Antiqua" w:hAnsi="Book Antiqua"/>
                <w:color w:val="000000" w:themeColor="text1"/>
              </w:rPr>
              <w:t>9</w:t>
            </w:r>
          </w:p>
        </w:tc>
        <w:tc>
          <w:tcPr>
            <w:tcW w:w="4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AE924" w14:textId="77777777" w:rsidR="006764AA" w:rsidRPr="001D23F1" w:rsidRDefault="006764AA" w:rsidP="0008741D">
            <w:pPr>
              <w:rPr>
                <w:color w:val="000000" w:themeColor="text1"/>
              </w:rPr>
            </w:pPr>
          </w:p>
          <w:p w14:paraId="13EECE0B" w14:textId="77777777" w:rsidR="006764AA" w:rsidRPr="001D23F1" w:rsidRDefault="006764AA" w:rsidP="0008741D">
            <w:pPr>
              <w:jc w:val="both"/>
              <w:rPr>
                <w:rFonts w:ascii="Book Antiqua" w:hAnsi="Book Antiqua"/>
                <w:b/>
                <w:i/>
                <w:color w:val="000000" w:themeColor="text1"/>
                <w:sz w:val="24"/>
                <w:szCs w:val="24"/>
              </w:rPr>
            </w:pPr>
            <w:r w:rsidRPr="001D23F1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Permit appointment of Centre’s degree student as R&amp;D personnel</w:t>
            </w: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325CE" w14:textId="77777777" w:rsidR="006764AA" w:rsidRPr="001D23F1" w:rsidRDefault="006764AA" w:rsidP="0008741D">
            <w:pPr>
              <w:rPr>
                <w:color w:val="000000" w:themeColor="text1"/>
              </w:rPr>
            </w:pPr>
          </w:p>
          <w:p w14:paraId="35AE3750" w14:textId="77777777" w:rsidR="006764AA" w:rsidRDefault="006764AA" w:rsidP="0008741D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Yes </w:t>
            </w:r>
            <w:r w:rsidR="00B21166" w:rsidRPr="001D23F1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F1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B21166" w:rsidRPr="001D23F1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  <w:r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</w:p>
          <w:p w14:paraId="778CCBFB" w14:textId="77777777" w:rsidR="006764AA" w:rsidRDefault="006764AA" w:rsidP="0008741D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</w:p>
          <w:p w14:paraId="6F7A46CE" w14:textId="77777777" w:rsidR="006764AA" w:rsidRDefault="006764AA" w:rsidP="0008741D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No </w:t>
            </w:r>
            <w:r w:rsidR="00B21166"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21166"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end"/>
            </w:r>
          </w:p>
          <w:p w14:paraId="40FB38F5" w14:textId="77777777" w:rsidR="00A31D01" w:rsidRDefault="00434ADA" w:rsidP="0008741D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(Tick </w:t>
            </w:r>
            <w:r w:rsidRPr="009B1F1E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No</w:t>
            </w: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box for one of the following reasons)</w:t>
            </w:r>
            <w:r w:rsidR="009B1F1E">
              <w:rPr>
                <w:rFonts w:ascii="Book Antiqua" w:hAnsi="Book Antiqua"/>
                <w:color w:val="000000" w:themeColor="text1"/>
                <w:sz w:val="20"/>
                <w:szCs w:val="20"/>
              </w:rPr>
              <w:t>:</w:t>
            </w:r>
          </w:p>
          <w:p w14:paraId="00C4ED0B" w14:textId="77777777" w:rsidR="009B1F1E" w:rsidRPr="00AE10C3" w:rsidRDefault="00AE10C3" w:rsidP="009B1F1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 w:rsidRPr="00AE10C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D71E62" w:rsidRPr="00AE10C3">
              <w:rPr>
                <w:rFonts w:ascii="Book Antiqua" w:hAnsi="Book Antiqua"/>
                <w:sz w:val="20"/>
                <w:szCs w:val="20"/>
              </w:rPr>
              <w:t xml:space="preserve">Request for </w:t>
            </w:r>
            <w:r w:rsidR="00D71E62" w:rsidRPr="00AE10C3">
              <w:rPr>
                <w:rFonts w:ascii="Book Antiqua" w:hAnsi="Book Antiqua"/>
                <w:b/>
                <w:sz w:val="20"/>
                <w:szCs w:val="20"/>
              </w:rPr>
              <w:t>RA position</w:t>
            </w:r>
            <w:r w:rsidR="00D71E62" w:rsidRPr="00AE10C3">
              <w:rPr>
                <w:rFonts w:ascii="Book Antiqua" w:hAnsi="Book Antiqua"/>
                <w:sz w:val="20"/>
                <w:szCs w:val="20"/>
              </w:rPr>
              <w:t xml:space="preserve">, prior </w:t>
            </w:r>
            <w:proofErr w:type="gramStart"/>
            <w:r w:rsidR="00D71E62" w:rsidRPr="00AE10C3">
              <w:rPr>
                <w:rFonts w:ascii="Book Antiqua" w:hAnsi="Book Antiqua"/>
                <w:sz w:val="20"/>
                <w:szCs w:val="20"/>
              </w:rPr>
              <w:t>to  completion</w:t>
            </w:r>
            <w:proofErr w:type="gramEnd"/>
            <w:r w:rsidR="00D71E62" w:rsidRPr="00AE10C3">
              <w:rPr>
                <w:rFonts w:ascii="Book Antiqua" w:hAnsi="Book Antiqua"/>
                <w:sz w:val="20"/>
                <w:szCs w:val="20"/>
              </w:rPr>
              <w:t xml:space="preserve"> of </w:t>
            </w:r>
            <w:r w:rsidR="00DD49CE">
              <w:rPr>
                <w:rFonts w:ascii="Book Antiqua" w:hAnsi="Book Antiqua"/>
                <w:sz w:val="20"/>
                <w:szCs w:val="20"/>
              </w:rPr>
              <w:t>T</w:t>
            </w:r>
            <w:r w:rsidR="00D71E62" w:rsidRPr="00AE10C3">
              <w:rPr>
                <w:rFonts w:ascii="Book Antiqua" w:hAnsi="Book Antiqua"/>
                <w:sz w:val="20"/>
                <w:szCs w:val="20"/>
              </w:rPr>
              <w:t xml:space="preserve">hesis </w:t>
            </w:r>
            <w:proofErr w:type="spellStart"/>
            <w:r w:rsidR="00DD49CE">
              <w:rPr>
                <w:rFonts w:ascii="Book Antiqua" w:hAnsi="Book Antiqua"/>
                <w:sz w:val="20"/>
                <w:szCs w:val="20"/>
              </w:rPr>
              <w:t>D</w:t>
            </w:r>
            <w:r w:rsidR="00D71E62" w:rsidRPr="00AE10C3">
              <w:rPr>
                <w:rFonts w:ascii="Book Antiqua" w:hAnsi="Book Antiqua"/>
                <w:sz w:val="20"/>
                <w:szCs w:val="20"/>
              </w:rPr>
              <w:t>efense</w:t>
            </w:r>
            <w:proofErr w:type="spellEnd"/>
          </w:p>
          <w:p w14:paraId="1DC670E7" w14:textId="77777777" w:rsidR="009B1F1E" w:rsidRPr="009B1F1E" w:rsidRDefault="009B1F1E" w:rsidP="009B1F1E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  <w:p w14:paraId="60E60058" w14:textId="77777777" w:rsidR="00D71E62" w:rsidRPr="00603472" w:rsidRDefault="00D71E62" w:rsidP="00D71E62">
            <w:pPr>
              <w:pStyle w:val="ListParagraph"/>
              <w:numPr>
                <w:ilvl w:val="0"/>
                <w:numId w:val="5"/>
              </w:numPr>
              <w:spacing w:after="24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03472">
              <w:rPr>
                <w:rFonts w:ascii="Book Antiqua" w:hAnsi="Book Antiqua"/>
                <w:sz w:val="20"/>
                <w:szCs w:val="20"/>
              </w:rPr>
              <w:t>Request for higher remuneration without GATE/NET score</w:t>
            </w:r>
          </w:p>
          <w:p w14:paraId="72A81EAC" w14:textId="77777777" w:rsidR="009B1F1E" w:rsidRDefault="009B1F1E" w:rsidP="009B1F1E">
            <w:pPr>
              <w:pStyle w:val="ListParagraph"/>
              <w:spacing w:after="24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36ADA7D1" w14:textId="77777777" w:rsidR="00D71E62" w:rsidRDefault="00D71E62" w:rsidP="00D71E62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Request for partial financial assistance </w:t>
            </w:r>
          </w:p>
          <w:p w14:paraId="3F0BD62A" w14:textId="77777777" w:rsidR="00D71E62" w:rsidRDefault="00D71E62" w:rsidP="00D71E62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423EFE9" w14:textId="77777777" w:rsidR="00D71E62" w:rsidRPr="00D972F2" w:rsidRDefault="00D71E62" w:rsidP="00D71E6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972F2">
              <w:rPr>
                <w:rFonts w:ascii="Book Antiqua" w:hAnsi="Book Antiqua"/>
                <w:sz w:val="20"/>
                <w:szCs w:val="20"/>
              </w:rPr>
              <w:t>Other</w:t>
            </w:r>
            <w:r>
              <w:rPr>
                <w:rFonts w:ascii="Book Antiqua" w:hAnsi="Book Antiqua"/>
                <w:sz w:val="20"/>
                <w:szCs w:val="20"/>
              </w:rPr>
              <w:t xml:space="preserve"> ……………………………………….</w:t>
            </w:r>
          </w:p>
          <w:p w14:paraId="31B791A4" w14:textId="77777777" w:rsidR="00D71E62" w:rsidRPr="00D71E62" w:rsidRDefault="00D71E62" w:rsidP="00D71E6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64AA" w:rsidRPr="001D23F1" w14:paraId="237AF845" w14:textId="77777777" w:rsidTr="004331FC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C5C3" w14:textId="77777777" w:rsidR="006764AA" w:rsidRPr="001D23F1" w:rsidRDefault="006764AA" w:rsidP="0008741D">
            <w:pPr>
              <w:jc w:val="center"/>
              <w:rPr>
                <w:rFonts w:ascii="Book Antiqua" w:hAnsi="Book Antiqua"/>
                <w:noProof/>
                <w:color w:val="000000" w:themeColor="text1"/>
              </w:rPr>
            </w:pPr>
          </w:p>
          <w:p w14:paraId="670FA134" w14:textId="77777777" w:rsidR="006764AA" w:rsidRPr="001D23F1" w:rsidRDefault="006764AA" w:rsidP="0008741D">
            <w:pPr>
              <w:jc w:val="center"/>
              <w:rPr>
                <w:rFonts w:ascii="Book Antiqua" w:hAnsi="Book Antiqua"/>
                <w:noProof/>
                <w:color w:val="000000" w:themeColor="text1"/>
              </w:rPr>
            </w:pPr>
            <w:r w:rsidRPr="001D23F1">
              <w:rPr>
                <w:rFonts w:ascii="Book Antiqua" w:hAnsi="Book Antiqua"/>
                <w:noProof/>
                <w:color w:val="000000" w:themeColor="text1"/>
              </w:rPr>
              <w:t>10</w:t>
            </w:r>
          </w:p>
        </w:tc>
        <w:tc>
          <w:tcPr>
            <w:tcW w:w="8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84026" w14:textId="77777777" w:rsidR="006764AA" w:rsidRPr="001D23F1" w:rsidRDefault="006764AA" w:rsidP="0008741D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</w:p>
          <w:p w14:paraId="1AB1E01A" w14:textId="77777777" w:rsidR="006764AA" w:rsidRPr="001D23F1" w:rsidRDefault="006764AA" w:rsidP="0008741D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Returned to faculty </w:t>
            </w:r>
            <w:r w:rsidR="00096AD6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member </w:t>
            </w:r>
            <w:r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with remarks, if </w:t>
            </w:r>
            <w:r w:rsidR="00EB72C9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under </w:t>
            </w:r>
            <w:r w:rsidR="00603472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Sl.No.</w:t>
            </w:r>
            <w:r w:rsidR="00EB72C9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9</w:t>
            </w:r>
            <w:r w:rsidR="00603472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, the</w:t>
            </w:r>
            <w:r w:rsidR="00603472"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3472"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  <w:u w:val="single"/>
              </w:rPr>
              <w:t>NO</w:t>
            </w:r>
            <w:r w:rsidR="00603472">
              <w:rPr>
                <w:rFonts w:ascii="Book Antiqua" w:hAnsi="Book Antiqua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603472"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box is</w:t>
            </w:r>
            <w:r w:rsidR="00603472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checked.</w:t>
            </w:r>
          </w:p>
          <w:p w14:paraId="34EF074F" w14:textId="77777777" w:rsidR="006764AA" w:rsidRPr="001D23F1" w:rsidRDefault="006764AA" w:rsidP="0008741D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Faculty </w:t>
            </w:r>
            <w:r w:rsidR="00096AD6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member </w:t>
            </w:r>
            <w:r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may </w:t>
            </w:r>
            <w:r w:rsidRPr="00EB72C9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re-submit</w:t>
            </w:r>
            <w:r w:rsidRPr="001D23F1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for processing as appropriate.         </w:t>
            </w:r>
            <w:r w:rsidR="00B21166" w:rsidRPr="001D23F1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472">
              <w:rPr>
                <w:rFonts w:ascii="Book Antiqua" w:hAnsi="Book Antiqu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color w:val="000000" w:themeColor="text1"/>
                <w:sz w:val="24"/>
                <w:szCs w:val="24"/>
              </w:rPr>
            </w:r>
            <w:r w:rsidR="00000000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separate"/>
            </w:r>
            <w:r w:rsidR="00B21166" w:rsidRPr="001D23F1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end"/>
            </w:r>
            <w:r w:rsidRPr="001D23F1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   </w:t>
            </w:r>
          </w:p>
          <w:p w14:paraId="50F82E93" w14:textId="77777777" w:rsidR="006764AA" w:rsidRDefault="006764AA" w:rsidP="0008741D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5C1FA52D" w14:textId="77777777" w:rsidR="00434ADA" w:rsidRDefault="00434ADA" w:rsidP="00434AD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Remarks:</w:t>
            </w:r>
          </w:p>
          <w:p w14:paraId="45109F24" w14:textId="77777777" w:rsidR="00434ADA" w:rsidRDefault="00434ADA" w:rsidP="00434AD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29B60238" w14:textId="77777777" w:rsidR="00434ADA" w:rsidRDefault="00434ADA" w:rsidP="00434AD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467FE587" w14:textId="77777777" w:rsidR="00434ADA" w:rsidRDefault="00434ADA" w:rsidP="00434AD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339534F3" w14:textId="77777777" w:rsidR="00434ADA" w:rsidRDefault="00434ADA" w:rsidP="00434ADA">
            <w:pPr>
              <w:rPr>
                <w:rFonts w:ascii="Book Antiqua" w:hAnsi="Book Antiqua"/>
                <w:color w:val="000000" w:themeColor="text1"/>
              </w:rPr>
            </w:pPr>
            <w:r w:rsidRPr="00D972F2">
              <w:rPr>
                <w:rFonts w:ascii="Book Antiqua" w:hAnsi="Book Antiqua"/>
                <w:b/>
              </w:rPr>
              <w:t>(</w:t>
            </w:r>
            <w:r>
              <w:rPr>
                <w:rFonts w:ascii="Book Antiqua" w:hAnsi="Book Antiqua"/>
                <w:b/>
              </w:rPr>
              <w:t xml:space="preserve">b) </w:t>
            </w:r>
            <w:r w:rsidRPr="00D972F2">
              <w:rPr>
                <w:rFonts w:ascii="Book Antiqua" w:hAnsi="Book Antiqua"/>
                <w:b/>
              </w:rPr>
              <w:t>S</w:t>
            </w:r>
            <w:r>
              <w:rPr>
                <w:rFonts w:ascii="Book Antiqua" w:hAnsi="Book Antiqua"/>
                <w:b/>
              </w:rPr>
              <w:t>ent</w:t>
            </w:r>
            <w:r w:rsidRPr="00D972F2">
              <w:rPr>
                <w:rFonts w:ascii="Book Antiqua" w:hAnsi="Book Antiqua"/>
                <w:b/>
              </w:rPr>
              <w:t xml:space="preserve"> to </w:t>
            </w:r>
            <w:r>
              <w:rPr>
                <w:rFonts w:ascii="Book Antiqua" w:hAnsi="Book Antiqua"/>
                <w:b/>
              </w:rPr>
              <w:t>Establishment</w:t>
            </w:r>
            <w:r w:rsidRPr="00D972F2">
              <w:rPr>
                <w:rFonts w:ascii="Book Antiqua" w:hAnsi="Book Antiqua"/>
                <w:b/>
              </w:rPr>
              <w:t xml:space="preserve"> for further processing</w:t>
            </w:r>
            <w:r>
              <w:rPr>
                <w:rFonts w:ascii="Book Antiqua" w:hAnsi="Book Antiqua"/>
                <w:b/>
              </w:rPr>
              <w:t xml:space="preserve">                                             </w:t>
            </w:r>
            <w:r w:rsidR="00B21166" w:rsidRPr="00EC0598">
              <w:rPr>
                <w:rFonts w:ascii="Book Antiqua" w:hAnsi="Book Antiqu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97B">
              <w:rPr>
                <w:rFonts w:ascii="Book Antiqua" w:hAnsi="Book Antiqua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Book Antiqua" w:hAnsi="Book Antiqua"/>
                <w:color w:val="000000" w:themeColor="text1"/>
              </w:rPr>
            </w:r>
            <w:r w:rsidR="00000000">
              <w:rPr>
                <w:rFonts w:ascii="Book Antiqua" w:hAnsi="Book Antiqua"/>
                <w:color w:val="000000" w:themeColor="text1"/>
              </w:rPr>
              <w:fldChar w:fldCharType="separate"/>
            </w:r>
            <w:r w:rsidR="00B21166" w:rsidRPr="00EC0598">
              <w:rPr>
                <w:rFonts w:ascii="Book Antiqua" w:hAnsi="Book Antiqua"/>
                <w:color w:val="000000" w:themeColor="text1"/>
              </w:rPr>
              <w:fldChar w:fldCharType="end"/>
            </w:r>
          </w:p>
          <w:p w14:paraId="7E1D1DFF" w14:textId="77777777" w:rsidR="006764AA" w:rsidRDefault="006764AA" w:rsidP="0008741D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3E14CA08" w14:textId="77777777" w:rsidR="006764AA" w:rsidRDefault="006764AA" w:rsidP="0008741D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3E975B44" w14:textId="77777777" w:rsidR="004331FC" w:rsidRPr="001D23F1" w:rsidRDefault="004331FC" w:rsidP="0008741D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4F9508AF" w14:textId="77777777" w:rsidR="006764AA" w:rsidRPr="001D23F1" w:rsidRDefault="006764AA" w:rsidP="006865B3">
            <w:pPr>
              <w:jc w:val="right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1D23F1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="006865B3" w:rsidRPr="001D23F1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Academic</w:t>
            </w:r>
            <w:r w:rsidRPr="001D23F1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 xml:space="preserve"> Coordinator</w:t>
            </w:r>
          </w:p>
        </w:tc>
      </w:tr>
      <w:bookmarkEnd w:id="1"/>
    </w:tbl>
    <w:p w14:paraId="3F93289D" w14:textId="77777777" w:rsidR="004331FC" w:rsidRDefault="004331F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4132"/>
        <w:gridCol w:w="4394"/>
      </w:tblGrid>
      <w:tr w:rsidR="006764AA" w14:paraId="41D7CC28" w14:textId="77777777" w:rsidTr="004331FC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9D5B2" w14:textId="77777777" w:rsidR="006764AA" w:rsidRPr="005450E2" w:rsidRDefault="00330F7F" w:rsidP="00D33133">
            <w:pPr>
              <w:pStyle w:val="NoSpacing"/>
              <w:spacing w:before="360" w:after="120"/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lastRenderedPageBreak/>
              <w:t xml:space="preserve">C) </w:t>
            </w:r>
            <w:r w:rsidR="00D33133">
              <w:rPr>
                <w:rFonts w:ascii="Book Antiqua" w:hAnsi="Book Antiqua" w:cstheme="minorHAnsi"/>
                <w:b/>
              </w:rPr>
              <w:t>For Office use</w:t>
            </w:r>
            <w:r w:rsidR="006764AA">
              <w:rPr>
                <w:rFonts w:ascii="Book Antiqua" w:hAnsi="Book Antiqua" w:cstheme="minorHAnsi"/>
                <w:b/>
              </w:rPr>
              <w:t xml:space="preserve"> </w:t>
            </w:r>
            <w:r w:rsidR="00D33133">
              <w:rPr>
                <w:rFonts w:ascii="Book Antiqua" w:hAnsi="Book Antiqua" w:cstheme="minorHAnsi"/>
                <w:b/>
              </w:rPr>
              <w:t>(</w:t>
            </w:r>
            <w:r w:rsidR="006764AA">
              <w:rPr>
                <w:rFonts w:ascii="Book Antiqua" w:hAnsi="Book Antiqua" w:cstheme="minorHAnsi"/>
                <w:b/>
              </w:rPr>
              <w:t>Establishment</w:t>
            </w:r>
            <w:r w:rsidR="00D33133">
              <w:rPr>
                <w:rFonts w:ascii="Book Antiqua" w:hAnsi="Book Antiqua" w:cstheme="minorHAnsi"/>
                <w:b/>
              </w:rPr>
              <w:t>)</w:t>
            </w:r>
            <w:r w:rsidR="006764AA" w:rsidRPr="000B38FD">
              <w:rPr>
                <w:rFonts w:ascii="Book Antiqua" w:hAnsi="Book Antiqua" w:cstheme="minorHAnsi"/>
                <w:b/>
              </w:rPr>
              <w:t xml:space="preserve"> </w:t>
            </w:r>
            <w:r w:rsidR="006764AA">
              <w:rPr>
                <w:rFonts w:ascii="Book Antiqua" w:hAnsi="Book Antiqua" w:cstheme="minorHAnsi"/>
                <w:b/>
              </w:rPr>
              <w:t xml:space="preserve"> </w:t>
            </w:r>
          </w:p>
        </w:tc>
      </w:tr>
      <w:tr w:rsidR="006764AA" w14:paraId="131E9440" w14:textId="77777777" w:rsidTr="004331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0BE" w14:textId="77777777" w:rsidR="006764AA" w:rsidRDefault="006764AA" w:rsidP="0008741D">
            <w:pPr>
              <w:jc w:val="center"/>
              <w:rPr>
                <w:rFonts w:ascii="Book Antiqua" w:hAnsi="Book Antiqua"/>
                <w:noProof/>
              </w:rPr>
            </w:pPr>
          </w:p>
          <w:p w14:paraId="721D9410" w14:textId="77777777" w:rsidR="006764AA" w:rsidRPr="00675286" w:rsidRDefault="006764AA" w:rsidP="0008741D">
            <w:pPr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2F1B" w14:textId="77777777" w:rsidR="006764AA" w:rsidRDefault="006764AA" w:rsidP="0008741D">
            <w:pPr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</w:p>
          <w:p w14:paraId="150A2469" w14:textId="77777777" w:rsidR="006764AA" w:rsidRDefault="006764AA" w:rsidP="0008741D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>Ma</w:t>
            </w:r>
            <w:r w:rsidRPr="00C73CAD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npower 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availability</w:t>
            </w:r>
          </w:p>
          <w:p w14:paraId="41237E87" w14:textId="77777777" w:rsidR="006764AA" w:rsidRPr="004C19B1" w:rsidRDefault="006764AA" w:rsidP="0008741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C19B1"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C53B" w14:textId="77777777" w:rsidR="006764AA" w:rsidRDefault="006764AA" w:rsidP="0008741D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6D02726" w14:textId="77777777" w:rsidR="004331FC" w:rsidRDefault="006764AA" w:rsidP="0008741D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Pr="00C73CAD">
              <w:rPr>
                <w:rFonts w:ascii="Book Antiqua" w:hAnsi="Book Antiqua"/>
                <w:b/>
                <w:sz w:val="24"/>
                <w:szCs w:val="24"/>
              </w:rPr>
              <w:t>Yes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B21166" w:rsidRPr="00C73CAD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CAD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B21166" w:rsidRPr="00C73CAD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       </w:t>
            </w:r>
          </w:p>
          <w:p w14:paraId="6A7AB7EA" w14:textId="77777777" w:rsidR="004331FC" w:rsidRDefault="004331FC" w:rsidP="0008741D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0EE876B" w14:textId="77777777" w:rsidR="004331FC" w:rsidRDefault="004331FC" w:rsidP="0008741D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  <w:r w:rsidR="006764AA" w:rsidRPr="00C73CAD">
              <w:rPr>
                <w:rFonts w:ascii="Book Antiqua" w:hAnsi="Book Antiqua"/>
                <w:b/>
                <w:sz w:val="24"/>
                <w:szCs w:val="24"/>
              </w:rPr>
              <w:t>No</w:t>
            </w:r>
            <w:r w:rsidR="006764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B21166" w:rsidRPr="00C73CAD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4AA" w:rsidRPr="00C73CAD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B21166" w:rsidRPr="00C73CAD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="006764AA">
              <w:rPr>
                <w:rFonts w:ascii="Book Antiqua" w:hAnsi="Book Antiqua"/>
                <w:b/>
                <w:sz w:val="24"/>
                <w:szCs w:val="24"/>
              </w:rPr>
              <w:t xml:space="preserve">         </w:t>
            </w:r>
          </w:p>
          <w:p w14:paraId="59CDCD91" w14:textId="77777777" w:rsidR="004331FC" w:rsidRDefault="004331FC" w:rsidP="004331FC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(Tick </w:t>
            </w:r>
            <w:r w:rsidR="00F906BB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the </w:t>
            </w:r>
            <w:r w:rsidRPr="00F906BB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No</w:t>
            </w: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box for one of the following reasons):</w:t>
            </w:r>
          </w:p>
          <w:p w14:paraId="47540845" w14:textId="77777777" w:rsidR="004331FC" w:rsidRDefault="00B31186" w:rsidP="00B31186">
            <w:pPr>
              <w:pStyle w:val="ListParagraph"/>
              <w:numPr>
                <w:ilvl w:val="0"/>
                <w:numId w:val="8"/>
              </w:numPr>
              <w:spacing w:before="120" w:after="120"/>
              <w:ind w:left="216" w:hanging="216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331FC" w:rsidRPr="00B31186">
              <w:rPr>
                <w:rFonts w:ascii="Book Antiqua" w:hAnsi="Book Antiqua"/>
                <w:sz w:val="20"/>
                <w:szCs w:val="20"/>
              </w:rPr>
              <w:t>Requested position is already filled</w:t>
            </w:r>
          </w:p>
          <w:p w14:paraId="7DCE2723" w14:textId="77777777" w:rsidR="00733BC9" w:rsidRPr="00B31186" w:rsidRDefault="00733BC9" w:rsidP="00733BC9">
            <w:pPr>
              <w:pStyle w:val="ListParagraph"/>
              <w:spacing w:before="120" w:after="120"/>
              <w:ind w:left="216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68C07561" w14:textId="77777777" w:rsidR="004331FC" w:rsidRDefault="004331FC" w:rsidP="004331FC">
            <w:pPr>
              <w:pStyle w:val="ListParagraph"/>
              <w:numPr>
                <w:ilvl w:val="0"/>
                <w:numId w:val="8"/>
              </w:numPr>
              <w:spacing w:after="240"/>
              <w:ind w:left="230" w:hanging="23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The candidate does not possess the requisite educational</w:t>
            </w:r>
            <w:r w:rsidR="00733BC9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qualification  </w:t>
            </w:r>
            <w:r w:rsidR="00733BC9">
              <w:rPr>
                <w:rFonts w:ascii="Book Antiqua" w:hAnsi="Book Antiqua"/>
                <w:color w:val="FF0000"/>
                <w:sz w:val="20"/>
                <w:szCs w:val="20"/>
              </w:rPr>
              <w:t xml:space="preserve"> </w:t>
            </w:r>
          </w:p>
          <w:p w14:paraId="3A63FA42" w14:textId="77777777" w:rsidR="004331FC" w:rsidRDefault="004331FC" w:rsidP="004331FC">
            <w:pPr>
              <w:pStyle w:val="ListParagraph"/>
              <w:ind w:left="231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28847EA9" w14:textId="77777777" w:rsidR="004331FC" w:rsidRPr="002B173C" w:rsidRDefault="004331FC" w:rsidP="004331FC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972F2">
              <w:rPr>
                <w:rFonts w:ascii="Book Antiqua" w:hAnsi="Book Antiqua"/>
                <w:sz w:val="20"/>
                <w:szCs w:val="20"/>
              </w:rPr>
              <w:t>Other</w:t>
            </w:r>
            <w:r>
              <w:rPr>
                <w:rFonts w:ascii="Book Antiqua" w:hAnsi="Book Antiqua"/>
                <w:sz w:val="20"/>
                <w:szCs w:val="20"/>
              </w:rPr>
              <w:t xml:space="preserve"> ……………………………………….</w:t>
            </w:r>
          </w:p>
          <w:p w14:paraId="7DFBD436" w14:textId="77777777" w:rsidR="006764AA" w:rsidRDefault="004331FC" w:rsidP="004331F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CD5657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                                 </w:t>
            </w:r>
            <w:r w:rsidR="006764AA"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               </w:t>
            </w:r>
          </w:p>
          <w:p w14:paraId="41090C03" w14:textId="77777777" w:rsidR="006764AA" w:rsidRPr="00304083" w:rsidRDefault="006764AA" w:rsidP="0008741D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                                  </w:t>
            </w:r>
          </w:p>
        </w:tc>
      </w:tr>
      <w:tr w:rsidR="00D47752" w14:paraId="320F7792" w14:textId="77777777" w:rsidTr="00E87A33">
        <w:trPr>
          <w:trHeight w:val="64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7D4" w14:textId="77777777" w:rsidR="00D47752" w:rsidRDefault="00D47752" w:rsidP="0008741D">
            <w:pPr>
              <w:jc w:val="center"/>
              <w:rPr>
                <w:rFonts w:ascii="Book Antiqua" w:hAnsi="Book Antiqua"/>
                <w:noProof/>
              </w:rPr>
            </w:pPr>
          </w:p>
          <w:p w14:paraId="4746BBEB" w14:textId="77777777" w:rsidR="00D47752" w:rsidRDefault="00D47752" w:rsidP="0008741D">
            <w:pPr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12</w:t>
            </w:r>
          </w:p>
          <w:p w14:paraId="7FA40048" w14:textId="77777777" w:rsidR="00D47752" w:rsidRDefault="00D47752" w:rsidP="0008741D">
            <w:pPr>
              <w:jc w:val="center"/>
              <w:rPr>
                <w:rFonts w:ascii="Book Antiqua" w:hAnsi="Book Antiqua"/>
                <w:noProof/>
              </w:rPr>
            </w:pPr>
          </w:p>
          <w:p w14:paraId="51ABC929" w14:textId="77777777" w:rsidR="00D47752" w:rsidRDefault="00D47752" w:rsidP="0008741D">
            <w:pPr>
              <w:jc w:val="center"/>
              <w:rPr>
                <w:rFonts w:ascii="Book Antiqua" w:hAnsi="Book Antiqua"/>
                <w:noProof/>
              </w:rPr>
            </w:pPr>
          </w:p>
          <w:p w14:paraId="4650FF3D" w14:textId="77777777" w:rsidR="00D47752" w:rsidRDefault="00D47752" w:rsidP="0008741D">
            <w:pPr>
              <w:jc w:val="center"/>
              <w:rPr>
                <w:rFonts w:ascii="Book Antiqua" w:hAnsi="Book Antiqua"/>
                <w:noProof/>
              </w:rPr>
            </w:pPr>
          </w:p>
          <w:p w14:paraId="2C5C9CBB" w14:textId="77777777" w:rsidR="00D47752" w:rsidRDefault="00D47752" w:rsidP="0008741D">
            <w:pPr>
              <w:jc w:val="center"/>
              <w:rPr>
                <w:rFonts w:ascii="Book Antiqua" w:hAnsi="Book Antiqua"/>
                <w:noProof/>
              </w:rPr>
            </w:pPr>
          </w:p>
          <w:p w14:paraId="77F5760A" w14:textId="77777777" w:rsidR="00D47752" w:rsidRDefault="00D47752" w:rsidP="0008741D">
            <w:pPr>
              <w:jc w:val="center"/>
              <w:rPr>
                <w:rFonts w:ascii="Book Antiqua" w:hAnsi="Book Antiqua"/>
                <w:noProof/>
              </w:rPr>
            </w:pPr>
          </w:p>
          <w:p w14:paraId="1EBE621C" w14:textId="77777777" w:rsidR="00D47752" w:rsidRDefault="00D47752" w:rsidP="0008741D">
            <w:pPr>
              <w:jc w:val="center"/>
              <w:rPr>
                <w:rFonts w:ascii="Book Antiqua" w:hAnsi="Book Antiqua"/>
                <w:noProof/>
              </w:rPr>
            </w:pPr>
          </w:p>
          <w:p w14:paraId="08C6850C" w14:textId="77777777" w:rsidR="00D47752" w:rsidRDefault="00D47752" w:rsidP="00EE24D0">
            <w:pPr>
              <w:spacing w:before="120" w:after="120"/>
              <w:jc w:val="center"/>
              <w:rPr>
                <w:rFonts w:ascii="Book Antiqua" w:hAnsi="Book Antiqua"/>
                <w:noProof/>
              </w:rPr>
            </w:pPr>
          </w:p>
          <w:p w14:paraId="42EACBAA" w14:textId="77777777" w:rsidR="00D47752" w:rsidRDefault="00D47752" w:rsidP="00EE24D0">
            <w:pPr>
              <w:spacing w:before="120" w:after="120"/>
              <w:jc w:val="center"/>
              <w:rPr>
                <w:rFonts w:ascii="Book Antiqua" w:hAnsi="Book Antiqua"/>
                <w:noProof/>
              </w:rPr>
            </w:pPr>
          </w:p>
          <w:p w14:paraId="44941C56" w14:textId="77777777" w:rsidR="00D47752" w:rsidRDefault="00D47752" w:rsidP="00CE3704">
            <w:pPr>
              <w:spacing w:before="120"/>
              <w:jc w:val="center"/>
              <w:rPr>
                <w:rFonts w:ascii="Book Antiqua" w:hAnsi="Book Antiqua"/>
                <w:noProof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872" w14:textId="77777777" w:rsidR="00B356B3" w:rsidRDefault="00B356B3" w:rsidP="00B356B3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CBAE1CA" w14:textId="77777777" w:rsidR="00D47752" w:rsidRDefault="00D47752" w:rsidP="00B356B3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Returned to faculty </w:t>
            </w:r>
            <w:r w:rsidR="00096AD6">
              <w:rPr>
                <w:rFonts w:ascii="Book Antiqua" w:hAnsi="Book Antiqua"/>
                <w:b/>
                <w:sz w:val="24"/>
                <w:szCs w:val="24"/>
              </w:rPr>
              <w:t xml:space="preserve">member </w:t>
            </w:r>
            <w:r w:rsidRPr="00450AD5">
              <w:rPr>
                <w:rFonts w:ascii="Book Antiqua" w:hAnsi="Book Antiqua"/>
                <w:b/>
                <w:sz w:val="24"/>
                <w:szCs w:val="24"/>
              </w:rPr>
              <w:t>with remarks</w:t>
            </w:r>
            <w:r>
              <w:rPr>
                <w:rFonts w:ascii="Book Antiqua" w:hAnsi="Book Antiqua"/>
                <w:b/>
                <w:sz w:val="24"/>
                <w:szCs w:val="24"/>
              </w:rPr>
              <w:t>, i</w:t>
            </w:r>
            <w:r w:rsidRPr="00450AD5">
              <w:rPr>
                <w:rFonts w:ascii="Book Antiqua" w:hAnsi="Book Antiqua"/>
                <w:b/>
                <w:sz w:val="24"/>
                <w:szCs w:val="24"/>
              </w:rPr>
              <w:t xml:space="preserve">f </w:t>
            </w:r>
            <w:r w:rsidR="00603472">
              <w:rPr>
                <w:rFonts w:ascii="Book Antiqua" w:hAnsi="Book Antiqua"/>
                <w:b/>
                <w:sz w:val="24"/>
                <w:szCs w:val="24"/>
              </w:rPr>
              <w:t xml:space="preserve">under Sl.No.11, </w:t>
            </w:r>
            <w:r w:rsidR="00B356B3">
              <w:rPr>
                <w:rFonts w:ascii="Book Antiqua" w:hAnsi="Book Antiqua"/>
                <w:b/>
                <w:sz w:val="24"/>
                <w:szCs w:val="24"/>
              </w:rPr>
              <w:t>the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450AD5">
              <w:rPr>
                <w:rFonts w:ascii="Book Antiqua" w:hAnsi="Book Antiqua"/>
                <w:b/>
                <w:sz w:val="24"/>
                <w:szCs w:val="24"/>
                <w:u w:val="single"/>
              </w:rPr>
              <w:t>NO</w:t>
            </w:r>
            <w:r w:rsidRPr="001F1FF6">
              <w:rPr>
                <w:rFonts w:ascii="Book Antiqua" w:hAnsi="Book Antiqua"/>
                <w:b/>
                <w:sz w:val="24"/>
                <w:szCs w:val="24"/>
              </w:rPr>
              <w:t xml:space="preserve"> box is checked</w:t>
            </w:r>
            <w:r w:rsidRPr="00450AD5">
              <w:rPr>
                <w:rFonts w:ascii="Book Antiqua" w:hAnsi="Book Antiqua"/>
                <w:b/>
                <w:sz w:val="24"/>
                <w:szCs w:val="24"/>
              </w:rPr>
              <w:t xml:space="preserve">. </w:t>
            </w:r>
          </w:p>
          <w:p w14:paraId="0874DAF4" w14:textId="77777777" w:rsidR="00D47752" w:rsidRDefault="00D47752" w:rsidP="000874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Faculty </w:t>
            </w:r>
            <w:r w:rsidR="00096AD6">
              <w:rPr>
                <w:rFonts w:ascii="Book Antiqua" w:hAnsi="Book Antiqua"/>
                <w:b/>
                <w:sz w:val="24"/>
                <w:szCs w:val="24"/>
              </w:rPr>
              <w:t xml:space="preserve">member </w:t>
            </w:r>
            <w:r w:rsidRPr="00450AD5">
              <w:rPr>
                <w:rFonts w:ascii="Book Antiqua" w:hAnsi="Book Antiqua"/>
                <w:b/>
                <w:sz w:val="24"/>
                <w:szCs w:val="24"/>
              </w:rPr>
              <w:t xml:space="preserve">may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re-submit for processing as appropriate.        </w:t>
            </w:r>
            <w:r w:rsidR="00B21166" w:rsidRPr="001A343B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FA3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sz w:val="24"/>
                <w:szCs w:val="24"/>
              </w:rPr>
            </w:r>
            <w:r w:rsidR="00000000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B21166" w:rsidRPr="001A343B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A343B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  <w:p w14:paraId="0600760C" w14:textId="77777777" w:rsidR="00D47752" w:rsidRDefault="00D47752" w:rsidP="0008741D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ABD4EB3" w14:textId="77777777" w:rsidR="00D47752" w:rsidRDefault="00D47752" w:rsidP="00335B06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Remarks:</w:t>
            </w:r>
          </w:p>
          <w:p w14:paraId="2B81068A" w14:textId="77777777" w:rsidR="00D47752" w:rsidRDefault="00D47752" w:rsidP="0008741D">
            <w:pPr>
              <w:rPr>
                <w:rFonts w:ascii="Book Antiqua" w:hAnsi="Book Antiqua"/>
                <w:sz w:val="24"/>
                <w:szCs w:val="24"/>
              </w:rPr>
            </w:pPr>
            <w:r w:rsidRPr="001A343B">
              <w:rPr>
                <w:rFonts w:ascii="Book Antiqua" w:hAnsi="Book Antiqua"/>
                <w:sz w:val="24"/>
                <w:szCs w:val="24"/>
              </w:rPr>
              <w:t xml:space="preserve">   </w:t>
            </w:r>
          </w:p>
          <w:p w14:paraId="0FE4A9FD" w14:textId="77777777" w:rsidR="00D47752" w:rsidRDefault="00D47752" w:rsidP="0008741D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259F7D2" w14:textId="77777777" w:rsidR="00D47752" w:rsidRDefault="00D47752" w:rsidP="0008741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</w:t>
            </w:r>
          </w:p>
          <w:p w14:paraId="608513DF" w14:textId="77777777" w:rsidR="00D47752" w:rsidRDefault="00D47752" w:rsidP="0008741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C583105" w14:textId="77777777" w:rsidR="00D47752" w:rsidRDefault="00D47752" w:rsidP="0008741D">
            <w:pPr>
              <w:rPr>
                <w:rFonts w:ascii="Book Antiqua" w:hAnsi="Book Antiqua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</w:t>
            </w:r>
            <w:r w:rsidRPr="00BA3595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BA3595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  </w:t>
            </w:r>
            <w:r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="Book Antiqua" w:hAnsi="Book Antiqua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0E5D72F2" w14:textId="77777777" w:rsidR="00D47752" w:rsidRPr="002C4BE7" w:rsidRDefault="00D47752" w:rsidP="0008741D">
            <w:pPr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47752" w14:paraId="766A4791" w14:textId="77777777" w:rsidTr="00E87A33">
        <w:trPr>
          <w:trHeight w:val="64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E4B9" w14:textId="77777777" w:rsidR="00D47752" w:rsidRDefault="00E87A33" w:rsidP="00CE3704">
            <w:pPr>
              <w:spacing w:before="120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13</w:t>
            </w:r>
          </w:p>
        </w:tc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4807" w14:textId="77777777" w:rsidR="00D47752" w:rsidRDefault="00D47752" w:rsidP="00EE24D0">
            <w:pPr>
              <w:spacing w:before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If </w:t>
            </w:r>
            <w:r w:rsidR="00733BC9">
              <w:rPr>
                <w:rFonts w:ascii="Book Antiqua" w:hAnsi="Book Antiqua"/>
                <w:b/>
                <w:sz w:val="24"/>
                <w:szCs w:val="24"/>
              </w:rPr>
              <w:t xml:space="preserve">the </w:t>
            </w:r>
            <w:r w:rsidRPr="00AA40AF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YES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box is checked under </w:t>
            </w:r>
            <w:r w:rsidR="00603472">
              <w:rPr>
                <w:rFonts w:ascii="Book Antiqua" w:hAnsi="Book Antiqua"/>
                <w:b/>
                <w:sz w:val="24"/>
                <w:szCs w:val="24"/>
              </w:rPr>
              <w:t>Sl.No.</w:t>
            </w:r>
            <w:r>
              <w:rPr>
                <w:rFonts w:ascii="Book Antiqua" w:hAnsi="Book Antiqua"/>
                <w:b/>
                <w:sz w:val="24"/>
                <w:szCs w:val="24"/>
              </w:rPr>
              <w:t>11</w:t>
            </w:r>
          </w:p>
          <w:p w14:paraId="1A38FE93" w14:textId="77777777" w:rsidR="00D47752" w:rsidRDefault="00D47752" w:rsidP="00EE24D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78B1290" w14:textId="77777777" w:rsidR="00D47752" w:rsidRDefault="00D47752" w:rsidP="00EE24D0">
            <w:pPr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22721F">
              <w:rPr>
                <w:rFonts w:ascii="Book Antiqua" w:hAnsi="Book Antiqua"/>
                <w:b/>
                <w:i/>
                <w:color w:val="000000" w:themeColor="text1"/>
                <w:sz w:val="24"/>
                <w:szCs w:val="24"/>
              </w:rPr>
              <w:t>Ad hoc</w:t>
            </w: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B21166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EE24D0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B21166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 w:rsidRPr="00722F8B">
              <w:rPr>
                <w:rFonts w:ascii="Book Antiqua" w:hAnsi="Book Antiqua"/>
                <w:b/>
                <w:noProof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noProof/>
                <w:color w:val="C00000"/>
                <w:sz w:val="24"/>
                <w:szCs w:val="24"/>
              </w:rPr>
              <w:t xml:space="preserve">                          </w:t>
            </w:r>
            <w: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Normal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</w:t>
            </w:r>
            <w:r w:rsidR="00B21166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B21166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Normal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</w:t>
            </w:r>
            <w:r w:rsidR="00B21166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B21166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</w:p>
          <w:p w14:paraId="4D53EAE4" w14:textId="77777777" w:rsidR="00D47752" w:rsidRDefault="00D47752" w:rsidP="00EE24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(</w:t>
            </w:r>
            <w:r w:rsidRPr="001F1FF6">
              <w:rPr>
                <w:rFonts w:ascii="Book Antiqua" w:hAnsi="Book Antiqua"/>
                <w:b/>
                <w:sz w:val="20"/>
                <w:szCs w:val="20"/>
              </w:rPr>
              <w:t>to submit for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(</w:t>
            </w:r>
            <w:proofErr w:type="gramEnd"/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Centre’s student) </w:t>
            </w:r>
            <w:r w:rsidRPr="0022721F">
              <w:rPr>
                <w:rFonts w:ascii="Book Antiqua" w:hAnsi="Book Antiqua"/>
                <w:noProof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</w:t>
            </w:r>
            <w:r w:rsidRPr="0022721F">
              <w:rPr>
                <w:rFonts w:ascii="Book Antiqua" w:hAnsi="Book Antiqua"/>
                <w:sz w:val="20"/>
                <w:szCs w:val="20"/>
              </w:rPr>
              <w:t>(</w:t>
            </w:r>
            <w:r w:rsidR="00FA5E99">
              <w:rPr>
                <w:rFonts w:ascii="Book Antiqua" w:hAnsi="Book Antiqua"/>
                <w:sz w:val="20"/>
                <w:szCs w:val="20"/>
              </w:rPr>
              <w:t>external</w:t>
            </w:r>
            <w:r w:rsidRPr="0022721F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22721F">
              <w:rPr>
                <w:rFonts w:ascii="Book Antiqua" w:hAnsi="Book Antiqua"/>
                <w:sz w:val="20"/>
                <w:szCs w:val="20"/>
              </w:rPr>
              <w:t>andidate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  <w:r w:rsidRPr="0022721F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  <w:p w14:paraId="2766F8BB" w14:textId="77777777" w:rsidR="00096AD6" w:rsidRDefault="00D47752" w:rsidP="0056215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64AA">
              <w:rPr>
                <w:rFonts w:ascii="Book Antiqua" w:hAnsi="Book Antiqua"/>
                <w:b/>
                <w:sz w:val="20"/>
                <w:szCs w:val="20"/>
              </w:rPr>
              <w:t xml:space="preserve">President’s </w:t>
            </w:r>
            <w:proofErr w:type="gramStart"/>
            <w:r w:rsidRPr="006764AA">
              <w:rPr>
                <w:rFonts w:ascii="Book Antiqua" w:hAnsi="Book Antiqua"/>
                <w:b/>
                <w:sz w:val="20"/>
                <w:szCs w:val="20"/>
              </w:rPr>
              <w:t>approval</w:t>
            </w:r>
            <w:r w:rsidR="00733BC9">
              <w:rPr>
                <w:rFonts w:ascii="Book Antiqua" w:hAnsi="Book Antiqua"/>
                <w:b/>
                <w:sz w:val="20"/>
                <w:szCs w:val="20"/>
              </w:rPr>
              <w:t>;</w:t>
            </w:r>
            <w:r w:rsidR="004D14F0"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  <w:proofErr w:type="gramEnd"/>
            <w:r w:rsidR="004D14F0"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  <w:r w:rsidR="00733BC9">
              <w:rPr>
                <w:rFonts w:ascii="Book Antiqua" w:hAnsi="Book Antiqua"/>
                <w:b/>
                <w:sz w:val="20"/>
                <w:szCs w:val="20"/>
              </w:rPr>
              <w:t xml:space="preserve">    </w:t>
            </w:r>
            <w:r w:rsidR="004D14F0">
              <w:rPr>
                <w:rFonts w:ascii="Book Antiqua" w:hAnsi="Book Antiqua"/>
                <w:b/>
                <w:sz w:val="20"/>
                <w:szCs w:val="20"/>
              </w:rPr>
              <w:t xml:space="preserve">    </w:t>
            </w:r>
            <w:r w:rsidRPr="006764AA">
              <w:rPr>
                <w:rFonts w:ascii="Book Antiqua" w:hAnsi="Book Antiqua"/>
                <w:b/>
                <w:sz w:val="20"/>
                <w:szCs w:val="20"/>
              </w:rPr>
              <w:t>(Returned to faculty</w:t>
            </w:r>
            <w:r w:rsidR="00096AD6">
              <w:rPr>
                <w:rFonts w:ascii="Book Antiqua" w:hAnsi="Book Antiqua"/>
                <w:b/>
                <w:sz w:val="20"/>
                <w:szCs w:val="20"/>
              </w:rPr>
              <w:t xml:space="preserve"> member)         </w:t>
            </w:r>
            <w:r w:rsidRPr="006764AA">
              <w:rPr>
                <w:rFonts w:ascii="Book Antiqua" w:hAnsi="Book Antiqua"/>
                <w:b/>
                <w:sz w:val="20"/>
                <w:szCs w:val="20"/>
              </w:rPr>
              <w:t>(Returned to faculty</w:t>
            </w:r>
            <w:r w:rsidR="00096AD6">
              <w:rPr>
                <w:rFonts w:ascii="Book Antiqua" w:hAnsi="Book Antiqua"/>
                <w:b/>
                <w:sz w:val="20"/>
                <w:szCs w:val="20"/>
              </w:rPr>
              <w:t xml:space="preserve"> member)</w:t>
            </w:r>
            <w:r w:rsidRPr="006764A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56215F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14:paraId="3460F7D9" w14:textId="77777777" w:rsidR="00096AD6" w:rsidRDefault="004D14F0" w:rsidP="0056215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Sl.No.17)</w:t>
            </w:r>
            <w:r w:rsidR="00096AD6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</w:t>
            </w:r>
            <w:proofErr w:type="gramStart"/>
            <w:r w:rsidR="00096AD6"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  <w:r w:rsidR="005511A7">
              <w:rPr>
                <w:rFonts w:ascii="Book Antiqua" w:hAnsi="Book Antiqua"/>
                <w:b/>
                <w:sz w:val="20"/>
                <w:szCs w:val="20"/>
              </w:rPr>
              <w:t>(</w:t>
            </w:r>
            <w:proofErr w:type="gramEnd"/>
            <w:r w:rsidR="00D47752" w:rsidRPr="006764AA">
              <w:rPr>
                <w:rFonts w:ascii="Book Antiqua" w:hAnsi="Book Antiqua"/>
                <w:b/>
                <w:sz w:val="20"/>
                <w:szCs w:val="20"/>
              </w:rPr>
              <w:t xml:space="preserve">Faculty </w:t>
            </w:r>
            <w:r w:rsidR="00096AD6">
              <w:rPr>
                <w:rFonts w:ascii="Book Antiqua" w:hAnsi="Book Antiqua"/>
                <w:b/>
                <w:sz w:val="20"/>
                <w:szCs w:val="20"/>
              </w:rPr>
              <w:t xml:space="preserve">member </w:t>
            </w:r>
            <w:r w:rsidR="00D47752" w:rsidRPr="006764AA">
              <w:rPr>
                <w:rFonts w:ascii="Book Antiqua" w:hAnsi="Book Antiqua"/>
                <w:b/>
                <w:sz w:val="20"/>
                <w:szCs w:val="20"/>
              </w:rPr>
              <w:t xml:space="preserve">to </w:t>
            </w:r>
            <w:r w:rsidR="00096AD6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(</w:t>
            </w:r>
            <w:r w:rsidR="00096AD6" w:rsidRPr="006764AA">
              <w:rPr>
                <w:rFonts w:ascii="Book Antiqua" w:hAnsi="Book Antiqua"/>
                <w:b/>
                <w:sz w:val="20"/>
                <w:szCs w:val="20"/>
              </w:rPr>
              <w:t xml:space="preserve">Faculty </w:t>
            </w:r>
            <w:r w:rsidR="00096AD6">
              <w:rPr>
                <w:rFonts w:ascii="Book Antiqua" w:hAnsi="Book Antiqua"/>
                <w:b/>
                <w:sz w:val="20"/>
                <w:szCs w:val="20"/>
              </w:rPr>
              <w:t xml:space="preserve">member </w:t>
            </w:r>
            <w:r w:rsidR="00096AD6" w:rsidRPr="006764AA">
              <w:rPr>
                <w:rFonts w:ascii="Book Antiqua" w:hAnsi="Book Antiqua"/>
                <w:b/>
                <w:sz w:val="20"/>
                <w:szCs w:val="20"/>
              </w:rPr>
              <w:t xml:space="preserve">to  </w:t>
            </w:r>
            <w:r w:rsidR="00096AD6">
              <w:rPr>
                <w:rFonts w:ascii="Book Antiqua" w:hAnsi="Book Antiqua"/>
                <w:b/>
                <w:sz w:val="20"/>
                <w:szCs w:val="20"/>
              </w:rPr>
              <w:t>proceed</w:t>
            </w:r>
          </w:p>
          <w:p w14:paraId="0711187A" w14:textId="77777777" w:rsidR="00D47752" w:rsidRPr="006764AA" w:rsidRDefault="00096AD6" w:rsidP="0056215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   </w:t>
            </w:r>
            <w:r w:rsidR="00733BC9">
              <w:rPr>
                <w:rFonts w:ascii="Book Antiqua" w:hAnsi="Book Antiqua"/>
                <w:b/>
                <w:sz w:val="20"/>
                <w:szCs w:val="20"/>
              </w:rPr>
              <w:t>proceed to</w:t>
            </w:r>
            <w:r w:rsidR="00D47752" w:rsidRPr="006764A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Sl.No.15)                             to </w:t>
            </w:r>
            <w:r w:rsidRPr="006764AA">
              <w:rPr>
                <w:rFonts w:ascii="Book Antiqua" w:hAnsi="Book Antiqua"/>
                <w:b/>
                <w:sz w:val="20"/>
                <w:szCs w:val="20"/>
              </w:rPr>
              <w:t>Sl.No.1</w:t>
            </w:r>
            <w:r>
              <w:rPr>
                <w:rFonts w:ascii="Book Antiqua" w:hAnsi="Book Antiqua"/>
                <w:b/>
                <w:sz w:val="20"/>
                <w:szCs w:val="20"/>
              </w:rPr>
              <w:t>4)</w:t>
            </w:r>
          </w:p>
          <w:p w14:paraId="35E4AF3A" w14:textId="77777777" w:rsidR="00D47752" w:rsidRDefault="00D47752" w:rsidP="00EE24D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64AA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</w:t>
            </w:r>
            <w:r w:rsidR="004D14F0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6764A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733BC9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  <w:r w:rsidRPr="006764AA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</w:t>
            </w:r>
            <w:r w:rsidR="004D14F0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5511A7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733BC9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</w:t>
            </w:r>
            <w:r w:rsidR="0056215F" w:rsidRPr="006764A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14:paraId="212312AC" w14:textId="77777777" w:rsidR="00D47752" w:rsidRDefault="00D47752" w:rsidP="00EE24D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99018B7" w14:textId="77777777" w:rsidR="00D47752" w:rsidRDefault="00D47752" w:rsidP="00EE24D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8110238" w14:textId="77777777" w:rsidR="004B3DD8" w:rsidRDefault="004B3DD8" w:rsidP="00EE24D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F8EDABD" w14:textId="77777777" w:rsidR="00D47752" w:rsidRDefault="00D47752" w:rsidP="00EE24D0">
            <w:pPr>
              <w:pStyle w:val="ListParagraph"/>
              <w:ind w:left="252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450AD5">
              <w:rPr>
                <w:rFonts w:ascii="Book Antiqua" w:hAnsi="Book Antiqua"/>
                <w:b/>
                <w:sz w:val="24"/>
                <w:szCs w:val="24"/>
              </w:rPr>
              <w:t>AAO(SG</w:t>
            </w:r>
            <w:r>
              <w:rPr>
                <w:rFonts w:ascii="Book Antiqua" w:hAnsi="Book Antiqua"/>
                <w:b/>
                <w:sz w:val="24"/>
                <w:szCs w:val="24"/>
              </w:rPr>
              <w:t>)</w:t>
            </w:r>
          </w:p>
        </w:tc>
      </w:tr>
    </w:tbl>
    <w:p w14:paraId="66488DBE" w14:textId="77777777" w:rsidR="006764AA" w:rsidRDefault="006764AA" w:rsidP="006764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iCs/>
          <w:sz w:val="24"/>
          <w:szCs w:val="24"/>
        </w:rPr>
        <w:tab/>
      </w:r>
      <w:r>
        <w:rPr>
          <w:rFonts w:ascii="Book Antiqua" w:hAnsi="Book Antiqua" w:cs="Arial"/>
          <w:b/>
          <w:iCs/>
          <w:sz w:val="24"/>
          <w:szCs w:val="24"/>
        </w:rPr>
        <w:tab/>
      </w:r>
      <w:r>
        <w:rPr>
          <w:rFonts w:ascii="Book Antiqua" w:hAnsi="Book Antiqua" w:cs="Arial"/>
          <w:b/>
          <w:iCs/>
          <w:sz w:val="24"/>
          <w:szCs w:val="24"/>
        </w:rPr>
        <w:tab/>
        <w:t xml:space="preserve">   </w:t>
      </w:r>
    </w:p>
    <w:p w14:paraId="0872ACD6" w14:textId="77777777" w:rsidR="006764AA" w:rsidRPr="00A205FB" w:rsidRDefault="006764AA" w:rsidP="006764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Arial"/>
          <w:iCs/>
          <w:sz w:val="24"/>
          <w:szCs w:val="24"/>
        </w:rPr>
        <w:br w:type="page"/>
      </w:r>
      <w:r>
        <w:rPr>
          <w:rFonts w:ascii="Book Antiqua" w:hAnsi="Book Antiqua" w:cs="Arial"/>
          <w:iCs/>
          <w:sz w:val="24"/>
          <w:szCs w:val="24"/>
        </w:rPr>
        <w:lastRenderedPageBreak/>
        <w:t xml:space="preserve">14. </w:t>
      </w:r>
      <w:r w:rsidRPr="00A205FB">
        <w:rPr>
          <w:rFonts w:ascii="Book Antiqua" w:hAnsi="Book Antiqua"/>
          <w:b/>
          <w:sz w:val="24"/>
          <w:szCs w:val="24"/>
        </w:rPr>
        <w:t>Advertisement Procedure</w:t>
      </w:r>
    </w:p>
    <w:p w14:paraId="325D360E" w14:textId="77777777" w:rsidR="006764AA" w:rsidRPr="00E9743B" w:rsidRDefault="006764AA" w:rsidP="006764AA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</w:t>
      </w:r>
      <w:r w:rsidRPr="00E9743B">
        <w:rPr>
          <w:rFonts w:ascii="Book Antiqua" w:hAnsi="Book Antiqua"/>
          <w:sz w:val="20"/>
          <w:szCs w:val="20"/>
        </w:rPr>
        <w:t xml:space="preserve">(Please enclose the following documents as per the formats provided) </w:t>
      </w:r>
    </w:p>
    <w:p w14:paraId="3CEF8649" w14:textId="77777777" w:rsidR="002F3CE6" w:rsidRPr="00C55613" w:rsidRDefault="002F3CE6" w:rsidP="002F3CE6">
      <w:pPr>
        <w:pStyle w:val="ListParagraph"/>
        <w:spacing w:after="0" w:line="240" w:lineRule="auto"/>
        <w:ind w:left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07"/>
        <w:gridCol w:w="7489"/>
        <w:gridCol w:w="1136"/>
      </w:tblGrid>
      <w:tr w:rsidR="002F3CE6" w14:paraId="7E64B2A7" w14:textId="77777777" w:rsidTr="0008741D">
        <w:tc>
          <w:tcPr>
            <w:tcW w:w="711" w:type="dxa"/>
          </w:tcPr>
          <w:p w14:paraId="4BFF7822" w14:textId="77777777" w:rsidR="002F3CE6" w:rsidRDefault="002F3CE6" w:rsidP="0008741D">
            <w:pPr>
              <w:pStyle w:val="ListParagraph"/>
              <w:spacing w:after="120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</w:t>
            </w:r>
            <w:r>
              <w:rPr>
                <w:rFonts w:ascii="Book Antiqua" w:hAnsi="Book Antiqua"/>
                <w:b/>
                <w:sz w:val="24"/>
                <w:szCs w:val="24"/>
              </w:rPr>
              <w:t>Sl.</w:t>
            </w:r>
          </w:p>
          <w:p w14:paraId="22B0937C" w14:textId="77777777" w:rsidR="002F3CE6" w:rsidRDefault="002F3CE6" w:rsidP="0008741D">
            <w:pPr>
              <w:pStyle w:val="ListParagraph"/>
              <w:spacing w:after="120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No.</w:t>
            </w:r>
          </w:p>
        </w:tc>
        <w:tc>
          <w:tcPr>
            <w:tcW w:w="7702" w:type="dxa"/>
          </w:tcPr>
          <w:p w14:paraId="6B16BB6F" w14:textId="77777777" w:rsidR="002F3CE6" w:rsidRDefault="002F3CE6" w:rsidP="0008741D">
            <w:pPr>
              <w:pStyle w:val="ListParagraph"/>
              <w:spacing w:after="12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22184C9" w14:textId="77777777" w:rsidR="002F3CE6" w:rsidRDefault="002F3CE6" w:rsidP="0008741D">
            <w:pPr>
              <w:pStyle w:val="ListParagraph"/>
              <w:spacing w:after="12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List of enclosures</w:t>
            </w:r>
          </w:p>
        </w:tc>
        <w:tc>
          <w:tcPr>
            <w:tcW w:w="1145" w:type="dxa"/>
          </w:tcPr>
          <w:p w14:paraId="3AF00FC7" w14:textId="77777777" w:rsidR="002F3CE6" w:rsidRDefault="002F3CE6" w:rsidP="0008741D">
            <w:pPr>
              <w:pStyle w:val="ListParagraph"/>
              <w:spacing w:after="12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69A0954" w14:textId="77777777" w:rsidR="002F3CE6" w:rsidRPr="00A73146" w:rsidRDefault="002F3CE6" w:rsidP="0008741D">
            <w:pPr>
              <w:pStyle w:val="ListParagraph"/>
              <w:spacing w:after="120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To be ticked</w:t>
            </w:r>
          </w:p>
        </w:tc>
      </w:tr>
      <w:tr w:rsidR="002F3CE6" w14:paraId="2455655D" w14:textId="77777777" w:rsidTr="0008741D">
        <w:tc>
          <w:tcPr>
            <w:tcW w:w="711" w:type="dxa"/>
          </w:tcPr>
          <w:p w14:paraId="7826BA62" w14:textId="77777777" w:rsidR="002F3CE6" w:rsidRPr="00070F43" w:rsidRDefault="002F3CE6" w:rsidP="0008741D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7702" w:type="dxa"/>
          </w:tcPr>
          <w:p w14:paraId="00C93C6A" w14:textId="77777777" w:rsidR="002F3CE6" w:rsidRDefault="002F3CE6" w:rsidP="0008741D">
            <w:pPr>
              <w:pStyle w:val="ListParagraph"/>
              <w:spacing w:line="360" w:lineRule="auto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6E6589">
              <w:rPr>
                <w:rFonts w:ascii="Book Antiqua" w:hAnsi="Book Antiqua"/>
                <w:b/>
                <w:sz w:val="24"/>
                <w:szCs w:val="24"/>
              </w:rPr>
              <w:t xml:space="preserve">Advertisement </w:t>
            </w:r>
            <w:r>
              <w:rPr>
                <w:rFonts w:ascii="Book Antiqua" w:hAnsi="Book Antiqua"/>
                <w:b/>
                <w:sz w:val="24"/>
                <w:szCs w:val="24"/>
              </w:rPr>
              <w:t>copy*</w:t>
            </w:r>
          </w:p>
        </w:tc>
        <w:bookmarkStart w:id="2" w:name="Check5"/>
        <w:tc>
          <w:tcPr>
            <w:tcW w:w="1145" w:type="dxa"/>
          </w:tcPr>
          <w:p w14:paraId="431F56E5" w14:textId="77777777" w:rsidR="002F3CE6" w:rsidRDefault="00B21166" w:rsidP="0008741D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F3CE6" w:rsidRPr="00BD13C4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2F3CE6" w14:paraId="481A4F59" w14:textId="77777777" w:rsidTr="0008741D">
        <w:tc>
          <w:tcPr>
            <w:tcW w:w="711" w:type="dxa"/>
          </w:tcPr>
          <w:p w14:paraId="7B1E5B60" w14:textId="77777777" w:rsidR="002F3CE6" w:rsidRPr="00070F43" w:rsidRDefault="002F3CE6" w:rsidP="0008741D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7702" w:type="dxa"/>
          </w:tcPr>
          <w:p w14:paraId="56A473BA" w14:textId="77777777" w:rsidR="002F3CE6" w:rsidRDefault="002F3CE6" w:rsidP="0008741D">
            <w:pPr>
              <w:pStyle w:val="ListParagraph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Selection process**</w:t>
            </w:r>
          </w:p>
          <w:p w14:paraId="7DF8782A" w14:textId="77777777" w:rsidR="002F3CE6" w:rsidRDefault="002F3CE6" w:rsidP="0008741D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  <w:r w:rsidRPr="00936478">
              <w:rPr>
                <w:rFonts w:ascii="Book Antiqua" w:hAnsi="Book Antiqua"/>
              </w:rPr>
              <w:t>(Abstract, Shortlist, Interview, Selection)</w:t>
            </w:r>
          </w:p>
          <w:p w14:paraId="4026DC0B" w14:textId="77777777" w:rsidR="002F3CE6" w:rsidRPr="00936478" w:rsidRDefault="002F3CE6" w:rsidP="0008741D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145" w:type="dxa"/>
          </w:tcPr>
          <w:p w14:paraId="2DD46458" w14:textId="77777777" w:rsidR="002F3CE6" w:rsidRDefault="00B21166" w:rsidP="0008741D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F3CE6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tc>
      </w:tr>
      <w:tr w:rsidR="002F3CE6" w14:paraId="374260B3" w14:textId="77777777" w:rsidTr="0008741D">
        <w:tc>
          <w:tcPr>
            <w:tcW w:w="711" w:type="dxa"/>
          </w:tcPr>
          <w:p w14:paraId="3462D8D5" w14:textId="77777777" w:rsidR="002F3CE6" w:rsidRPr="00070F43" w:rsidRDefault="002F3CE6" w:rsidP="0008741D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7702" w:type="dxa"/>
          </w:tcPr>
          <w:p w14:paraId="4F253281" w14:textId="77777777" w:rsidR="002F3CE6" w:rsidRDefault="002F3CE6" w:rsidP="0008741D">
            <w:pPr>
              <w:pStyle w:val="ListParagraph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List of rejected candidates</w:t>
            </w:r>
          </w:p>
          <w:p w14:paraId="610F5182" w14:textId="77777777" w:rsidR="002F3CE6" w:rsidRDefault="002F3CE6" w:rsidP="0008741D">
            <w:pPr>
              <w:pStyle w:val="ListParagraph"/>
              <w:spacing w:line="360" w:lineRule="auto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081961">
              <w:rPr>
                <w:rFonts w:ascii="Book Antiqua" w:hAnsi="Book Antiqua"/>
              </w:rPr>
              <w:t xml:space="preserve">(copies of CVs to be retained at Unit Office for records)  </w:t>
            </w:r>
          </w:p>
        </w:tc>
        <w:tc>
          <w:tcPr>
            <w:tcW w:w="1145" w:type="dxa"/>
          </w:tcPr>
          <w:p w14:paraId="23B6CF7B" w14:textId="77777777" w:rsidR="002F3CE6" w:rsidRDefault="00B21166" w:rsidP="0008741D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F3CE6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tc>
      </w:tr>
    </w:tbl>
    <w:p w14:paraId="088483A7" w14:textId="77777777" w:rsidR="002F3CE6" w:rsidRDefault="002F3CE6" w:rsidP="002F3CE6">
      <w:pPr>
        <w:spacing w:before="240"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Note:</w:t>
      </w:r>
    </w:p>
    <w:p w14:paraId="5EBB623A" w14:textId="77777777" w:rsidR="002F3CE6" w:rsidRDefault="002F3CE6" w:rsidP="002F3CE6">
      <w:pPr>
        <w:pStyle w:val="ListParagraph"/>
        <w:numPr>
          <w:ilvl w:val="0"/>
          <w:numId w:val="9"/>
        </w:numPr>
        <w:spacing w:after="360" w:line="240" w:lineRule="auto"/>
        <w:jc w:val="both"/>
        <w:rPr>
          <w:rFonts w:ascii="Book Antiqua" w:hAnsi="Book Antiqua"/>
          <w:b/>
        </w:rPr>
      </w:pPr>
      <w:r w:rsidRPr="00F84A04">
        <w:rPr>
          <w:rFonts w:ascii="Book Antiqua" w:hAnsi="Book Antiqua"/>
          <w:b/>
        </w:rPr>
        <w:t>*Advertisement to be posted on Centre’s Website</w:t>
      </w:r>
      <w:r w:rsidR="0008741D">
        <w:rPr>
          <w:rFonts w:ascii="Book Antiqua" w:hAnsi="Book Antiqua"/>
          <w:b/>
        </w:rPr>
        <w:t>,</w:t>
      </w:r>
      <w:r w:rsidRPr="00F84A04">
        <w:rPr>
          <w:rFonts w:ascii="Book Antiqua" w:hAnsi="Book Antiqua"/>
          <w:b/>
        </w:rPr>
        <w:t xml:space="preserve"> giving not less than 7 working days to apply</w:t>
      </w:r>
    </w:p>
    <w:p w14:paraId="55B42CA0" w14:textId="77777777" w:rsidR="002F3CE6" w:rsidRPr="00F84A04" w:rsidRDefault="002F3CE6" w:rsidP="002F3CE6">
      <w:pPr>
        <w:pStyle w:val="ListParagraph"/>
        <w:spacing w:after="360" w:line="240" w:lineRule="auto"/>
        <w:jc w:val="both"/>
        <w:rPr>
          <w:rFonts w:ascii="Book Antiqua" w:hAnsi="Book Antiqua"/>
          <w:b/>
        </w:rPr>
      </w:pPr>
    </w:p>
    <w:p w14:paraId="7C20E2FE" w14:textId="77777777" w:rsidR="002F3CE6" w:rsidRDefault="002F3CE6" w:rsidP="002F3CE6">
      <w:pPr>
        <w:pStyle w:val="ListParagraph"/>
        <w:numPr>
          <w:ilvl w:val="0"/>
          <w:numId w:val="9"/>
        </w:numPr>
        <w:spacing w:after="360" w:line="240" w:lineRule="auto"/>
        <w:jc w:val="both"/>
        <w:rPr>
          <w:rFonts w:ascii="Book Antiqua" w:hAnsi="Book Antiqua"/>
          <w:b/>
        </w:rPr>
      </w:pPr>
      <w:r w:rsidRPr="00F84A04">
        <w:rPr>
          <w:rFonts w:ascii="Book Antiqua" w:hAnsi="Book Antiqua"/>
          <w:b/>
        </w:rPr>
        <w:t>**</w:t>
      </w:r>
      <w:r w:rsidR="00733BC9" w:rsidRPr="00733BC9">
        <w:rPr>
          <w:rFonts w:ascii="Book Antiqua" w:hAnsi="Book Antiqua"/>
          <w:b/>
        </w:rPr>
        <w:t xml:space="preserve">Faculty </w:t>
      </w:r>
      <w:r w:rsidR="00B74E4B">
        <w:rPr>
          <w:rFonts w:ascii="Book Antiqua" w:hAnsi="Book Antiqua"/>
          <w:b/>
        </w:rPr>
        <w:t xml:space="preserve">member </w:t>
      </w:r>
      <w:r w:rsidRPr="00F84A04">
        <w:rPr>
          <w:rFonts w:ascii="Book Antiqua" w:hAnsi="Book Antiqua"/>
          <w:b/>
        </w:rPr>
        <w:t xml:space="preserve">may typically shortlist at least 4 candidates for interview, against one position to be filled </w:t>
      </w:r>
    </w:p>
    <w:p w14:paraId="14B1278E" w14:textId="77777777" w:rsidR="002F3CE6" w:rsidRPr="00F84A04" w:rsidRDefault="002F3CE6" w:rsidP="002F3CE6">
      <w:pPr>
        <w:pStyle w:val="ListParagraph"/>
        <w:rPr>
          <w:rFonts w:ascii="Book Antiqua" w:hAnsi="Book Antiqua"/>
          <w:b/>
        </w:rPr>
      </w:pPr>
    </w:p>
    <w:p w14:paraId="6B474109" w14:textId="77777777" w:rsidR="006764AA" w:rsidRPr="00865365" w:rsidRDefault="002F3CE6" w:rsidP="00865365">
      <w:pPr>
        <w:pStyle w:val="ListParagraph"/>
        <w:numPr>
          <w:ilvl w:val="0"/>
          <w:numId w:val="9"/>
        </w:numPr>
        <w:spacing w:after="360" w:line="240" w:lineRule="auto"/>
        <w:jc w:val="both"/>
        <w:rPr>
          <w:rFonts w:ascii="Book Antiqua" w:hAnsi="Book Antiqua"/>
          <w:color w:val="C00000"/>
        </w:rPr>
      </w:pPr>
      <w:r w:rsidRPr="00F84A04">
        <w:rPr>
          <w:rFonts w:ascii="Book Antiqua" w:hAnsi="Book Antiqua"/>
          <w:b/>
        </w:rPr>
        <w:t xml:space="preserve">**Two </w:t>
      </w:r>
      <w:r w:rsidR="00DD49CE" w:rsidRPr="00C1414A">
        <w:rPr>
          <w:rFonts w:ascii="Book Antiqua" w:hAnsi="Book Antiqua"/>
          <w:b/>
        </w:rPr>
        <w:t>faculty</w:t>
      </w:r>
      <w:r w:rsidR="00B74E4B">
        <w:rPr>
          <w:rFonts w:ascii="Book Antiqua" w:hAnsi="Book Antiqua"/>
          <w:b/>
        </w:rPr>
        <w:t xml:space="preserve"> members (one may also be external) </w:t>
      </w:r>
      <w:r w:rsidRPr="00F84A04">
        <w:rPr>
          <w:rFonts w:ascii="Book Antiqua" w:hAnsi="Book Antiqua"/>
          <w:b/>
        </w:rPr>
        <w:t xml:space="preserve">apart from the </w:t>
      </w:r>
      <w:r w:rsidR="00DD49CE" w:rsidRPr="00B74E4B">
        <w:rPr>
          <w:rFonts w:ascii="Book Antiqua" w:hAnsi="Book Antiqua"/>
          <w:b/>
        </w:rPr>
        <w:t xml:space="preserve">proposing </w:t>
      </w:r>
      <w:r w:rsidR="00E02D3E">
        <w:rPr>
          <w:rFonts w:ascii="Book Antiqua" w:hAnsi="Book Antiqua"/>
          <w:b/>
        </w:rPr>
        <w:t>faculty</w:t>
      </w:r>
      <w:r w:rsidR="00B74E4B">
        <w:rPr>
          <w:rFonts w:ascii="Book Antiqua" w:hAnsi="Book Antiqua"/>
          <w:b/>
        </w:rPr>
        <w:t xml:space="preserve"> member</w:t>
      </w:r>
      <w:r w:rsidRPr="00F84A04">
        <w:rPr>
          <w:rFonts w:ascii="Book Antiqua" w:hAnsi="Book Antiqua"/>
          <w:b/>
        </w:rPr>
        <w:t>, constitute the Selection Committee</w:t>
      </w:r>
      <w:r w:rsidR="00865365">
        <w:rPr>
          <w:rFonts w:ascii="Book Antiqua" w:hAnsi="Book Antiqua"/>
          <w:b/>
        </w:rPr>
        <w:t>.</w:t>
      </w:r>
      <w:r w:rsidR="006764AA" w:rsidRPr="00865365">
        <w:rPr>
          <w:rFonts w:ascii="Book Antiqua" w:hAnsi="Book Antiqua" w:cs="TimesNewRomanPSMT-Identity-H"/>
          <w:sz w:val="24"/>
          <w:szCs w:val="24"/>
        </w:rPr>
        <w:t xml:space="preserve">                                  </w:t>
      </w:r>
      <w:r w:rsidR="006764AA" w:rsidRPr="00865365">
        <w:rPr>
          <w:rFonts w:ascii="Book Antiqua" w:hAnsi="Book Antiqua" w:cs="TimesNewRomanPSMT-Identity-H"/>
          <w:sz w:val="24"/>
          <w:szCs w:val="24"/>
        </w:rPr>
        <w:tab/>
      </w:r>
      <w:r w:rsidR="006764AA" w:rsidRPr="00865365">
        <w:rPr>
          <w:rFonts w:ascii="Book Antiqua" w:hAnsi="Book Antiqua" w:cs="TimesNewRomanPSMT-Identity-H"/>
          <w:sz w:val="24"/>
          <w:szCs w:val="24"/>
        </w:rPr>
        <w:tab/>
      </w:r>
      <w:r w:rsidR="006764AA" w:rsidRPr="00865365">
        <w:rPr>
          <w:rFonts w:ascii="Book Antiqua" w:hAnsi="Book Antiqua" w:cs="TimesNewRomanPSMT-Identity-H"/>
          <w:sz w:val="24"/>
          <w:szCs w:val="24"/>
        </w:rPr>
        <w:tab/>
      </w:r>
    </w:p>
    <w:p w14:paraId="2796D6EE" w14:textId="77777777" w:rsidR="006764AA" w:rsidRDefault="006764AA" w:rsidP="006764AA">
      <w:pPr>
        <w:pStyle w:val="ListParagraph"/>
        <w:spacing w:after="0" w:line="240" w:lineRule="auto"/>
        <w:ind w:left="1166" w:hanging="446"/>
        <w:jc w:val="right"/>
        <w:rPr>
          <w:rFonts w:ascii="Book Antiqua" w:hAnsi="Book Antiqua" w:cs="TimesNewRomanPSMT-Identity-H"/>
          <w:b/>
          <w:sz w:val="24"/>
          <w:szCs w:val="24"/>
        </w:rPr>
      </w:pPr>
    </w:p>
    <w:p w14:paraId="60C02839" w14:textId="77777777" w:rsidR="006764AA" w:rsidRDefault="006764AA" w:rsidP="006764AA">
      <w:pPr>
        <w:pStyle w:val="ListParagraph"/>
        <w:spacing w:after="120" w:line="240" w:lineRule="auto"/>
        <w:ind w:left="1166" w:hanging="446"/>
        <w:jc w:val="right"/>
        <w:rPr>
          <w:rFonts w:ascii="Book Antiqua" w:hAnsi="Book Antiqua" w:cs="TimesNewRomanPSMT-Identity-H"/>
          <w:b/>
          <w:sz w:val="24"/>
          <w:szCs w:val="24"/>
        </w:rPr>
      </w:pPr>
    </w:p>
    <w:p w14:paraId="46D402A6" w14:textId="77777777" w:rsidR="006764AA" w:rsidRPr="003B7C89" w:rsidRDefault="003B7C89" w:rsidP="00865365">
      <w:pPr>
        <w:spacing w:after="120" w:line="240" w:lineRule="auto"/>
        <w:rPr>
          <w:rFonts w:ascii="Book Antiqua" w:hAnsi="Book Antiqua" w:cs="TimesNewRomanPSMT-Identity-H"/>
          <w:b/>
          <w:sz w:val="24"/>
          <w:szCs w:val="24"/>
        </w:rPr>
      </w:pPr>
      <w:proofErr w:type="gramStart"/>
      <w:r w:rsidRPr="003B7C89">
        <w:rPr>
          <w:rFonts w:ascii="Book Antiqua" w:hAnsi="Book Antiqua" w:cs="TimesNewRomanPSMT-Identity-H"/>
          <w:b/>
          <w:sz w:val="24"/>
          <w:szCs w:val="24"/>
        </w:rPr>
        <w:t>Date :</w:t>
      </w:r>
      <w:proofErr w:type="gramEnd"/>
      <w:r w:rsidRPr="003B7C89">
        <w:rPr>
          <w:rFonts w:ascii="Book Antiqua" w:hAnsi="Book Antiqua" w:cs="TimesNewRomanPSMT-Identity-H"/>
          <w:b/>
          <w:sz w:val="24"/>
          <w:szCs w:val="24"/>
        </w:rPr>
        <w:t xml:space="preserve"> </w:t>
      </w:r>
      <w:r w:rsidRPr="003B7C89">
        <w:rPr>
          <w:rFonts w:ascii="Book Antiqua" w:hAnsi="Book Antiqua" w:cs="TimesNewRomanPSMT-Identity-H"/>
          <w:b/>
          <w:sz w:val="24"/>
          <w:szCs w:val="24"/>
        </w:rPr>
        <w:tab/>
      </w:r>
      <w:r w:rsidRPr="003B7C89">
        <w:rPr>
          <w:rFonts w:ascii="Book Antiqua" w:hAnsi="Book Antiqua" w:cs="TimesNewRomanPSMT-Identity-H"/>
          <w:b/>
          <w:sz w:val="24"/>
          <w:szCs w:val="24"/>
        </w:rPr>
        <w:tab/>
      </w:r>
      <w:r w:rsidRPr="003B7C89">
        <w:rPr>
          <w:rFonts w:ascii="Book Antiqua" w:hAnsi="Book Antiqua" w:cs="TimesNewRomanPSMT-Identity-H"/>
          <w:b/>
          <w:sz w:val="24"/>
          <w:szCs w:val="24"/>
        </w:rPr>
        <w:tab/>
      </w:r>
      <w:r w:rsidRPr="003B7C89">
        <w:rPr>
          <w:rFonts w:ascii="Book Antiqua" w:hAnsi="Book Antiqua" w:cs="TimesNewRomanPSMT-Identity-H"/>
          <w:b/>
          <w:sz w:val="24"/>
          <w:szCs w:val="24"/>
        </w:rPr>
        <w:tab/>
      </w:r>
      <w:r w:rsidRPr="003B7C89">
        <w:rPr>
          <w:rFonts w:ascii="Book Antiqua" w:hAnsi="Book Antiqua" w:cs="TimesNewRomanPSMT-Identity-H"/>
          <w:b/>
          <w:sz w:val="24"/>
          <w:szCs w:val="24"/>
        </w:rPr>
        <w:tab/>
      </w:r>
      <w:r w:rsidRPr="003B7C89">
        <w:rPr>
          <w:rFonts w:ascii="Book Antiqua" w:hAnsi="Book Antiqua" w:cs="TimesNewRomanPSMT-Identity-H"/>
          <w:b/>
          <w:sz w:val="24"/>
          <w:szCs w:val="24"/>
        </w:rPr>
        <w:tab/>
      </w:r>
      <w:r w:rsidRPr="003B7C89">
        <w:rPr>
          <w:rFonts w:ascii="Book Antiqua" w:hAnsi="Book Antiqua" w:cs="TimesNewRomanPSMT-Identity-H"/>
          <w:b/>
          <w:sz w:val="24"/>
          <w:szCs w:val="24"/>
        </w:rPr>
        <w:tab/>
      </w:r>
      <w:r>
        <w:rPr>
          <w:rFonts w:ascii="Book Antiqua" w:hAnsi="Book Antiqua" w:cs="TimesNewRomanPSMT-Identity-H"/>
          <w:b/>
          <w:sz w:val="24"/>
          <w:szCs w:val="24"/>
        </w:rPr>
        <w:tab/>
      </w:r>
      <w:r w:rsidR="006764AA" w:rsidRPr="003B7C89">
        <w:rPr>
          <w:rFonts w:ascii="Book Antiqua" w:hAnsi="Book Antiqua" w:cs="TimesNewRomanPSMT-Identity-H"/>
          <w:b/>
          <w:sz w:val="24"/>
          <w:szCs w:val="24"/>
        </w:rPr>
        <w:t xml:space="preserve">Signature of the faculty </w:t>
      </w:r>
      <w:r w:rsidRPr="003B7C89">
        <w:rPr>
          <w:rFonts w:ascii="Book Antiqua" w:hAnsi="Book Antiqua" w:cs="TimesNewRomanPSMT-Identity-H"/>
          <w:b/>
          <w:sz w:val="24"/>
          <w:szCs w:val="24"/>
        </w:rPr>
        <w:t>member</w:t>
      </w:r>
    </w:p>
    <w:p w14:paraId="4E768261" w14:textId="77777777" w:rsidR="00A46184" w:rsidRPr="00865365" w:rsidRDefault="00A46184" w:rsidP="00865365">
      <w:pPr>
        <w:spacing w:after="120" w:line="240" w:lineRule="auto"/>
        <w:rPr>
          <w:rFonts w:ascii="Book Antiqua" w:hAnsi="Book Antiqua" w:cs="TimesNewRomanPSMT-Identity-H"/>
          <w:b/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3984"/>
        <w:gridCol w:w="757"/>
        <w:gridCol w:w="3759"/>
      </w:tblGrid>
      <w:tr w:rsidR="006764AA" w:rsidRPr="00A816A8" w14:paraId="7C15D805" w14:textId="77777777" w:rsidTr="00880D5C">
        <w:trPr>
          <w:trHeight w:val="953"/>
        </w:trPr>
        <w:tc>
          <w:tcPr>
            <w:tcW w:w="868" w:type="dxa"/>
          </w:tcPr>
          <w:p w14:paraId="3374A88B" w14:textId="77777777" w:rsidR="006764AA" w:rsidRDefault="006764AA" w:rsidP="000874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imesNewRomanPSMT-Identity-H"/>
                <w:b/>
                <w:sz w:val="24"/>
                <w:szCs w:val="24"/>
              </w:rPr>
              <w:br w:type="page"/>
            </w:r>
          </w:p>
          <w:p w14:paraId="1D72A627" w14:textId="77777777" w:rsidR="006764AA" w:rsidRPr="00A816A8" w:rsidRDefault="006764AA" w:rsidP="000874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4096" w:type="dxa"/>
          </w:tcPr>
          <w:p w14:paraId="525CEED9" w14:textId="77777777" w:rsidR="006764AA" w:rsidRDefault="006764AA" w:rsidP="0008741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243DC03" w14:textId="77777777" w:rsidR="006764AA" w:rsidRDefault="006764AA" w:rsidP="0008741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Forwarded by the Unit Chair with remarks, if any</w:t>
            </w:r>
          </w:p>
          <w:p w14:paraId="105C4F7C" w14:textId="77777777" w:rsidR="006764AA" w:rsidRDefault="006764AA" w:rsidP="0008741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0620D35" w14:textId="77777777" w:rsidR="006764AA" w:rsidRDefault="006764AA" w:rsidP="0008741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CA176D6" w14:textId="77777777" w:rsidR="006764AA" w:rsidRDefault="006764AA" w:rsidP="0008741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9589548" w14:textId="77777777" w:rsidR="006764AA" w:rsidRDefault="006764AA" w:rsidP="0008741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663C512" w14:textId="77777777" w:rsidR="006764AA" w:rsidRDefault="006764AA" w:rsidP="0008741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C8C1C2D" w14:textId="77777777" w:rsidR="006764AA" w:rsidRDefault="006764AA" w:rsidP="0008741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Signature</w:t>
            </w:r>
          </w:p>
        </w:tc>
        <w:tc>
          <w:tcPr>
            <w:tcW w:w="771" w:type="dxa"/>
          </w:tcPr>
          <w:p w14:paraId="2621E5FB" w14:textId="77777777" w:rsidR="006764AA" w:rsidRDefault="006764AA" w:rsidP="0008741D">
            <w:pPr>
              <w:rPr>
                <w:rFonts w:ascii="Book Antiqua" w:hAnsi="Book Antiqua"/>
              </w:rPr>
            </w:pPr>
          </w:p>
          <w:p w14:paraId="7D809CEE" w14:textId="77777777" w:rsidR="006764AA" w:rsidRPr="002C500E" w:rsidRDefault="006764AA" w:rsidP="000874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3841" w:type="dxa"/>
          </w:tcPr>
          <w:p w14:paraId="4A1152FE" w14:textId="77777777" w:rsidR="006764AA" w:rsidRDefault="006764AA" w:rsidP="0008741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5A9AFEB" w14:textId="77777777" w:rsidR="006764AA" w:rsidRDefault="006764AA" w:rsidP="0008741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Recommended by</w:t>
            </w:r>
            <w:r w:rsidRPr="008654DD">
              <w:rPr>
                <w:rFonts w:ascii="Book Antiqua" w:hAnsi="Book Antiqua"/>
                <w:b/>
                <w:sz w:val="24"/>
                <w:szCs w:val="24"/>
              </w:rPr>
              <w:t xml:space="preserve"> Dean, R&amp;D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with remarks, if any</w:t>
            </w:r>
          </w:p>
          <w:p w14:paraId="29CE9573" w14:textId="77777777" w:rsidR="006764AA" w:rsidRDefault="006764AA" w:rsidP="0008741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54836C3" w14:textId="77777777" w:rsidR="006764AA" w:rsidRDefault="006764AA" w:rsidP="0008741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E69DCCF" w14:textId="77777777" w:rsidR="006764AA" w:rsidRDefault="006764AA" w:rsidP="0008741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E48E8B5" w14:textId="77777777" w:rsidR="006764AA" w:rsidRDefault="006764AA" w:rsidP="0008741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E145D2A" w14:textId="77777777" w:rsidR="006764AA" w:rsidRDefault="006764AA" w:rsidP="0008741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E47065F" w14:textId="77777777" w:rsidR="006764AA" w:rsidRDefault="006764AA" w:rsidP="0008741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Signature</w:t>
            </w:r>
          </w:p>
          <w:p w14:paraId="35CC5CEE" w14:textId="77777777" w:rsidR="006764AA" w:rsidRPr="00693984" w:rsidRDefault="00E1457C" w:rsidP="0008741D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</w:tr>
      <w:tr w:rsidR="003A2A8F" w:rsidRPr="0060155E" w14:paraId="2C40C3F3" w14:textId="77777777" w:rsidTr="00592B3B">
        <w:tc>
          <w:tcPr>
            <w:tcW w:w="868" w:type="dxa"/>
          </w:tcPr>
          <w:p w14:paraId="6D0D358B" w14:textId="77777777" w:rsidR="003A2A8F" w:rsidRDefault="003A2A8F" w:rsidP="00592B3B">
            <w:pPr>
              <w:jc w:val="center"/>
              <w:rPr>
                <w:rFonts w:ascii="Book Antiqua" w:hAnsi="Book Antiqua"/>
              </w:rPr>
            </w:pPr>
          </w:p>
          <w:p w14:paraId="2ECC0DE8" w14:textId="77777777" w:rsidR="003A2A8F" w:rsidRDefault="00E87A33" w:rsidP="00592B3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  <w:p w14:paraId="653E5339" w14:textId="77777777" w:rsidR="003A2A8F" w:rsidRPr="003932F9" w:rsidRDefault="003A2A8F" w:rsidP="00592B3B">
            <w:pPr>
              <w:spacing w:before="600"/>
              <w:jc w:val="center"/>
              <w:rPr>
                <w:rFonts w:ascii="Book Antiqua" w:hAnsi="Book Antiqua"/>
              </w:rPr>
            </w:pPr>
          </w:p>
        </w:tc>
        <w:tc>
          <w:tcPr>
            <w:tcW w:w="8708" w:type="dxa"/>
            <w:gridSpan w:val="3"/>
          </w:tcPr>
          <w:p w14:paraId="230B98A9" w14:textId="77777777" w:rsidR="003A2A8F" w:rsidRDefault="003A2A8F" w:rsidP="00592B3B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EEC54E7" w14:textId="77777777" w:rsidR="003A2A8F" w:rsidRPr="00F84A04" w:rsidRDefault="003A2A8F" w:rsidP="00592B3B">
            <w:pPr>
              <w:pStyle w:val="NoSpacing"/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Approval by the</w:t>
            </w:r>
            <w:r w:rsidRPr="00F84A04">
              <w:rPr>
                <w:rFonts w:ascii="Book Antiqua" w:hAnsi="Book Antiqua"/>
                <w:b/>
                <w:sz w:val="24"/>
                <w:szCs w:val="24"/>
              </w:rPr>
              <w:t xml:space="preserve"> President</w:t>
            </w:r>
          </w:p>
          <w:p w14:paraId="1B81DCAA" w14:textId="77777777" w:rsidR="003A2A8F" w:rsidRDefault="003A2A8F" w:rsidP="00592B3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FFB28D1" w14:textId="77777777" w:rsidR="003A2A8F" w:rsidRDefault="003A2A8F" w:rsidP="00592B3B">
            <w:pPr>
              <w:jc w:val="center"/>
              <w:rPr>
                <w:rFonts w:ascii="Book Antiqua" w:hAnsi="Book Antiqua"/>
                <w:noProof/>
                <w:sz w:val="20"/>
                <w:szCs w:val="20"/>
              </w:rPr>
            </w:pPr>
          </w:p>
          <w:p w14:paraId="4159C992" w14:textId="77777777" w:rsidR="003A2A8F" w:rsidRDefault="003A2A8F" w:rsidP="00592B3B">
            <w:pPr>
              <w:jc w:val="center"/>
              <w:rPr>
                <w:rFonts w:ascii="Book Antiqua" w:hAnsi="Book Antiqua"/>
                <w:noProof/>
                <w:sz w:val="20"/>
                <w:szCs w:val="20"/>
              </w:rPr>
            </w:pPr>
          </w:p>
          <w:p w14:paraId="2C96B23E" w14:textId="77777777" w:rsidR="003A2A8F" w:rsidRPr="0060155E" w:rsidRDefault="003A2A8F" w:rsidP="00592B3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     </w:t>
            </w:r>
            <w:r w:rsidR="00B12EF8">
              <w:rPr>
                <w:rFonts w:ascii="Book Antiqua" w:hAnsi="Book Antiqua"/>
                <w:sz w:val="20"/>
                <w:szCs w:val="20"/>
              </w:rPr>
              <w:t xml:space="preserve">              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            </w:t>
            </w:r>
          </w:p>
        </w:tc>
      </w:tr>
    </w:tbl>
    <w:p w14:paraId="4BAA096F" w14:textId="0697FA7D" w:rsidR="006662F5" w:rsidRDefault="00DD4C96" w:rsidP="00B12EF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Theme="minorHAnsi" w:hAnsiTheme="minorHAnsi" w:cstheme="minorBid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0F4355" wp14:editId="5D0AE8F6">
                <wp:simplePos x="0" y="0"/>
                <wp:positionH relativeFrom="column">
                  <wp:posOffset>-572135</wp:posOffset>
                </wp:positionH>
                <wp:positionV relativeFrom="paragraph">
                  <wp:posOffset>376555</wp:posOffset>
                </wp:positionV>
                <wp:extent cx="3515360" cy="323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11242" w14:textId="77777777" w:rsidR="0008741D" w:rsidRDefault="0008741D" w:rsidP="00676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F4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05pt;margin-top:29.65pt;width:276.8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" stroked="f">
                <v:textbox>
                  <w:txbxContent>
                    <w:p w14:paraId="5C411242" w14:textId="77777777" w:rsidR="0008741D" w:rsidRDefault="0008741D" w:rsidP="006764A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62F5" w:rsidSect="006764AA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6CFDC" w14:textId="77777777" w:rsidR="00511ED1" w:rsidRDefault="00511ED1" w:rsidP="00934D2F">
      <w:pPr>
        <w:spacing w:after="0" w:line="240" w:lineRule="auto"/>
      </w:pPr>
      <w:r>
        <w:separator/>
      </w:r>
    </w:p>
  </w:endnote>
  <w:endnote w:type="continuationSeparator" w:id="0">
    <w:p w14:paraId="34676D00" w14:textId="77777777" w:rsidR="00511ED1" w:rsidRDefault="00511ED1" w:rsidP="0093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70440"/>
      <w:docPartObj>
        <w:docPartGallery w:val="Page Numbers (Bottom of Page)"/>
        <w:docPartUnique/>
      </w:docPartObj>
    </w:sdtPr>
    <w:sdtContent>
      <w:p w14:paraId="73A1C4A6" w14:textId="77777777" w:rsidR="0008741D" w:rsidRDefault="00B21166">
        <w:pPr>
          <w:pStyle w:val="Footer"/>
          <w:jc w:val="center"/>
        </w:pPr>
        <w:r>
          <w:fldChar w:fldCharType="begin"/>
        </w:r>
        <w:r w:rsidR="0008741D">
          <w:instrText xml:space="preserve"> PAGE   \* MERGEFORMAT </w:instrText>
        </w:r>
        <w:r>
          <w:fldChar w:fldCharType="separate"/>
        </w:r>
        <w:r w:rsidR="00716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020513" w14:textId="77777777" w:rsidR="0008741D" w:rsidRDefault="00087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C052" w14:textId="77777777" w:rsidR="00511ED1" w:rsidRDefault="00511ED1" w:rsidP="00934D2F">
      <w:pPr>
        <w:spacing w:after="0" w:line="240" w:lineRule="auto"/>
      </w:pPr>
      <w:r>
        <w:separator/>
      </w:r>
    </w:p>
  </w:footnote>
  <w:footnote w:type="continuationSeparator" w:id="0">
    <w:p w14:paraId="1A23C683" w14:textId="77777777" w:rsidR="00511ED1" w:rsidRDefault="00511ED1" w:rsidP="0093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637D" w14:textId="77777777" w:rsidR="0008741D" w:rsidRPr="00934D2F" w:rsidRDefault="0008741D" w:rsidP="00934D2F">
    <w:pPr>
      <w:pStyle w:val="Header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  <w:r w:rsidRPr="00934D2F">
      <w:rPr>
        <w:rFonts w:ascii="Times New Roman" w:hAnsi="Times New Roman"/>
        <w:sz w:val="18"/>
        <w:szCs w:val="18"/>
      </w:rPr>
      <w:t>Institutional Support</w:t>
    </w:r>
  </w:p>
  <w:p w14:paraId="44CBA281" w14:textId="77777777" w:rsidR="0008741D" w:rsidRDefault="00087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797"/>
    <w:multiLevelType w:val="hybridMultilevel"/>
    <w:tmpl w:val="C0C4CB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C5650"/>
    <w:multiLevelType w:val="hybridMultilevel"/>
    <w:tmpl w:val="78E4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01CE"/>
    <w:multiLevelType w:val="hybridMultilevel"/>
    <w:tmpl w:val="DB32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0CB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1111B"/>
    <w:multiLevelType w:val="hybridMultilevel"/>
    <w:tmpl w:val="A1DE630C"/>
    <w:lvl w:ilvl="0" w:tplc="4720ED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914BF"/>
    <w:multiLevelType w:val="hybridMultilevel"/>
    <w:tmpl w:val="B68EF850"/>
    <w:lvl w:ilvl="0" w:tplc="9D60D40A">
      <w:start w:val="1"/>
      <w:numFmt w:val="upperLetter"/>
      <w:lvlText w:val="%1)"/>
      <w:lvlJc w:val="left"/>
      <w:pPr>
        <w:ind w:left="9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263DB"/>
    <w:multiLevelType w:val="hybridMultilevel"/>
    <w:tmpl w:val="CA2A4622"/>
    <w:lvl w:ilvl="0" w:tplc="0868F8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C319E"/>
    <w:multiLevelType w:val="hybridMultilevel"/>
    <w:tmpl w:val="8E1093F6"/>
    <w:lvl w:ilvl="0" w:tplc="B888B836">
      <w:start w:val="1"/>
      <w:numFmt w:val="decimal"/>
      <w:lvlText w:val="(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6075F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1F8D"/>
    <w:multiLevelType w:val="hybridMultilevel"/>
    <w:tmpl w:val="70F84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971F4"/>
    <w:multiLevelType w:val="hybridMultilevel"/>
    <w:tmpl w:val="C07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51496">
    <w:abstractNumId w:val="3"/>
  </w:num>
  <w:num w:numId="2" w16cid:durableId="360710266">
    <w:abstractNumId w:val="8"/>
  </w:num>
  <w:num w:numId="3" w16cid:durableId="1694573277">
    <w:abstractNumId w:val="5"/>
  </w:num>
  <w:num w:numId="4" w16cid:durableId="1264613416">
    <w:abstractNumId w:val="6"/>
  </w:num>
  <w:num w:numId="5" w16cid:durableId="713118234">
    <w:abstractNumId w:val="0"/>
  </w:num>
  <w:num w:numId="6" w16cid:durableId="497231804">
    <w:abstractNumId w:val="7"/>
  </w:num>
  <w:num w:numId="7" w16cid:durableId="1934580577">
    <w:abstractNumId w:val="9"/>
  </w:num>
  <w:num w:numId="8" w16cid:durableId="417219364">
    <w:abstractNumId w:val="1"/>
  </w:num>
  <w:num w:numId="9" w16cid:durableId="1316297401">
    <w:abstractNumId w:val="4"/>
  </w:num>
  <w:num w:numId="10" w16cid:durableId="1158960297">
    <w:abstractNumId w:val="10"/>
  </w:num>
  <w:num w:numId="11" w16cid:durableId="167943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2F"/>
    <w:rsid w:val="00023C37"/>
    <w:rsid w:val="0003412C"/>
    <w:rsid w:val="00054AD3"/>
    <w:rsid w:val="00064E79"/>
    <w:rsid w:val="00075CB4"/>
    <w:rsid w:val="0008741D"/>
    <w:rsid w:val="00096AD6"/>
    <w:rsid w:val="000971E0"/>
    <w:rsid w:val="000A21FE"/>
    <w:rsid w:val="000F7578"/>
    <w:rsid w:val="00112038"/>
    <w:rsid w:val="001175AD"/>
    <w:rsid w:val="00120239"/>
    <w:rsid w:val="00121125"/>
    <w:rsid w:val="00123A2C"/>
    <w:rsid w:val="00131D81"/>
    <w:rsid w:val="00133719"/>
    <w:rsid w:val="00136DD8"/>
    <w:rsid w:val="00150027"/>
    <w:rsid w:val="00195FAE"/>
    <w:rsid w:val="001A0B0E"/>
    <w:rsid w:val="001B61C8"/>
    <w:rsid w:val="001C0BB9"/>
    <w:rsid w:val="001D6BF0"/>
    <w:rsid w:val="001D71AB"/>
    <w:rsid w:val="001E2305"/>
    <w:rsid w:val="00222825"/>
    <w:rsid w:val="002450B1"/>
    <w:rsid w:val="0025788A"/>
    <w:rsid w:val="0028548F"/>
    <w:rsid w:val="002A3059"/>
    <w:rsid w:val="002A48BE"/>
    <w:rsid w:val="002D2006"/>
    <w:rsid w:val="002D6789"/>
    <w:rsid w:val="002F0395"/>
    <w:rsid w:val="002F3CE6"/>
    <w:rsid w:val="00302238"/>
    <w:rsid w:val="00305ED5"/>
    <w:rsid w:val="00315914"/>
    <w:rsid w:val="00330F7F"/>
    <w:rsid w:val="00335B06"/>
    <w:rsid w:val="003360E6"/>
    <w:rsid w:val="00336968"/>
    <w:rsid w:val="00341F18"/>
    <w:rsid w:val="003474E1"/>
    <w:rsid w:val="00347EAA"/>
    <w:rsid w:val="00356C3F"/>
    <w:rsid w:val="00363B59"/>
    <w:rsid w:val="003879A6"/>
    <w:rsid w:val="00391552"/>
    <w:rsid w:val="00392310"/>
    <w:rsid w:val="00395D7F"/>
    <w:rsid w:val="00395F5F"/>
    <w:rsid w:val="003A2A8F"/>
    <w:rsid w:val="003A341F"/>
    <w:rsid w:val="003A349D"/>
    <w:rsid w:val="003B1139"/>
    <w:rsid w:val="003B6C19"/>
    <w:rsid w:val="003B7C89"/>
    <w:rsid w:val="003C6650"/>
    <w:rsid w:val="003D06E4"/>
    <w:rsid w:val="003F12E8"/>
    <w:rsid w:val="003F1A12"/>
    <w:rsid w:val="004103B6"/>
    <w:rsid w:val="004126C6"/>
    <w:rsid w:val="0043082E"/>
    <w:rsid w:val="004331FC"/>
    <w:rsid w:val="00434ADA"/>
    <w:rsid w:val="00435796"/>
    <w:rsid w:val="00466BE3"/>
    <w:rsid w:val="00497025"/>
    <w:rsid w:val="004B3DD8"/>
    <w:rsid w:val="004C02D5"/>
    <w:rsid w:val="004D14F0"/>
    <w:rsid w:val="004E0364"/>
    <w:rsid w:val="004F297F"/>
    <w:rsid w:val="004F7362"/>
    <w:rsid w:val="00511ED1"/>
    <w:rsid w:val="0051607C"/>
    <w:rsid w:val="005458D0"/>
    <w:rsid w:val="00545C23"/>
    <w:rsid w:val="00546C10"/>
    <w:rsid w:val="005511A7"/>
    <w:rsid w:val="0056215F"/>
    <w:rsid w:val="00587E50"/>
    <w:rsid w:val="005A2204"/>
    <w:rsid w:val="005C0B5A"/>
    <w:rsid w:val="005D50B9"/>
    <w:rsid w:val="005E1A18"/>
    <w:rsid w:val="00603472"/>
    <w:rsid w:val="00607251"/>
    <w:rsid w:val="00614DDA"/>
    <w:rsid w:val="006207E6"/>
    <w:rsid w:val="006423CD"/>
    <w:rsid w:val="00662198"/>
    <w:rsid w:val="0066295F"/>
    <w:rsid w:val="006662F5"/>
    <w:rsid w:val="00667453"/>
    <w:rsid w:val="00671E66"/>
    <w:rsid w:val="006764AA"/>
    <w:rsid w:val="006865B3"/>
    <w:rsid w:val="00696D0D"/>
    <w:rsid w:val="006C01EF"/>
    <w:rsid w:val="006D3195"/>
    <w:rsid w:val="006E6BD3"/>
    <w:rsid w:val="006F29EE"/>
    <w:rsid w:val="006F5C12"/>
    <w:rsid w:val="00716497"/>
    <w:rsid w:val="00733BC9"/>
    <w:rsid w:val="00760D0B"/>
    <w:rsid w:val="0076306F"/>
    <w:rsid w:val="007659EF"/>
    <w:rsid w:val="007677E8"/>
    <w:rsid w:val="0077745B"/>
    <w:rsid w:val="0078747F"/>
    <w:rsid w:val="007A2CFB"/>
    <w:rsid w:val="007A54E6"/>
    <w:rsid w:val="007B56E4"/>
    <w:rsid w:val="007D4515"/>
    <w:rsid w:val="00822B6F"/>
    <w:rsid w:val="00847720"/>
    <w:rsid w:val="00865365"/>
    <w:rsid w:val="00880D5C"/>
    <w:rsid w:val="008B189A"/>
    <w:rsid w:val="008D1D2F"/>
    <w:rsid w:val="008E1C52"/>
    <w:rsid w:val="008E3A59"/>
    <w:rsid w:val="008E5571"/>
    <w:rsid w:val="009037A9"/>
    <w:rsid w:val="00903F54"/>
    <w:rsid w:val="00924713"/>
    <w:rsid w:val="00934D2F"/>
    <w:rsid w:val="009429B0"/>
    <w:rsid w:val="009643C7"/>
    <w:rsid w:val="009668E9"/>
    <w:rsid w:val="009678A7"/>
    <w:rsid w:val="00970F4C"/>
    <w:rsid w:val="009740B1"/>
    <w:rsid w:val="0098666E"/>
    <w:rsid w:val="009B1F1E"/>
    <w:rsid w:val="009B2B61"/>
    <w:rsid w:val="009C1806"/>
    <w:rsid w:val="009C2F85"/>
    <w:rsid w:val="009C5223"/>
    <w:rsid w:val="00A000C4"/>
    <w:rsid w:val="00A20056"/>
    <w:rsid w:val="00A31D01"/>
    <w:rsid w:val="00A447C3"/>
    <w:rsid w:val="00A46184"/>
    <w:rsid w:val="00A85537"/>
    <w:rsid w:val="00A95B0D"/>
    <w:rsid w:val="00A970FE"/>
    <w:rsid w:val="00AB53E6"/>
    <w:rsid w:val="00AB5E6A"/>
    <w:rsid w:val="00AE10C3"/>
    <w:rsid w:val="00B12394"/>
    <w:rsid w:val="00B12EF8"/>
    <w:rsid w:val="00B21166"/>
    <w:rsid w:val="00B31186"/>
    <w:rsid w:val="00B356B3"/>
    <w:rsid w:val="00B60362"/>
    <w:rsid w:val="00B74E4B"/>
    <w:rsid w:val="00B811CA"/>
    <w:rsid w:val="00BA352C"/>
    <w:rsid w:val="00BE0787"/>
    <w:rsid w:val="00BE7F02"/>
    <w:rsid w:val="00C00D6B"/>
    <w:rsid w:val="00C1414A"/>
    <w:rsid w:val="00C205F9"/>
    <w:rsid w:val="00C222E6"/>
    <w:rsid w:val="00C32AE1"/>
    <w:rsid w:val="00C44A3E"/>
    <w:rsid w:val="00C450E8"/>
    <w:rsid w:val="00C854FB"/>
    <w:rsid w:val="00CD1AD5"/>
    <w:rsid w:val="00CD7A3F"/>
    <w:rsid w:val="00CE3704"/>
    <w:rsid w:val="00CF36E2"/>
    <w:rsid w:val="00D03872"/>
    <w:rsid w:val="00D061D2"/>
    <w:rsid w:val="00D14D77"/>
    <w:rsid w:val="00D257ED"/>
    <w:rsid w:val="00D258A1"/>
    <w:rsid w:val="00D33133"/>
    <w:rsid w:val="00D437D2"/>
    <w:rsid w:val="00D47752"/>
    <w:rsid w:val="00D71E62"/>
    <w:rsid w:val="00D9530D"/>
    <w:rsid w:val="00DA4AF2"/>
    <w:rsid w:val="00DD49CE"/>
    <w:rsid w:val="00DD4C96"/>
    <w:rsid w:val="00DE2606"/>
    <w:rsid w:val="00DF210F"/>
    <w:rsid w:val="00E02D3E"/>
    <w:rsid w:val="00E13B82"/>
    <w:rsid w:val="00E1457C"/>
    <w:rsid w:val="00E65264"/>
    <w:rsid w:val="00E8632B"/>
    <w:rsid w:val="00E87A33"/>
    <w:rsid w:val="00E87DF1"/>
    <w:rsid w:val="00E9282A"/>
    <w:rsid w:val="00E9428F"/>
    <w:rsid w:val="00EB72C9"/>
    <w:rsid w:val="00EC19DF"/>
    <w:rsid w:val="00EC32FB"/>
    <w:rsid w:val="00ED5310"/>
    <w:rsid w:val="00ED6014"/>
    <w:rsid w:val="00EE24D0"/>
    <w:rsid w:val="00F0464B"/>
    <w:rsid w:val="00F12335"/>
    <w:rsid w:val="00F3159F"/>
    <w:rsid w:val="00F67171"/>
    <w:rsid w:val="00F67394"/>
    <w:rsid w:val="00F71EF4"/>
    <w:rsid w:val="00F8323B"/>
    <w:rsid w:val="00F906BB"/>
    <w:rsid w:val="00FA5E99"/>
    <w:rsid w:val="00FB5FDF"/>
    <w:rsid w:val="00FE1215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79411"/>
  <w15:docId w15:val="{41B8BAF5-705A-4FC7-A940-37635D04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2F"/>
    <w:rPr>
      <w:rFonts w:ascii="Calibri" w:eastAsia="Calibri" w:hAnsi="Calibri" w:cs="Times New Roman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4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NoSpacing">
    <w:name w:val="No Spacing"/>
    <w:uiPriority w:val="1"/>
    <w:qFormat/>
    <w:rsid w:val="00934D2F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934D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34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D2F"/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34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D2F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2F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676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1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C52"/>
    <w:rPr>
      <w:rFonts w:ascii="Calibri" w:eastAsia="Calibri" w:hAnsi="Calibri" w:cs="Times New Roman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C52"/>
    <w:rPr>
      <w:rFonts w:ascii="Calibri" w:eastAsia="Calibri" w:hAnsi="Calibri" w:cs="Times New Roman"/>
      <w:b/>
      <w:bCs/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jnc</dc:creator>
  <cp:lastModifiedBy>Reception</cp:lastModifiedBy>
  <cp:revision>4</cp:revision>
  <cp:lastPrinted>2021-03-26T21:28:00Z</cp:lastPrinted>
  <dcterms:created xsi:type="dcterms:W3CDTF">2022-01-04T09:22:00Z</dcterms:created>
  <dcterms:modified xsi:type="dcterms:W3CDTF">2024-06-07T10:14:00Z</dcterms:modified>
</cp:coreProperties>
</file>